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FC8" w:rsidRPr="00EC2FC8" w:rsidRDefault="00EC2FC8" w:rsidP="00EC2FC8">
      <w:pPr>
        <w:tabs>
          <w:tab w:val="left" w:pos="4677"/>
          <w:tab w:val="left" w:pos="9356"/>
        </w:tabs>
        <w:jc w:val="center"/>
      </w:pPr>
      <w:bookmarkStart w:id="0" w:name="_Hlk534715322"/>
      <w:r w:rsidRPr="00EC2FC8">
        <w:rPr>
          <w:color w:val="000000"/>
        </w:rPr>
        <w:t>Комитет образования, науки и молодежной политики Волгоградской области</w:t>
      </w:r>
      <w:bookmarkEnd w:id="0"/>
    </w:p>
    <w:p w:rsidR="00EC2FC8" w:rsidRPr="00EC2FC8" w:rsidRDefault="00EC2FC8" w:rsidP="00EC2FC8">
      <w:pPr>
        <w:tabs>
          <w:tab w:val="left" w:pos="4677"/>
          <w:tab w:val="left" w:pos="9356"/>
        </w:tabs>
        <w:jc w:val="center"/>
      </w:pPr>
      <w:r w:rsidRPr="00EC2FC8">
        <w:rPr>
          <w:color w:val="000000"/>
        </w:rPr>
        <w:t xml:space="preserve">Государственное автономное </w:t>
      </w:r>
    </w:p>
    <w:p w:rsidR="00EC2FC8" w:rsidRPr="00EC2FC8" w:rsidRDefault="00EC2FC8" w:rsidP="00EC2FC8">
      <w:pPr>
        <w:tabs>
          <w:tab w:val="left" w:pos="4677"/>
          <w:tab w:val="left" w:pos="9356"/>
        </w:tabs>
        <w:jc w:val="center"/>
      </w:pPr>
      <w:r w:rsidRPr="00EC2FC8">
        <w:rPr>
          <w:color w:val="000000"/>
        </w:rPr>
        <w:t>профессиональное образовательное учреждение</w:t>
      </w:r>
    </w:p>
    <w:p w:rsidR="00EC2FC8" w:rsidRPr="00EC2FC8" w:rsidRDefault="00EC2FC8" w:rsidP="00EC2FC8">
      <w:pPr>
        <w:tabs>
          <w:tab w:val="left" w:pos="4677"/>
          <w:tab w:val="left" w:pos="9356"/>
        </w:tabs>
        <w:jc w:val="center"/>
      </w:pPr>
      <w:r w:rsidRPr="00EC2FC8">
        <w:t> </w:t>
      </w:r>
    </w:p>
    <w:p w:rsidR="00EC2FC8" w:rsidRPr="00EC2FC8" w:rsidRDefault="00EC2FC8" w:rsidP="00EC2FC8">
      <w:pPr>
        <w:tabs>
          <w:tab w:val="left" w:pos="4677"/>
          <w:tab w:val="left" w:pos="9356"/>
        </w:tabs>
        <w:jc w:val="center"/>
      </w:pPr>
      <w:r w:rsidRPr="00EC2FC8">
        <w:rPr>
          <w:color w:val="000000"/>
        </w:rPr>
        <w:t>«ВОЛГОГРАДСКИЙ СОЦИАЛЬНО-ПЕДАГОГИЧЕСКИЙ КОЛЛЕДЖ»</w:t>
      </w:r>
    </w:p>
    <w:p w:rsidR="00EC2FC8" w:rsidRPr="00EC2FC8" w:rsidRDefault="00EC2FC8" w:rsidP="00EC2FC8">
      <w:pPr>
        <w:spacing w:after="200" w:line="273" w:lineRule="auto"/>
        <w:jc w:val="center"/>
      </w:pPr>
      <w:r w:rsidRPr="00EC2FC8">
        <w:rPr>
          <w:color w:val="000000"/>
        </w:rPr>
        <w:t>(ГАПОУ «ВСПК»)</w:t>
      </w:r>
    </w:p>
    <w:p w:rsidR="00EC2FC8" w:rsidRPr="00EC2FC8" w:rsidRDefault="00EC2FC8" w:rsidP="00EC2FC8">
      <w:pPr>
        <w:spacing w:after="200" w:line="273" w:lineRule="auto"/>
        <w:jc w:val="center"/>
      </w:pPr>
      <w:r w:rsidRPr="00EC2FC8">
        <w:t> </w:t>
      </w:r>
    </w:p>
    <w:tbl>
      <w:tblPr>
        <w:tblW w:w="0" w:type="auto"/>
        <w:tblCellSpacing w:w="0" w:type="dxa"/>
        <w:tblInd w:w="5637" w:type="dxa"/>
        <w:tblLook w:val="04A0"/>
      </w:tblPr>
      <w:tblGrid>
        <w:gridCol w:w="3934"/>
      </w:tblGrid>
      <w:tr w:rsidR="00EC2FC8" w:rsidRPr="00EC2FC8" w:rsidTr="00EC2FC8">
        <w:trPr>
          <w:tblCellSpacing w:w="0" w:type="dxa"/>
        </w:trPr>
        <w:tc>
          <w:tcPr>
            <w:tcW w:w="3934" w:type="dxa"/>
            <w:tcBorders>
              <w:top w:val="nil"/>
              <w:left w:val="nil"/>
              <w:bottom w:val="nil"/>
              <w:right w:val="nil"/>
            </w:tcBorders>
            <w:shd w:val="clear" w:color="auto" w:fill="FFFFFF"/>
            <w:vAlign w:val="center"/>
            <w:hideMark/>
          </w:tcPr>
          <w:p w:rsidR="00EC2FC8" w:rsidRPr="00EC2FC8" w:rsidRDefault="00EC2FC8" w:rsidP="00EC2FC8">
            <w:r w:rsidRPr="00EC2FC8">
              <w:rPr>
                <w:color w:val="000000"/>
              </w:rPr>
              <w:t>УТВЕРЖДАЮ</w:t>
            </w:r>
          </w:p>
          <w:p w:rsidR="00EC2FC8" w:rsidRPr="00EC2FC8" w:rsidRDefault="00EC2FC8" w:rsidP="00EC2FC8">
            <w:r w:rsidRPr="00EC2FC8">
              <w:rPr>
                <w:color w:val="000000"/>
              </w:rPr>
              <w:t>Директор ГАПОУ «ВСПК»</w:t>
            </w:r>
          </w:p>
          <w:p w:rsidR="00EC2FC8" w:rsidRPr="00EC2FC8" w:rsidRDefault="00EC2FC8" w:rsidP="00EC2FC8">
            <w:r w:rsidRPr="00EC2FC8">
              <w:t> </w:t>
            </w:r>
          </w:p>
          <w:p w:rsidR="00EC2FC8" w:rsidRPr="00EC2FC8" w:rsidRDefault="00EC2FC8" w:rsidP="00EC2FC8">
            <w:r w:rsidRPr="00EC2FC8">
              <w:t> </w:t>
            </w:r>
          </w:p>
          <w:p w:rsidR="00EC2FC8" w:rsidRPr="00EC2FC8" w:rsidRDefault="00EC2FC8" w:rsidP="00EC2FC8">
            <w:r w:rsidRPr="00EC2FC8">
              <w:t> </w:t>
            </w:r>
          </w:p>
          <w:p w:rsidR="00EC2FC8" w:rsidRPr="00EC2FC8" w:rsidRDefault="00EC2FC8" w:rsidP="00EC2FC8">
            <w:r w:rsidRPr="00EC2FC8">
              <w:rPr>
                <w:color w:val="000000"/>
              </w:rPr>
              <w:t>_____________ А.С. Калинин</w:t>
            </w:r>
          </w:p>
          <w:p w:rsidR="00EC2FC8" w:rsidRPr="00EC2FC8" w:rsidRDefault="00EC2FC8" w:rsidP="00EC2FC8">
            <w:r w:rsidRPr="00EC2FC8">
              <w:rPr>
                <w:color w:val="000000"/>
              </w:rPr>
              <w:t>«18» июня 2024 г.</w:t>
            </w:r>
          </w:p>
        </w:tc>
      </w:tr>
    </w:tbl>
    <w:p w:rsidR="00EC2FC8" w:rsidRPr="00EC2FC8" w:rsidRDefault="00EC2FC8" w:rsidP="00EC2FC8">
      <w:pPr>
        <w:spacing w:after="200" w:line="273" w:lineRule="auto"/>
        <w:jc w:val="center"/>
      </w:pPr>
      <w:r w:rsidRPr="00EC2FC8">
        <w:t> </w:t>
      </w:r>
    </w:p>
    <w:p w:rsidR="00EC2FC8" w:rsidRPr="00EC2FC8" w:rsidRDefault="00EC2FC8" w:rsidP="00EC2FC8">
      <w:pPr>
        <w:spacing w:after="200" w:line="273" w:lineRule="auto"/>
        <w:jc w:val="center"/>
      </w:pPr>
      <w:r w:rsidRPr="00EC2FC8">
        <w:t> </w:t>
      </w:r>
    </w:p>
    <w:p w:rsidR="00EC2FC8" w:rsidRPr="00EC2FC8" w:rsidRDefault="00EC2FC8" w:rsidP="00EC2FC8">
      <w:pPr>
        <w:spacing w:after="200" w:line="273" w:lineRule="auto"/>
        <w:jc w:val="center"/>
      </w:pPr>
      <w:r w:rsidRPr="00EC2FC8">
        <w:t> </w:t>
      </w:r>
    </w:p>
    <w:p w:rsidR="00EC2FC8" w:rsidRPr="00EC2FC8" w:rsidRDefault="00EC2FC8" w:rsidP="00EC2FC8">
      <w:pPr>
        <w:spacing w:after="200" w:line="273" w:lineRule="auto"/>
        <w:jc w:val="center"/>
      </w:pPr>
      <w:r w:rsidRPr="00EC2FC8">
        <w:rPr>
          <w:b/>
          <w:bCs/>
          <w:color w:val="000000"/>
        </w:rPr>
        <w:t>РАБОЧАЯ ПРОГРАММА УЧЕБНОЙ ДИСЦИПЛИНЫ</w:t>
      </w:r>
    </w:p>
    <w:p w:rsidR="00EC2FC8" w:rsidRPr="00EC2FC8" w:rsidRDefault="00EC2FC8" w:rsidP="00EC2FC8">
      <w:pPr>
        <w:spacing w:after="200" w:line="273" w:lineRule="auto"/>
        <w:jc w:val="center"/>
      </w:pPr>
      <w:r w:rsidRPr="00EC2FC8">
        <w:rPr>
          <w:b/>
          <w:bCs/>
          <w:color w:val="000000"/>
        </w:rPr>
        <w:t>ОУП 0</w:t>
      </w:r>
      <w:r>
        <w:rPr>
          <w:b/>
          <w:bCs/>
          <w:color w:val="000000"/>
        </w:rPr>
        <w:t>1</w:t>
      </w:r>
      <w:r w:rsidRPr="00EC2FC8">
        <w:rPr>
          <w:b/>
          <w:bCs/>
          <w:color w:val="000000"/>
        </w:rPr>
        <w:t xml:space="preserve"> </w:t>
      </w:r>
      <w:r>
        <w:rPr>
          <w:b/>
          <w:bCs/>
          <w:color w:val="000000"/>
        </w:rPr>
        <w:t>Русский язык</w:t>
      </w:r>
    </w:p>
    <w:p w:rsidR="00EC2FC8" w:rsidRPr="00EC2FC8" w:rsidRDefault="00EC2FC8" w:rsidP="00EC2FC8">
      <w:pPr>
        <w:spacing w:after="200" w:line="273" w:lineRule="auto"/>
        <w:jc w:val="center"/>
      </w:pPr>
      <w:r w:rsidRPr="00EC2FC8">
        <w:t> </w:t>
      </w:r>
    </w:p>
    <w:p w:rsidR="00EC2FC8" w:rsidRPr="00EC2FC8" w:rsidRDefault="00EC2FC8" w:rsidP="00EC2FC8">
      <w:pPr>
        <w:spacing w:after="200" w:line="273" w:lineRule="auto"/>
        <w:jc w:val="center"/>
      </w:pPr>
      <w:r w:rsidRPr="00EC2FC8">
        <w:rPr>
          <w:color w:val="000000"/>
        </w:rPr>
        <w:t>Специальность среднего профессионального образования</w:t>
      </w:r>
    </w:p>
    <w:p w:rsidR="00EC2FC8" w:rsidRPr="00EC2FC8" w:rsidRDefault="00EC2FC8" w:rsidP="00EC2FC8">
      <w:pPr>
        <w:spacing w:after="200" w:line="273" w:lineRule="auto"/>
        <w:jc w:val="center"/>
      </w:pPr>
      <w:r w:rsidRPr="00EC2FC8">
        <w:rPr>
          <w:color w:val="000000"/>
        </w:rPr>
        <w:t>09.02.07 Информационные системы и программирование</w:t>
      </w:r>
    </w:p>
    <w:p w:rsidR="00EC2FC8" w:rsidRPr="00EC2FC8" w:rsidRDefault="00EC2FC8" w:rsidP="00EC2FC8">
      <w:pPr>
        <w:spacing w:after="200" w:line="273" w:lineRule="auto"/>
        <w:jc w:val="center"/>
      </w:pPr>
      <w:r w:rsidRPr="00EC2FC8">
        <w:t> </w:t>
      </w:r>
    </w:p>
    <w:p w:rsidR="00EC2FC8" w:rsidRPr="00EC2FC8" w:rsidRDefault="00EC2FC8" w:rsidP="00EC2FC8">
      <w:pPr>
        <w:spacing w:after="200" w:line="273" w:lineRule="auto"/>
        <w:jc w:val="center"/>
      </w:pPr>
      <w:r w:rsidRPr="00EC2FC8">
        <w:t> </w:t>
      </w:r>
    </w:p>
    <w:p w:rsidR="00EC2FC8" w:rsidRPr="00EC2FC8" w:rsidRDefault="00EC2FC8" w:rsidP="00EC2FC8">
      <w:pPr>
        <w:spacing w:after="200" w:line="273" w:lineRule="auto"/>
        <w:jc w:val="center"/>
      </w:pPr>
      <w:r w:rsidRPr="00EC2FC8">
        <w:rPr>
          <w:color w:val="000000"/>
        </w:rPr>
        <w:t>Форма обучения</w:t>
      </w:r>
    </w:p>
    <w:p w:rsidR="00EC2FC8" w:rsidRPr="00EC2FC8" w:rsidRDefault="00EC2FC8" w:rsidP="00EC2FC8">
      <w:pPr>
        <w:spacing w:after="200" w:line="273" w:lineRule="auto"/>
        <w:jc w:val="center"/>
      </w:pPr>
      <w:r w:rsidRPr="00EC2FC8">
        <w:rPr>
          <w:color w:val="000000"/>
        </w:rPr>
        <w:t>Очная</w:t>
      </w:r>
    </w:p>
    <w:p w:rsidR="00EC2FC8" w:rsidRPr="00EC2FC8" w:rsidRDefault="00EC2FC8" w:rsidP="00EC2FC8">
      <w:pPr>
        <w:spacing w:after="200" w:line="273" w:lineRule="auto"/>
        <w:jc w:val="center"/>
      </w:pPr>
      <w:r w:rsidRPr="00EC2FC8">
        <w:t> </w:t>
      </w:r>
    </w:p>
    <w:p w:rsidR="00EC2FC8" w:rsidRPr="00EC2FC8" w:rsidRDefault="00EC2FC8" w:rsidP="00EC2FC8">
      <w:pPr>
        <w:spacing w:after="200" w:line="273" w:lineRule="auto"/>
        <w:jc w:val="center"/>
      </w:pPr>
      <w:r w:rsidRPr="00EC2FC8">
        <w:t> </w:t>
      </w:r>
    </w:p>
    <w:p w:rsidR="00EC2FC8" w:rsidRPr="00EC2FC8" w:rsidRDefault="00EC2FC8" w:rsidP="00EC2FC8">
      <w:pPr>
        <w:spacing w:after="200" w:line="273" w:lineRule="auto"/>
        <w:jc w:val="center"/>
      </w:pPr>
      <w:r w:rsidRPr="00EC2FC8">
        <w:t> </w:t>
      </w:r>
    </w:p>
    <w:p w:rsidR="00EC2FC8" w:rsidRPr="00EC2FC8" w:rsidRDefault="00EC2FC8" w:rsidP="00EC2FC8">
      <w:pPr>
        <w:spacing w:after="200" w:line="273" w:lineRule="auto"/>
        <w:jc w:val="center"/>
      </w:pPr>
      <w:r w:rsidRPr="00EC2FC8">
        <w:t> </w:t>
      </w:r>
    </w:p>
    <w:p w:rsidR="00EC2FC8" w:rsidRPr="00EC2FC8" w:rsidRDefault="00EC2FC8" w:rsidP="00EC2FC8">
      <w:pPr>
        <w:spacing w:after="200" w:line="273" w:lineRule="auto"/>
        <w:jc w:val="center"/>
      </w:pPr>
      <w:r w:rsidRPr="00EC2FC8">
        <w:t> </w:t>
      </w:r>
    </w:p>
    <w:p w:rsidR="00EC2FC8" w:rsidRPr="00EC2FC8" w:rsidRDefault="00EC2FC8" w:rsidP="00EC2FC8">
      <w:pPr>
        <w:spacing w:after="200" w:line="273" w:lineRule="auto"/>
        <w:jc w:val="center"/>
      </w:pPr>
      <w:r w:rsidRPr="00EC2FC8">
        <w:t> </w:t>
      </w:r>
    </w:p>
    <w:p w:rsidR="00EC2FC8" w:rsidRPr="00EC2FC8" w:rsidRDefault="00EC2FC8" w:rsidP="00EC2FC8">
      <w:pPr>
        <w:spacing w:after="200" w:line="273" w:lineRule="auto"/>
        <w:jc w:val="center"/>
      </w:pPr>
      <w:r w:rsidRPr="00EC2FC8">
        <w:t> </w:t>
      </w:r>
    </w:p>
    <w:p w:rsidR="00EC2FC8" w:rsidRPr="00EC2FC8" w:rsidRDefault="00EC2FC8" w:rsidP="00EC2FC8">
      <w:pPr>
        <w:spacing w:after="200" w:line="273" w:lineRule="auto"/>
        <w:jc w:val="center"/>
      </w:pPr>
      <w:r w:rsidRPr="00EC2FC8">
        <w:t> </w:t>
      </w:r>
    </w:p>
    <w:p w:rsidR="00EC2FC8" w:rsidRPr="00EC2FC8" w:rsidRDefault="00EC2FC8" w:rsidP="00EC2FC8">
      <w:pPr>
        <w:spacing w:after="200" w:line="273" w:lineRule="auto"/>
        <w:jc w:val="center"/>
      </w:pPr>
      <w:r w:rsidRPr="00EC2FC8">
        <w:rPr>
          <w:color w:val="000000"/>
        </w:rPr>
        <w:t>Волгоград 2024</w:t>
      </w:r>
      <w:r w:rsidRPr="00EC2FC8">
        <w:rPr>
          <w:color w:val="000000"/>
        </w:rPr>
        <w:br w:type="page"/>
      </w:r>
      <w:r w:rsidRPr="00EC2FC8">
        <w:rPr>
          <w:color w:val="000000"/>
        </w:rPr>
        <w:lastRenderedPageBreak/>
        <w:t> </w:t>
      </w:r>
    </w:p>
    <w:p w:rsidR="00EC2FC8" w:rsidRDefault="00EC2FC8" w:rsidP="00EC2FC8">
      <w:pPr>
        <w:pStyle w:val="docdata"/>
        <w:spacing w:before="0" w:beforeAutospacing="0" w:after="0" w:afterAutospacing="0" w:line="360" w:lineRule="auto"/>
        <w:jc w:val="both"/>
      </w:pPr>
      <w:bookmarkStart w:id="1" w:name="_Hlk131513955"/>
      <w:r>
        <w:rPr>
          <w:color w:val="000000"/>
        </w:rPr>
        <w:t xml:space="preserve">Рабочая программа учебной дисциплины разработана на основе федерального государственного образовательного стандарта 09.02.07 Информационные системы и программирование, утвержденного приказом Министерства просвещения Российской Федерации от 09.12.2016 № 1547 (ред. от 01.09.2022); примерной образовательной программы среднего профессионального образования по специальности 09.02.07 Информационные системы и программирование (квалификация «Разработчик </w:t>
      </w:r>
      <w:proofErr w:type="spellStart"/>
      <w:r>
        <w:rPr>
          <w:color w:val="000000"/>
        </w:rPr>
        <w:t>мультимедийных</w:t>
      </w:r>
      <w:proofErr w:type="spellEnd"/>
      <w:r>
        <w:rPr>
          <w:color w:val="000000"/>
        </w:rPr>
        <w:t xml:space="preserve"> и </w:t>
      </w:r>
      <w:proofErr w:type="spellStart"/>
      <w:r>
        <w:rPr>
          <w:color w:val="000000"/>
        </w:rPr>
        <w:t>веб</w:t>
      </w:r>
      <w:proofErr w:type="spellEnd"/>
      <w:r w:rsidR="00173C15">
        <w:rPr>
          <w:color w:val="000000"/>
        </w:rPr>
        <w:t xml:space="preserve"> </w:t>
      </w:r>
      <w:r>
        <w:rPr>
          <w:color w:val="000000"/>
        </w:rPr>
        <w:t>приложений»).</w:t>
      </w:r>
    </w:p>
    <w:p w:rsidR="00EC2FC8" w:rsidRDefault="00EC2FC8" w:rsidP="00EC2FC8">
      <w:pPr>
        <w:pStyle w:val="a3"/>
        <w:spacing w:before="0" w:beforeAutospacing="0" w:after="0" w:afterAutospacing="0" w:line="360" w:lineRule="auto"/>
        <w:jc w:val="both"/>
      </w:pPr>
      <w:r>
        <w:t> </w:t>
      </w:r>
    </w:p>
    <w:p w:rsidR="00EC2FC8" w:rsidRDefault="00EC2FC8" w:rsidP="00EC2FC8">
      <w:pPr>
        <w:pStyle w:val="a3"/>
        <w:spacing w:before="0" w:beforeAutospacing="0" w:after="0" w:afterAutospacing="0" w:line="360" w:lineRule="auto"/>
        <w:jc w:val="both"/>
        <w:rPr>
          <w:color w:val="000000"/>
        </w:rPr>
      </w:pPr>
      <w:r>
        <w:rPr>
          <w:color w:val="000000"/>
        </w:rPr>
        <w:t>Автор рабочей программы учебной дисциплины:</w:t>
      </w:r>
    </w:p>
    <w:p w:rsidR="00EC2FC8" w:rsidRPr="00EC2FC8" w:rsidRDefault="00EC2FC8" w:rsidP="00EC2FC8">
      <w:pPr>
        <w:ind w:right="191"/>
        <w:jc w:val="both"/>
      </w:pPr>
      <w:proofErr w:type="spellStart"/>
      <w:r w:rsidRPr="00EC2FC8">
        <w:t>Егина</w:t>
      </w:r>
      <w:proofErr w:type="spellEnd"/>
      <w:r w:rsidRPr="00EC2FC8">
        <w:t xml:space="preserve"> Е.Н., преподаватель русского языка и литературы ГАПОУ «Волгоградский социально-педагогический колледж», </w:t>
      </w:r>
      <w:proofErr w:type="spellStart"/>
      <w:r w:rsidRPr="00EC2FC8">
        <w:t>канд</w:t>
      </w:r>
      <w:proofErr w:type="gramStart"/>
      <w:r w:rsidRPr="00EC2FC8">
        <w:t>.ф</w:t>
      </w:r>
      <w:proofErr w:type="gramEnd"/>
      <w:r w:rsidRPr="00EC2FC8">
        <w:t>илол.наук</w:t>
      </w:r>
      <w:proofErr w:type="spellEnd"/>
      <w:r w:rsidRPr="00EC2FC8">
        <w:t>.</w:t>
      </w:r>
    </w:p>
    <w:p w:rsidR="00EC2FC8" w:rsidRDefault="00EC2FC8" w:rsidP="00EC2FC8">
      <w:pPr>
        <w:pStyle w:val="a3"/>
        <w:spacing w:before="0" w:beforeAutospacing="0" w:after="0" w:afterAutospacing="0" w:line="360" w:lineRule="auto"/>
        <w:jc w:val="both"/>
      </w:pPr>
      <w:r>
        <w:rPr>
          <w:color w:val="000000"/>
        </w:rPr>
        <w:t>Суркова О.А., преподаватель русского языка и литературы ГАПОУ «ВСПК».</w:t>
      </w:r>
    </w:p>
    <w:p w:rsidR="00EC2FC8" w:rsidRDefault="00EC2FC8" w:rsidP="00EC2FC8">
      <w:pPr>
        <w:pStyle w:val="a3"/>
        <w:spacing w:before="0" w:beforeAutospacing="0" w:after="0" w:afterAutospacing="0" w:line="360" w:lineRule="auto"/>
        <w:jc w:val="both"/>
      </w:pPr>
      <w:r>
        <w:t> </w:t>
      </w:r>
    </w:p>
    <w:p w:rsidR="00EC2FC8" w:rsidRDefault="00EC2FC8" w:rsidP="00EC2FC8">
      <w:pPr>
        <w:pStyle w:val="a3"/>
        <w:spacing w:before="0" w:beforeAutospacing="0" w:after="0" w:afterAutospacing="0" w:line="360" w:lineRule="auto"/>
        <w:jc w:val="both"/>
      </w:pPr>
      <w:r>
        <w:rPr>
          <w:color w:val="000000"/>
        </w:rPr>
        <w:t xml:space="preserve">Рабочая программа </w:t>
      </w:r>
      <w:r>
        <w:rPr>
          <w:b/>
          <w:bCs/>
          <w:color w:val="000000"/>
        </w:rPr>
        <w:t>рассмотрена</w:t>
      </w:r>
      <w:r>
        <w:rPr>
          <w:color w:val="000000"/>
        </w:rPr>
        <w:t xml:space="preserve"> на заседании кафедры русского языка и литературы</w:t>
      </w:r>
    </w:p>
    <w:p w:rsidR="00EC2FC8" w:rsidRDefault="00EC2FC8" w:rsidP="00EC2FC8">
      <w:pPr>
        <w:pStyle w:val="a3"/>
        <w:spacing w:before="0" w:beforeAutospacing="0" w:after="0" w:afterAutospacing="0" w:line="360" w:lineRule="auto"/>
        <w:jc w:val="both"/>
      </w:pPr>
      <w:r>
        <w:rPr>
          <w:color w:val="000000"/>
        </w:rPr>
        <w:t>Протокол заседания кафедры от «03» апреля 2024 г. № 6</w:t>
      </w:r>
    </w:p>
    <w:p w:rsidR="00EC2FC8" w:rsidRDefault="002504D6" w:rsidP="00EC2FC8">
      <w:pPr>
        <w:pStyle w:val="a3"/>
        <w:spacing w:before="0" w:beforeAutospacing="0" w:after="0" w:afterAutospacing="0" w:line="360" w:lineRule="auto"/>
        <w:jc w:val="both"/>
      </w:pPr>
      <w:r>
        <w:rPr>
          <w:noProof/>
          <w:color w:val="000000"/>
        </w:rPr>
        <w:drawing>
          <wp:anchor distT="0" distB="0" distL="114300" distR="114300" simplePos="0" relativeHeight="251659264" behindDoc="0" locked="0" layoutInCell="1" allowOverlap="1">
            <wp:simplePos x="0" y="0"/>
            <wp:positionH relativeFrom="column">
              <wp:posOffset>346710</wp:posOffset>
            </wp:positionH>
            <wp:positionV relativeFrom="paragraph">
              <wp:posOffset>116840</wp:posOffset>
            </wp:positionV>
            <wp:extent cx="571500" cy="54292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EFF0F5"/>
                        </a:clrFrom>
                        <a:clrTo>
                          <a:srgbClr val="EFF0F5">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1500" cy="542925"/>
                    </a:xfrm>
                    <a:prstGeom prst="rect">
                      <a:avLst/>
                    </a:prstGeom>
                    <a:noFill/>
                    <a:ln>
                      <a:noFill/>
                    </a:ln>
                  </pic:spPr>
                </pic:pic>
              </a:graphicData>
            </a:graphic>
          </wp:anchor>
        </w:drawing>
      </w:r>
      <w:r w:rsidR="00EC2FC8">
        <w:rPr>
          <w:color w:val="000000"/>
        </w:rPr>
        <w:t>Заведующий кафедрой русского языка и литературы</w:t>
      </w:r>
    </w:p>
    <w:p w:rsidR="00EC2FC8" w:rsidRDefault="00EC2FC8" w:rsidP="00EC2FC8">
      <w:pPr>
        <w:pStyle w:val="a3"/>
        <w:spacing w:before="0" w:beforeAutospacing="0" w:after="0" w:afterAutospacing="0" w:line="360" w:lineRule="auto"/>
        <w:jc w:val="both"/>
      </w:pPr>
      <w:r>
        <w:rPr>
          <w:color w:val="000000"/>
        </w:rPr>
        <w:t>________________ /</w:t>
      </w:r>
      <w:proofErr w:type="spellStart"/>
      <w:r>
        <w:rPr>
          <w:color w:val="000000"/>
        </w:rPr>
        <w:t>Егина</w:t>
      </w:r>
      <w:proofErr w:type="spellEnd"/>
      <w:r>
        <w:rPr>
          <w:color w:val="000000"/>
        </w:rPr>
        <w:t xml:space="preserve"> Е.Н./</w:t>
      </w:r>
    </w:p>
    <w:p w:rsidR="00EC2FC8" w:rsidRDefault="00EC2FC8" w:rsidP="00EC2FC8">
      <w:pPr>
        <w:pStyle w:val="a3"/>
        <w:spacing w:before="0" w:beforeAutospacing="0" w:after="0" w:afterAutospacing="0" w:line="360" w:lineRule="auto"/>
        <w:jc w:val="both"/>
      </w:pPr>
      <w:r>
        <w:t> </w:t>
      </w:r>
    </w:p>
    <w:p w:rsidR="00EC2FC8" w:rsidRDefault="00EC2FC8" w:rsidP="00EC2FC8">
      <w:pPr>
        <w:pStyle w:val="a3"/>
        <w:spacing w:before="0" w:beforeAutospacing="0" w:after="0" w:afterAutospacing="0" w:line="360" w:lineRule="auto"/>
        <w:jc w:val="both"/>
      </w:pPr>
      <w:r>
        <w:rPr>
          <w:color w:val="000000"/>
        </w:rPr>
        <w:t xml:space="preserve">Рабочая программа </w:t>
      </w:r>
      <w:r>
        <w:rPr>
          <w:b/>
          <w:bCs/>
          <w:color w:val="000000"/>
        </w:rPr>
        <w:t>одобрена</w:t>
      </w:r>
      <w:r>
        <w:rPr>
          <w:color w:val="000000"/>
        </w:rPr>
        <w:t xml:space="preserve"> на заседании научно-методического совета</w:t>
      </w:r>
    </w:p>
    <w:p w:rsidR="00EC2FC8" w:rsidRDefault="00C915B0" w:rsidP="00EC2FC8">
      <w:pPr>
        <w:pStyle w:val="a3"/>
        <w:spacing w:before="0" w:beforeAutospacing="0" w:after="0" w:afterAutospacing="0" w:line="360" w:lineRule="auto"/>
        <w:jc w:val="both"/>
      </w:pPr>
      <w:r>
        <w:rPr>
          <w:noProof/>
          <w:color w:val="000000"/>
        </w:rPr>
        <w:drawing>
          <wp:anchor distT="0" distB="0" distL="114300" distR="114300" simplePos="0" relativeHeight="251661312" behindDoc="1" locked="0" layoutInCell="1" allowOverlap="1">
            <wp:simplePos x="0" y="0"/>
            <wp:positionH relativeFrom="column">
              <wp:posOffset>137160</wp:posOffset>
            </wp:positionH>
            <wp:positionV relativeFrom="paragraph">
              <wp:posOffset>132080</wp:posOffset>
            </wp:positionV>
            <wp:extent cx="962025" cy="752475"/>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20667" t="26767" r="39999" b="26768"/>
                    <a:stretch>
                      <a:fillRect/>
                    </a:stretch>
                  </pic:blipFill>
                  <pic:spPr bwMode="auto">
                    <a:xfrm>
                      <a:off x="0" y="0"/>
                      <a:ext cx="962025" cy="752475"/>
                    </a:xfrm>
                    <a:prstGeom prst="rect">
                      <a:avLst/>
                    </a:prstGeom>
                    <a:noFill/>
                  </pic:spPr>
                </pic:pic>
              </a:graphicData>
            </a:graphic>
          </wp:anchor>
        </w:drawing>
      </w:r>
      <w:r w:rsidR="00EC2FC8">
        <w:rPr>
          <w:color w:val="000000"/>
        </w:rPr>
        <w:t xml:space="preserve">Протокол заседания научно-методического совета </w:t>
      </w:r>
      <w:r w:rsidR="00EC2FC8">
        <w:rPr>
          <w:color w:val="000000"/>
          <w:u w:val="single"/>
        </w:rPr>
        <w:t>от «18» июня</w:t>
      </w:r>
      <w:r w:rsidR="00EC2FC8">
        <w:rPr>
          <w:color w:val="00B050"/>
          <w:u w:val="single"/>
        </w:rPr>
        <w:t> </w:t>
      </w:r>
      <w:r w:rsidR="00EC2FC8">
        <w:rPr>
          <w:color w:val="000000"/>
          <w:u w:val="single"/>
        </w:rPr>
        <w:t>2024 г. № 7</w:t>
      </w:r>
    </w:p>
    <w:p w:rsidR="00EC2FC8" w:rsidRDefault="00EC2FC8" w:rsidP="00EC2FC8">
      <w:pPr>
        <w:pStyle w:val="a3"/>
        <w:spacing w:before="0" w:beforeAutospacing="0" w:after="0" w:afterAutospacing="0" w:line="360" w:lineRule="auto"/>
        <w:jc w:val="both"/>
      </w:pPr>
      <w:r>
        <w:rPr>
          <w:color w:val="000000"/>
        </w:rPr>
        <w:t>Заместитель директора по учебно-воспитательной работе</w:t>
      </w:r>
    </w:p>
    <w:p w:rsidR="00EC2FC8" w:rsidRDefault="00EC2FC8" w:rsidP="00EC2FC8">
      <w:pPr>
        <w:pStyle w:val="a3"/>
        <w:spacing w:before="0" w:beforeAutospacing="0" w:after="0" w:afterAutospacing="0" w:line="360" w:lineRule="auto"/>
        <w:jc w:val="both"/>
      </w:pPr>
      <w:r>
        <w:rPr>
          <w:color w:val="000000"/>
        </w:rPr>
        <w:t>________________ /Герасименко С.В./</w:t>
      </w:r>
    </w:p>
    <w:p w:rsidR="00EE258E" w:rsidRPr="004F3587" w:rsidRDefault="00EC2FC8" w:rsidP="00EC2FC8">
      <w:pPr>
        <w:jc w:val="center"/>
        <w:rPr>
          <w:b/>
          <w:i/>
        </w:rPr>
      </w:pPr>
      <w:r>
        <w:rPr>
          <w:color w:val="000000"/>
        </w:rPr>
        <w:br w:type="page"/>
      </w:r>
      <w:r w:rsidR="00DE3E24">
        <w:rPr>
          <w:b/>
          <w:i/>
        </w:rPr>
        <w:lastRenderedPageBreak/>
        <w:t xml:space="preserve"> </w:t>
      </w:r>
    </w:p>
    <w:p w:rsidR="00EE258E" w:rsidRPr="004F3587" w:rsidRDefault="00EE258E" w:rsidP="00EE258E">
      <w:pPr>
        <w:rPr>
          <w:b/>
          <w:i/>
        </w:rPr>
      </w:pPr>
    </w:p>
    <w:tbl>
      <w:tblPr>
        <w:tblW w:w="0" w:type="auto"/>
        <w:tblLook w:val="01E0"/>
      </w:tblPr>
      <w:tblGrid>
        <w:gridCol w:w="9632"/>
        <w:gridCol w:w="222"/>
      </w:tblGrid>
      <w:tr w:rsidR="002765E4" w:rsidRPr="004F3587" w:rsidTr="00A76880">
        <w:tc>
          <w:tcPr>
            <w:tcW w:w="7501" w:type="dxa"/>
          </w:tcPr>
          <w:p w:rsidR="002765E4" w:rsidRPr="00427DA4" w:rsidRDefault="002765E4" w:rsidP="009D45C5">
            <w:pPr>
              <w:jc w:val="center"/>
              <w:rPr>
                <w:b/>
              </w:rPr>
            </w:pPr>
            <w:r w:rsidRPr="00427DA4">
              <w:rPr>
                <w:b/>
              </w:rPr>
              <w:t>СОДЕРЖАНИЕ</w:t>
            </w:r>
          </w:p>
        </w:tc>
        <w:tc>
          <w:tcPr>
            <w:tcW w:w="1854" w:type="dxa"/>
          </w:tcPr>
          <w:p w:rsidR="002765E4" w:rsidRPr="00427DA4" w:rsidRDefault="002765E4" w:rsidP="009D45C5"/>
        </w:tc>
      </w:tr>
      <w:tr w:rsidR="002765E4" w:rsidRPr="004F3587" w:rsidTr="00F17FAA">
        <w:trPr>
          <w:trHeight w:val="675"/>
        </w:trPr>
        <w:tc>
          <w:tcPr>
            <w:tcW w:w="7501" w:type="dxa"/>
          </w:tcPr>
          <w:tbl>
            <w:tblPr>
              <w:tblW w:w="0" w:type="auto"/>
              <w:tblLook w:val="01E0"/>
            </w:tblPr>
            <w:tblGrid>
              <w:gridCol w:w="9194"/>
              <w:gridCol w:w="222"/>
            </w:tblGrid>
            <w:tr w:rsidR="002765E4" w:rsidRPr="00427DA4" w:rsidTr="009D45C5">
              <w:trPr>
                <w:trHeight w:val="859"/>
              </w:trPr>
              <w:tc>
                <w:tcPr>
                  <w:tcW w:w="9399" w:type="dxa"/>
                </w:tcPr>
                <w:tbl>
                  <w:tblPr>
                    <w:tblStyle w:val="110"/>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2"/>
                    <w:gridCol w:w="7938"/>
                    <w:gridCol w:w="709"/>
                  </w:tblGrid>
                  <w:tr w:rsidR="002765E4" w:rsidRPr="00427DA4" w:rsidTr="00295B70">
                    <w:trPr>
                      <w:trHeight w:val="236"/>
                    </w:trPr>
                    <w:tc>
                      <w:tcPr>
                        <w:tcW w:w="562" w:type="dxa"/>
                      </w:tcPr>
                      <w:p w:rsidR="002765E4" w:rsidRPr="00427DA4" w:rsidRDefault="002765E4" w:rsidP="009D45C5">
                        <w:pPr>
                          <w:spacing w:line="360" w:lineRule="auto"/>
                          <w:jc w:val="center"/>
                          <w:rPr>
                            <w:rFonts w:ascii="Times New Roman" w:hAnsi="Times New Roman" w:cs="Times New Roman"/>
                          </w:rPr>
                        </w:pPr>
                        <w:r w:rsidRPr="00427DA4">
                          <w:rPr>
                            <w:rFonts w:ascii="Times New Roman" w:hAnsi="Times New Roman" w:cs="Times New Roman"/>
                          </w:rPr>
                          <w:t>1.</w:t>
                        </w:r>
                      </w:p>
                    </w:tc>
                    <w:tc>
                      <w:tcPr>
                        <w:tcW w:w="7938" w:type="dxa"/>
                      </w:tcPr>
                      <w:p w:rsidR="002765E4" w:rsidRPr="00427DA4" w:rsidRDefault="002765E4" w:rsidP="009D45C5">
                        <w:pPr>
                          <w:spacing w:line="360" w:lineRule="auto"/>
                          <w:rPr>
                            <w:rFonts w:ascii="Times New Roman" w:hAnsi="Times New Roman" w:cs="Times New Roman"/>
                          </w:rPr>
                        </w:pPr>
                        <w:r w:rsidRPr="00427DA4">
                          <w:rPr>
                            <w:rFonts w:ascii="Times New Roman" w:hAnsi="Times New Roman" w:cs="Times New Roman"/>
                          </w:rPr>
                          <w:t>Общая характеристика рабочей программы учебной дисциплины</w:t>
                        </w:r>
                      </w:p>
                    </w:tc>
                    <w:tc>
                      <w:tcPr>
                        <w:tcW w:w="709" w:type="dxa"/>
                      </w:tcPr>
                      <w:p w:rsidR="002765E4" w:rsidRPr="00427DA4" w:rsidRDefault="002765E4" w:rsidP="009D45C5">
                        <w:pPr>
                          <w:spacing w:line="360" w:lineRule="auto"/>
                          <w:jc w:val="center"/>
                          <w:rPr>
                            <w:rFonts w:ascii="Times New Roman" w:hAnsi="Times New Roman" w:cs="Times New Roman"/>
                          </w:rPr>
                        </w:pPr>
                        <w:r w:rsidRPr="00427DA4">
                          <w:rPr>
                            <w:rFonts w:ascii="Times New Roman" w:hAnsi="Times New Roman" w:cs="Times New Roman"/>
                          </w:rPr>
                          <w:t>4</w:t>
                        </w:r>
                      </w:p>
                    </w:tc>
                  </w:tr>
                  <w:tr w:rsidR="002765E4" w:rsidRPr="00427DA4" w:rsidTr="00295B70">
                    <w:trPr>
                      <w:trHeight w:val="527"/>
                    </w:trPr>
                    <w:tc>
                      <w:tcPr>
                        <w:tcW w:w="562" w:type="dxa"/>
                      </w:tcPr>
                      <w:p w:rsidR="002765E4" w:rsidRPr="00427DA4" w:rsidRDefault="002765E4" w:rsidP="009D45C5">
                        <w:pPr>
                          <w:spacing w:line="360" w:lineRule="auto"/>
                          <w:jc w:val="center"/>
                          <w:rPr>
                            <w:rFonts w:ascii="Times New Roman" w:hAnsi="Times New Roman" w:cs="Times New Roman"/>
                          </w:rPr>
                        </w:pPr>
                      </w:p>
                    </w:tc>
                    <w:tc>
                      <w:tcPr>
                        <w:tcW w:w="7938" w:type="dxa"/>
                      </w:tcPr>
                      <w:p w:rsidR="002765E4" w:rsidRPr="00427DA4" w:rsidRDefault="002765E4" w:rsidP="002765E4">
                        <w:pPr>
                          <w:numPr>
                            <w:ilvl w:val="1"/>
                            <w:numId w:val="56"/>
                          </w:numPr>
                          <w:spacing w:line="360" w:lineRule="auto"/>
                          <w:rPr>
                            <w:rFonts w:ascii="Times New Roman" w:hAnsi="Times New Roman" w:cs="Times New Roman"/>
                          </w:rPr>
                        </w:pPr>
                        <w:r w:rsidRPr="00427DA4">
                          <w:rPr>
                            <w:rFonts w:ascii="Times New Roman" w:hAnsi="Times New Roman" w:cs="Times New Roman"/>
                          </w:rPr>
                          <w:t xml:space="preserve"> Место учебной дисциплины в структуре основной профессиональной образовательной программы</w:t>
                        </w:r>
                      </w:p>
                    </w:tc>
                    <w:tc>
                      <w:tcPr>
                        <w:tcW w:w="709" w:type="dxa"/>
                      </w:tcPr>
                      <w:p w:rsidR="002765E4" w:rsidRPr="00427DA4" w:rsidRDefault="002765E4" w:rsidP="009D45C5">
                        <w:pPr>
                          <w:spacing w:line="360" w:lineRule="auto"/>
                          <w:jc w:val="center"/>
                          <w:rPr>
                            <w:rFonts w:ascii="Times New Roman" w:hAnsi="Times New Roman" w:cs="Times New Roman"/>
                          </w:rPr>
                        </w:pPr>
                      </w:p>
                      <w:p w:rsidR="002765E4" w:rsidRPr="00427DA4" w:rsidRDefault="002765E4" w:rsidP="009D45C5">
                        <w:pPr>
                          <w:spacing w:line="360" w:lineRule="auto"/>
                          <w:jc w:val="center"/>
                          <w:rPr>
                            <w:rFonts w:ascii="Times New Roman" w:hAnsi="Times New Roman" w:cs="Times New Roman"/>
                          </w:rPr>
                        </w:pPr>
                        <w:r w:rsidRPr="00427DA4">
                          <w:rPr>
                            <w:rFonts w:ascii="Times New Roman" w:hAnsi="Times New Roman" w:cs="Times New Roman"/>
                          </w:rPr>
                          <w:t>4</w:t>
                        </w:r>
                      </w:p>
                    </w:tc>
                  </w:tr>
                  <w:tr w:rsidR="002765E4" w:rsidRPr="00427DA4" w:rsidTr="00295B70">
                    <w:trPr>
                      <w:trHeight w:val="247"/>
                    </w:trPr>
                    <w:tc>
                      <w:tcPr>
                        <w:tcW w:w="562" w:type="dxa"/>
                      </w:tcPr>
                      <w:p w:rsidR="002765E4" w:rsidRPr="00427DA4" w:rsidRDefault="002765E4" w:rsidP="009D45C5">
                        <w:pPr>
                          <w:spacing w:line="360" w:lineRule="auto"/>
                          <w:jc w:val="center"/>
                          <w:rPr>
                            <w:rFonts w:ascii="Times New Roman" w:hAnsi="Times New Roman" w:cs="Times New Roman"/>
                          </w:rPr>
                        </w:pPr>
                      </w:p>
                    </w:tc>
                    <w:tc>
                      <w:tcPr>
                        <w:tcW w:w="7938" w:type="dxa"/>
                      </w:tcPr>
                      <w:p w:rsidR="002765E4" w:rsidRPr="00427DA4" w:rsidRDefault="002765E4" w:rsidP="002765E4">
                        <w:pPr>
                          <w:numPr>
                            <w:ilvl w:val="1"/>
                            <w:numId w:val="56"/>
                          </w:numPr>
                          <w:spacing w:line="360" w:lineRule="auto"/>
                          <w:rPr>
                            <w:rFonts w:ascii="Times New Roman" w:hAnsi="Times New Roman" w:cs="Times New Roman"/>
                          </w:rPr>
                        </w:pPr>
                        <w:r w:rsidRPr="00427DA4">
                          <w:rPr>
                            <w:rFonts w:ascii="Times New Roman" w:hAnsi="Times New Roman" w:cs="Times New Roman"/>
                          </w:rPr>
                          <w:t xml:space="preserve"> Цель и планируемые результаты освоения учебной дисциплины</w:t>
                        </w:r>
                      </w:p>
                    </w:tc>
                    <w:tc>
                      <w:tcPr>
                        <w:tcW w:w="709" w:type="dxa"/>
                      </w:tcPr>
                      <w:p w:rsidR="002765E4" w:rsidRPr="00427DA4" w:rsidRDefault="002765E4" w:rsidP="009D45C5">
                        <w:pPr>
                          <w:spacing w:line="360" w:lineRule="auto"/>
                          <w:jc w:val="center"/>
                          <w:rPr>
                            <w:rFonts w:ascii="Times New Roman" w:hAnsi="Times New Roman" w:cs="Times New Roman"/>
                          </w:rPr>
                        </w:pPr>
                        <w:r w:rsidRPr="00427DA4">
                          <w:rPr>
                            <w:rFonts w:ascii="Times New Roman" w:hAnsi="Times New Roman" w:cs="Times New Roman"/>
                          </w:rPr>
                          <w:t>4</w:t>
                        </w:r>
                      </w:p>
                    </w:tc>
                  </w:tr>
                  <w:tr w:rsidR="002765E4" w:rsidRPr="00427DA4" w:rsidTr="00295B70">
                    <w:trPr>
                      <w:trHeight w:val="260"/>
                    </w:trPr>
                    <w:tc>
                      <w:tcPr>
                        <w:tcW w:w="562" w:type="dxa"/>
                      </w:tcPr>
                      <w:p w:rsidR="002765E4" w:rsidRPr="00427DA4" w:rsidRDefault="002765E4" w:rsidP="009D45C5">
                        <w:pPr>
                          <w:spacing w:line="360" w:lineRule="auto"/>
                          <w:jc w:val="center"/>
                          <w:rPr>
                            <w:rFonts w:ascii="Times New Roman" w:hAnsi="Times New Roman" w:cs="Times New Roman"/>
                          </w:rPr>
                        </w:pPr>
                        <w:r w:rsidRPr="00427DA4">
                          <w:rPr>
                            <w:rFonts w:ascii="Times New Roman" w:hAnsi="Times New Roman" w:cs="Times New Roman"/>
                          </w:rPr>
                          <w:t>2.</w:t>
                        </w:r>
                      </w:p>
                    </w:tc>
                    <w:tc>
                      <w:tcPr>
                        <w:tcW w:w="7938" w:type="dxa"/>
                      </w:tcPr>
                      <w:p w:rsidR="002765E4" w:rsidRPr="00427DA4" w:rsidRDefault="002765E4" w:rsidP="009D45C5">
                        <w:pPr>
                          <w:spacing w:line="360" w:lineRule="auto"/>
                          <w:rPr>
                            <w:rFonts w:ascii="Times New Roman" w:hAnsi="Times New Roman" w:cs="Times New Roman"/>
                          </w:rPr>
                        </w:pPr>
                        <w:r w:rsidRPr="00427DA4">
                          <w:rPr>
                            <w:rFonts w:ascii="Times New Roman" w:hAnsi="Times New Roman" w:cs="Times New Roman"/>
                          </w:rPr>
                          <w:t>Структура и содержание учебной дисциплины</w:t>
                        </w:r>
                      </w:p>
                    </w:tc>
                    <w:tc>
                      <w:tcPr>
                        <w:tcW w:w="709" w:type="dxa"/>
                      </w:tcPr>
                      <w:p w:rsidR="002765E4" w:rsidRPr="00427DA4" w:rsidRDefault="002765E4" w:rsidP="009D45C5">
                        <w:pPr>
                          <w:spacing w:line="360" w:lineRule="auto"/>
                          <w:jc w:val="center"/>
                          <w:rPr>
                            <w:rFonts w:ascii="Times New Roman" w:hAnsi="Times New Roman" w:cs="Times New Roman"/>
                          </w:rPr>
                        </w:pPr>
                        <w:r>
                          <w:rPr>
                            <w:rFonts w:ascii="Times New Roman" w:hAnsi="Times New Roman" w:cs="Times New Roman"/>
                          </w:rPr>
                          <w:t>14</w:t>
                        </w:r>
                      </w:p>
                    </w:tc>
                  </w:tr>
                  <w:tr w:rsidR="002765E4" w:rsidRPr="00427DA4" w:rsidTr="00295B70">
                    <w:trPr>
                      <w:trHeight w:val="107"/>
                    </w:trPr>
                    <w:tc>
                      <w:tcPr>
                        <w:tcW w:w="562" w:type="dxa"/>
                      </w:tcPr>
                      <w:p w:rsidR="002765E4" w:rsidRPr="00427DA4" w:rsidRDefault="002765E4" w:rsidP="009D45C5">
                        <w:pPr>
                          <w:spacing w:line="360" w:lineRule="auto"/>
                          <w:jc w:val="center"/>
                          <w:rPr>
                            <w:rFonts w:ascii="Times New Roman" w:hAnsi="Times New Roman" w:cs="Times New Roman"/>
                          </w:rPr>
                        </w:pPr>
                      </w:p>
                    </w:tc>
                    <w:tc>
                      <w:tcPr>
                        <w:tcW w:w="7938" w:type="dxa"/>
                      </w:tcPr>
                      <w:p w:rsidR="002765E4" w:rsidRPr="00427DA4" w:rsidRDefault="002765E4" w:rsidP="009D45C5">
                        <w:pPr>
                          <w:spacing w:line="360" w:lineRule="auto"/>
                          <w:rPr>
                            <w:rFonts w:ascii="Times New Roman" w:hAnsi="Times New Roman" w:cs="Times New Roman"/>
                          </w:rPr>
                        </w:pPr>
                        <w:r w:rsidRPr="00427DA4">
                          <w:rPr>
                            <w:rFonts w:ascii="Times New Roman" w:hAnsi="Times New Roman" w:cs="Times New Roman"/>
                          </w:rPr>
                          <w:t>2.1. Объем учебной дисциплины и виды учебной работы</w:t>
                        </w:r>
                      </w:p>
                    </w:tc>
                    <w:tc>
                      <w:tcPr>
                        <w:tcW w:w="709" w:type="dxa"/>
                      </w:tcPr>
                      <w:p w:rsidR="002765E4" w:rsidRPr="00427DA4" w:rsidRDefault="002765E4" w:rsidP="009D45C5">
                        <w:pPr>
                          <w:spacing w:line="360" w:lineRule="auto"/>
                          <w:jc w:val="center"/>
                          <w:rPr>
                            <w:rFonts w:ascii="Times New Roman" w:hAnsi="Times New Roman" w:cs="Times New Roman"/>
                          </w:rPr>
                        </w:pPr>
                        <w:r>
                          <w:rPr>
                            <w:rFonts w:ascii="Times New Roman" w:hAnsi="Times New Roman" w:cs="Times New Roman"/>
                          </w:rPr>
                          <w:t>14</w:t>
                        </w:r>
                      </w:p>
                    </w:tc>
                  </w:tr>
                  <w:tr w:rsidR="002765E4" w:rsidRPr="00427DA4" w:rsidTr="00295B70">
                    <w:trPr>
                      <w:trHeight w:val="121"/>
                    </w:trPr>
                    <w:tc>
                      <w:tcPr>
                        <w:tcW w:w="562" w:type="dxa"/>
                      </w:tcPr>
                      <w:p w:rsidR="002765E4" w:rsidRPr="00427DA4" w:rsidRDefault="002765E4" w:rsidP="009D45C5">
                        <w:pPr>
                          <w:spacing w:line="360" w:lineRule="auto"/>
                          <w:jc w:val="center"/>
                          <w:rPr>
                            <w:rFonts w:ascii="Times New Roman" w:hAnsi="Times New Roman" w:cs="Times New Roman"/>
                          </w:rPr>
                        </w:pPr>
                      </w:p>
                    </w:tc>
                    <w:tc>
                      <w:tcPr>
                        <w:tcW w:w="7938" w:type="dxa"/>
                      </w:tcPr>
                      <w:p w:rsidR="002765E4" w:rsidRPr="00427DA4" w:rsidRDefault="002765E4" w:rsidP="009D45C5">
                        <w:pPr>
                          <w:spacing w:line="360" w:lineRule="auto"/>
                          <w:rPr>
                            <w:rFonts w:ascii="Times New Roman" w:hAnsi="Times New Roman" w:cs="Times New Roman"/>
                          </w:rPr>
                        </w:pPr>
                        <w:r w:rsidRPr="00427DA4">
                          <w:rPr>
                            <w:rFonts w:ascii="Times New Roman" w:hAnsi="Times New Roman" w:cs="Times New Roman"/>
                          </w:rPr>
                          <w:t>2.2. Тематический план и содержание учебной дисциплины</w:t>
                        </w:r>
                      </w:p>
                    </w:tc>
                    <w:tc>
                      <w:tcPr>
                        <w:tcW w:w="709" w:type="dxa"/>
                      </w:tcPr>
                      <w:p w:rsidR="002765E4" w:rsidRPr="00427DA4" w:rsidRDefault="002765E4" w:rsidP="002765E4">
                        <w:pPr>
                          <w:spacing w:line="360" w:lineRule="auto"/>
                          <w:jc w:val="center"/>
                          <w:rPr>
                            <w:rFonts w:ascii="Times New Roman" w:hAnsi="Times New Roman" w:cs="Times New Roman"/>
                          </w:rPr>
                        </w:pPr>
                        <w:r w:rsidRPr="00427DA4">
                          <w:rPr>
                            <w:rFonts w:ascii="Times New Roman" w:hAnsi="Times New Roman" w:cs="Times New Roman"/>
                          </w:rPr>
                          <w:t>1</w:t>
                        </w:r>
                        <w:r>
                          <w:rPr>
                            <w:rFonts w:ascii="Times New Roman" w:hAnsi="Times New Roman" w:cs="Times New Roman"/>
                          </w:rPr>
                          <w:t>5</w:t>
                        </w:r>
                      </w:p>
                    </w:tc>
                  </w:tr>
                  <w:tr w:rsidR="002765E4" w:rsidRPr="00427DA4" w:rsidTr="00295B70">
                    <w:trPr>
                      <w:trHeight w:val="255"/>
                    </w:trPr>
                    <w:tc>
                      <w:tcPr>
                        <w:tcW w:w="562" w:type="dxa"/>
                      </w:tcPr>
                      <w:p w:rsidR="002765E4" w:rsidRPr="00427DA4" w:rsidRDefault="002765E4" w:rsidP="009D45C5">
                        <w:pPr>
                          <w:spacing w:line="360" w:lineRule="auto"/>
                          <w:jc w:val="center"/>
                          <w:rPr>
                            <w:rFonts w:ascii="Times New Roman" w:hAnsi="Times New Roman" w:cs="Times New Roman"/>
                          </w:rPr>
                        </w:pPr>
                        <w:r w:rsidRPr="00427DA4">
                          <w:rPr>
                            <w:rFonts w:ascii="Times New Roman" w:hAnsi="Times New Roman" w:cs="Times New Roman"/>
                          </w:rPr>
                          <w:t>3.</w:t>
                        </w:r>
                      </w:p>
                    </w:tc>
                    <w:tc>
                      <w:tcPr>
                        <w:tcW w:w="7938" w:type="dxa"/>
                      </w:tcPr>
                      <w:p w:rsidR="002765E4" w:rsidRPr="00427DA4" w:rsidRDefault="002765E4" w:rsidP="009D45C5">
                        <w:pPr>
                          <w:spacing w:line="360" w:lineRule="auto"/>
                          <w:rPr>
                            <w:rFonts w:ascii="Times New Roman" w:hAnsi="Times New Roman" w:cs="Times New Roman"/>
                          </w:rPr>
                        </w:pPr>
                        <w:r w:rsidRPr="00427DA4">
                          <w:rPr>
                            <w:rFonts w:ascii="Times New Roman" w:hAnsi="Times New Roman" w:cs="Times New Roman"/>
                          </w:rPr>
                          <w:t>Условия реализации рабочей программы учебной дисциплины</w:t>
                        </w:r>
                      </w:p>
                    </w:tc>
                    <w:tc>
                      <w:tcPr>
                        <w:tcW w:w="709" w:type="dxa"/>
                      </w:tcPr>
                      <w:p w:rsidR="002765E4" w:rsidRPr="00427DA4" w:rsidRDefault="002765E4" w:rsidP="009D45C5">
                        <w:pPr>
                          <w:spacing w:line="360" w:lineRule="auto"/>
                          <w:jc w:val="center"/>
                          <w:rPr>
                            <w:rFonts w:ascii="Times New Roman" w:hAnsi="Times New Roman" w:cs="Times New Roman"/>
                          </w:rPr>
                        </w:pPr>
                        <w:r w:rsidRPr="00427DA4">
                          <w:rPr>
                            <w:rFonts w:ascii="Times New Roman" w:hAnsi="Times New Roman" w:cs="Times New Roman"/>
                          </w:rPr>
                          <w:t>38</w:t>
                        </w:r>
                      </w:p>
                    </w:tc>
                  </w:tr>
                  <w:tr w:rsidR="002765E4" w:rsidRPr="00427DA4" w:rsidTr="00295B70">
                    <w:trPr>
                      <w:trHeight w:val="405"/>
                    </w:trPr>
                    <w:tc>
                      <w:tcPr>
                        <w:tcW w:w="562" w:type="dxa"/>
                      </w:tcPr>
                      <w:p w:rsidR="002765E4" w:rsidRPr="00427DA4" w:rsidRDefault="002765E4" w:rsidP="009D45C5">
                        <w:pPr>
                          <w:spacing w:line="360" w:lineRule="auto"/>
                          <w:jc w:val="center"/>
                          <w:rPr>
                            <w:rFonts w:ascii="Times New Roman" w:hAnsi="Times New Roman" w:cs="Times New Roman"/>
                          </w:rPr>
                        </w:pPr>
                      </w:p>
                    </w:tc>
                    <w:tc>
                      <w:tcPr>
                        <w:tcW w:w="7938" w:type="dxa"/>
                      </w:tcPr>
                      <w:p w:rsidR="002765E4" w:rsidRPr="00427DA4" w:rsidRDefault="002765E4" w:rsidP="009D45C5">
                        <w:pPr>
                          <w:spacing w:line="360" w:lineRule="auto"/>
                          <w:rPr>
                            <w:rFonts w:ascii="Times New Roman" w:hAnsi="Times New Roman" w:cs="Times New Roman"/>
                          </w:rPr>
                        </w:pPr>
                        <w:r w:rsidRPr="00427DA4">
                          <w:rPr>
                            <w:rFonts w:ascii="Times New Roman" w:hAnsi="Times New Roman" w:cs="Times New Roman"/>
                          </w:rPr>
                          <w:t>3.1. Требования к минимальному материально-техническому обеспечению</w:t>
                        </w:r>
                      </w:p>
                    </w:tc>
                    <w:tc>
                      <w:tcPr>
                        <w:tcW w:w="709" w:type="dxa"/>
                      </w:tcPr>
                      <w:p w:rsidR="002765E4" w:rsidRPr="00427DA4" w:rsidRDefault="002765E4" w:rsidP="009D45C5">
                        <w:pPr>
                          <w:spacing w:line="360" w:lineRule="auto"/>
                          <w:jc w:val="center"/>
                          <w:rPr>
                            <w:rFonts w:ascii="Times New Roman" w:hAnsi="Times New Roman" w:cs="Times New Roman"/>
                          </w:rPr>
                        </w:pPr>
                        <w:r w:rsidRPr="00427DA4">
                          <w:rPr>
                            <w:rFonts w:ascii="Times New Roman" w:hAnsi="Times New Roman" w:cs="Times New Roman"/>
                          </w:rPr>
                          <w:t>38</w:t>
                        </w:r>
                      </w:p>
                    </w:tc>
                  </w:tr>
                  <w:tr w:rsidR="002765E4" w:rsidRPr="00427DA4" w:rsidTr="00295B70">
                    <w:trPr>
                      <w:trHeight w:val="81"/>
                    </w:trPr>
                    <w:tc>
                      <w:tcPr>
                        <w:tcW w:w="562" w:type="dxa"/>
                      </w:tcPr>
                      <w:p w:rsidR="002765E4" w:rsidRPr="00427DA4" w:rsidRDefault="002765E4" w:rsidP="009D45C5">
                        <w:pPr>
                          <w:spacing w:line="360" w:lineRule="auto"/>
                          <w:jc w:val="center"/>
                          <w:rPr>
                            <w:rFonts w:ascii="Times New Roman" w:hAnsi="Times New Roman" w:cs="Times New Roman"/>
                          </w:rPr>
                        </w:pPr>
                      </w:p>
                    </w:tc>
                    <w:tc>
                      <w:tcPr>
                        <w:tcW w:w="7938" w:type="dxa"/>
                      </w:tcPr>
                      <w:p w:rsidR="002765E4" w:rsidRPr="00427DA4" w:rsidRDefault="002765E4" w:rsidP="009D45C5">
                        <w:pPr>
                          <w:spacing w:line="360" w:lineRule="auto"/>
                          <w:rPr>
                            <w:rFonts w:ascii="Times New Roman" w:hAnsi="Times New Roman" w:cs="Times New Roman"/>
                          </w:rPr>
                        </w:pPr>
                        <w:r w:rsidRPr="00427DA4">
                          <w:rPr>
                            <w:rFonts w:ascii="Times New Roman" w:hAnsi="Times New Roman" w:cs="Times New Roman"/>
                          </w:rPr>
                          <w:t>3.2. Информационное обеспечение реализации рабочей программы</w:t>
                        </w:r>
                      </w:p>
                    </w:tc>
                    <w:tc>
                      <w:tcPr>
                        <w:tcW w:w="709" w:type="dxa"/>
                      </w:tcPr>
                      <w:p w:rsidR="002765E4" w:rsidRPr="00427DA4" w:rsidRDefault="002765E4" w:rsidP="009D45C5">
                        <w:pPr>
                          <w:spacing w:line="360" w:lineRule="auto"/>
                          <w:jc w:val="center"/>
                          <w:rPr>
                            <w:rFonts w:ascii="Times New Roman" w:hAnsi="Times New Roman" w:cs="Times New Roman"/>
                          </w:rPr>
                        </w:pPr>
                        <w:r w:rsidRPr="00427DA4">
                          <w:rPr>
                            <w:rFonts w:ascii="Times New Roman" w:hAnsi="Times New Roman" w:cs="Times New Roman"/>
                          </w:rPr>
                          <w:t>38</w:t>
                        </w:r>
                      </w:p>
                    </w:tc>
                  </w:tr>
                  <w:tr w:rsidR="002765E4" w:rsidRPr="00427DA4" w:rsidTr="00295B70">
                    <w:trPr>
                      <w:trHeight w:val="72"/>
                    </w:trPr>
                    <w:tc>
                      <w:tcPr>
                        <w:tcW w:w="562" w:type="dxa"/>
                      </w:tcPr>
                      <w:p w:rsidR="002765E4" w:rsidRPr="00427DA4" w:rsidRDefault="002765E4" w:rsidP="009D45C5">
                        <w:pPr>
                          <w:spacing w:line="360" w:lineRule="auto"/>
                          <w:jc w:val="center"/>
                          <w:rPr>
                            <w:rFonts w:ascii="Times New Roman" w:hAnsi="Times New Roman" w:cs="Times New Roman"/>
                          </w:rPr>
                        </w:pPr>
                        <w:r w:rsidRPr="00427DA4">
                          <w:rPr>
                            <w:rFonts w:ascii="Times New Roman" w:hAnsi="Times New Roman" w:cs="Times New Roman"/>
                          </w:rPr>
                          <w:t>4.</w:t>
                        </w:r>
                      </w:p>
                    </w:tc>
                    <w:tc>
                      <w:tcPr>
                        <w:tcW w:w="7938" w:type="dxa"/>
                      </w:tcPr>
                      <w:p w:rsidR="002765E4" w:rsidRPr="00427DA4" w:rsidRDefault="002765E4" w:rsidP="009D45C5">
                        <w:pPr>
                          <w:spacing w:line="360" w:lineRule="auto"/>
                          <w:rPr>
                            <w:rFonts w:ascii="Times New Roman" w:hAnsi="Times New Roman" w:cs="Times New Roman"/>
                          </w:rPr>
                        </w:pPr>
                        <w:r w:rsidRPr="00427DA4">
                          <w:rPr>
                            <w:rFonts w:ascii="Times New Roman" w:hAnsi="Times New Roman" w:cs="Times New Roman"/>
                          </w:rPr>
                          <w:t>Контроль и оценка результатов освоения учебной дисциплины</w:t>
                        </w:r>
                      </w:p>
                    </w:tc>
                    <w:tc>
                      <w:tcPr>
                        <w:tcW w:w="709" w:type="dxa"/>
                      </w:tcPr>
                      <w:p w:rsidR="002765E4" w:rsidRPr="00427DA4" w:rsidRDefault="002765E4" w:rsidP="009D45C5">
                        <w:pPr>
                          <w:spacing w:line="360" w:lineRule="auto"/>
                          <w:jc w:val="center"/>
                          <w:rPr>
                            <w:rFonts w:ascii="Times New Roman" w:hAnsi="Times New Roman" w:cs="Times New Roman"/>
                          </w:rPr>
                        </w:pPr>
                        <w:r w:rsidRPr="00427DA4">
                          <w:rPr>
                            <w:rFonts w:ascii="Times New Roman" w:hAnsi="Times New Roman" w:cs="Times New Roman"/>
                          </w:rPr>
                          <w:t>41</w:t>
                        </w:r>
                      </w:p>
                    </w:tc>
                  </w:tr>
                </w:tbl>
                <w:p w:rsidR="002765E4" w:rsidRPr="00427DA4" w:rsidRDefault="002765E4" w:rsidP="009D45C5">
                  <w:pPr>
                    <w:spacing w:after="200" w:line="276" w:lineRule="auto"/>
                    <w:rPr>
                      <w:b/>
                    </w:rPr>
                  </w:pPr>
                </w:p>
              </w:tc>
              <w:tc>
                <w:tcPr>
                  <w:tcW w:w="455" w:type="dxa"/>
                </w:tcPr>
                <w:p w:rsidR="002765E4" w:rsidRPr="00427DA4" w:rsidRDefault="002765E4" w:rsidP="009D45C5">
                  <w:pPr>
                    <w:rPr>
                      <w:b/>
                    </w:rPr>
                  </w:pPr>
                </w:p>
              </w:tc>
            </w:tr>
          </w:tbl>
          <w:p w:rsidR="002765E4" w:rsidRDefault="002765E4"/>
        </w:tc>
        <w:tc>
          <w:tcPr>
            <w:tcW w:w="1854" w:type="dxa"/>
          </w:tcPr>
          <w:p w:rsidR="002765E4" w:rsidRDefault="002765E4"/>
        </w:tc>
      </w:tr>
      <w:tr w:rsidR="002765E4" w:rsidRPr="004F3587" w:rsidTr="00F17FAA">
        <w:trPr>
          <w:trHeight w:val="675"/>
        </w:trPr>
        <w:tc>
          <w:tcPr>
            <w:tcW w:w="7501" w:type="dxa"/>
          </w:tcPr>
          <w:p w:rsidR="002765E4" w:rsidRPr="00427DA4" w:rsidRDefault="002765E4" w:rsidP="009D45C5">
            <w:pPr>
              <w:jc w:val="center"/>
              <w:rPr>
                <w:b/>
              </w:rPr>
            </w:pPr>
          </w:p>
        </w:tc>
        <w:tc>
          <w:tcPr>
            <w:tcW w:w="1854" w:type="dxa"/>
          </w:tcPr>
          <w:p w:rsidR="002765E4" w:rsidRPr="00427DA4" w:rsidRDefault="002765E4" w:rsidP="009D45C5"/>
        </w:tc>
      </w:tr>
      <w:tr w:rsidR="002765E4" w:rsidRPr="004F3587" w:rsidTr="00A76880">
        <w:tc>
          <w:tcPr>
            <w:tcW w:w="7501" w:type="dxa"/>
          </w:tcPr>
          <w:p w:rsidR="002765E4" w:rsidRDefault="002765E4"/>
        </w:tc>
        <w:tc>
          <w:tcPr>
            <w:tcW w:w="1854" w:type="dxa"/>
          </w:tcPr>
          <w:p w:rsidR="002765E4" w:rsidRDefault="002765E4"/>
        </w:tc>
      </w:tr>
      <w:bookmarkEnd w:id="1"/>
    </w:tbl>
    <w:p w:rsidR="008E7837" w:rsidRPr="00906B79" w:rsidRDefault="008E7837" w:rsidP="008E7837"/>
    <w:p w:rsidR="008E7837" w:rsidRPr="00906B79" w:rsidRDefault="008E7837" w:rsidP="008E7837"/>
    <w:p w:rsidR="008E7837" w:rsidRPr="00906B79" w:rsidRDefault="008E7837" w:rsidP="008E7837"/>
    <w:p w:rsidR="008E7837" w:rsidRPr="00906B79" w:rsidRDefault="008E7837" w:rsidP="008E7837"/>
    <w:p w:rsidR="008E7837" w:rsidRPr="00906B79" w:rsidRDefault="008E7837" w:rsidP="008E7837"/>
    <w:p w:rsidR="00D24954" w:rsidRPr="00F730CF" w:rsidRDefault="00D24954" w:rsidP="005207E1">
      <w:pPr>
        <w:ind w:left="142"/>
        <w:jc w:val="center"/>
      </w:pPr>
    </w:p>
    <w:p w:rsidR="00D24954" w:rsidRPr="00F730CF" w:rsidRDefault="00D24954" w:rsidP="005207E1">
      <w:pPr>
        <w:ind w:left="142"/>
        <w:jc w:val="center"/>
      </w:pPr>
    </w:p>
    <w:p w:rsidR="00B47885" w:rsidRPr="00F1767A" w:rsidRDefault="00B47885" w:rsidP="00F1767A">
      <w:pPr>
        <w:rPr>
          <w:b/>
        </w:rPr>
      </w:pPr>
    </w:p>
    <w:p w:rsidR="00A62FCD" w:rsidRDefault="00A62FCD">
      <w:pPr>
        <w:rPr>
          <w:b/>
        </w:rPr>
      </w:pPr>
      <w:r>
        <w:rPr>
          <w:b/>
        </w:rPr>
        <w:br w:type="page"/>
      </w:r>
    </w:p>
    <w:p w:rsidR="00173C15" w:rsidRDefault="00173C15" w:rsidP="00173C15">
      <w:pPr>
        <w:pStyle w:val="docdata"/>
        <w:spacing w:before="0" w:beforeAutospacing="0" w:after="0" w:afterAutospacing="0" w:line="360" w:lineRule="auto"/>
        <w:jc w:val="center"/>
      </w:pPr>
      <w:bookmarkStart w:id="2" w:name="_Hlk133926019"/>
      <w:r>
        <w:rPr>
          <w:b/>
          <w:bCs/>
          <w:color w:val="000000"/>
        </w:rPr>
        <w:lastRenderedPageBreak/>
        <w:t>1. Общая характеристика рабочей программы учебной дисциплины</w:t>
      </w:r>
    </w:p>
    <w:p w:rsidR="00173C15" w:rsidRDefault="00173C15" w:rsidP="00173C15">
      <w:pPr>
        <w:pStyle w:val="a3"/>
        <w:spacing w:before="0" w:beforeAutospacing="0" w:after="0" w:afterAutospacing="0" w:line="360" w:lineRule="auto"/>
        <w:jc w:val="both"/>
      </w:pPr>
      <w:r>
        <w:t> </w:t>
      </w:r>
    </w:p>
    <w:p w:rsidR="00173C15" w:rsidRDefault="00173C15" w:rsidP="00173C15">
      <w:pPr>
        <w:pStyle w:val="a3"/>
        <w:spacing w:before="0" w:beforeAutospacing="0" w:after="0" w:afterAutospacing="0" w:line="360" w:lineRule="auto"/>
        <w:jc w:val="both"/>
      </w:pPr>
      <w:r>
        <w:rPr>
          <w:b/>
          <w:bCs/>
          <w:color w:val="000000"/>
        </w:rPr>
        <w:t>1.1. Место учебной дисциплины в структуре основной профессиональной образовательной программы:</w:t>
      </w:r>
    </w:p>
    <w:p w:rsidR="00173C15" w:rsidRDefault="00173C15" w:rsidP="00173C15">
      <w:pPr>
        <w:pStyle w:val="a3"/>
        <w:spacing w:before="0" w:beforeAutospacing="0" w:after="0" w:afterAutospacing="0" w:line="360" w:lineRule="auto"/>
        <w:ind w:firstLine="708"/>
        <w:jc w:val="both"/>
      </w:pPr>
      <w:r>
        <w:rPr>
          <w:color w:val="000000"/>
        </w:rPr>
        <w:t>Учебная дисциплина «</w:t>
      </w:r>
      <w:r w:rsidR="008C3C7E">
        <w:rPr>
          <w:color w:val="000000"/>
        </w:rPr>
        <w:t>Русский язык</w:t>
      </w:r>
      <w:r>
        <w:rPr>
          <w:color w:val="000000"/>
        </w:rPr>
        <w:t>» является обязательной частью общеобразовательного цикла ППССЗ в соответствии с ФГОС СПО по специальности 09.02.07 Информационные системы и программирование.</w:t>
      </w:r>
    </w:p>
    <w:p w:rsidR="00365456" w:rsidRPr="00365456" w:rsidRDefault="003E4305" w:rsidP="00240952">
      <w:pPr>
        <w:ind w:firstLine="851"/>
        <w:jc w:val="both"/>
        <w:rPr>
          <w:rFonts w:ascii="Calibri" w:hAnsi="Calibri" w:cs="Calibri"/>
          <w:color w:val="000000"/>
        </w:rPr>
      </w:pPr>
      <w:r w:rsidRPr="004F3587">
        <w:t xml:space="preserve">Особое значение дисциплина имеет при формировании и развитии </w:t>
      </w:r>
      <w:r w:rsidRPr="003E4305">
        <w:rPr>
          <w:u w:val="single"/>
        </w:rPr>
        <w:t>ОК 01-09</w:t>
      </w:r>
      <w:r w:rsidR="00F94E8E">
        <w:rPr>
          <w:u w:val="single"/>
        </w:rPr>
        <w:t xml:space="preserve">, </w:t>
      </w:r>
      <w:r w:rsidR="00F94E8E" w:rsidRPr="00A47427">
        <w:rPr>
          <w:u w:val="single"/>
        </w:rPr>
        <w:t>ПК 1</w:t>
      </w:r>
      <w:r w:rsidR="00C312B0" w:rsidRPr="00A47427">
        <w:rPr>
          <w:u w:val="single"/>
        </w:rPr>
        <w:t>.</w:t>
      </w:r>
      <w:r w:rsidR="00A47427">
        <w:rPr>
          <w:u w:val="single"/>
        </w:rPr>
        <w:t>2</w:t>
      </w:r>
      <w:r w:rsidR="00F94E8E" w:rsidRPr="00A47427">
        <w:rPr>
          <w:u w:val="single"/>
        </w:rPr>
        <w:t xml:space="preserve">, ПК </w:t>
      </w:r>
      <w:r w:rsidR="00240952">
        <w:rPr>
          <w:u w:val="single"/>
        </w:rPr>
        <w:t>2.4.</w:t>
      </w:r>
    </w:p>
    <w:bookmarkEnd w:id="2"/>
    <w:p w:rsidR="00173C15" w:rsidRDefault="00173C15" w:rsidP="00173C15">
      <w:pPr>
        <w:pStyle w:val="docdata"/>
        <w:spacing w:before="0" w:beforeAutospacing="0" w:after="0" w:afterAutospacing="0" w:line="360" w:lineRule="auto"/>
        <w:jc w:val="both"/>
      </w:pPr>
      <w:r>
        <w:rPr>
          <w:b/>
          <w:bCs/>
          <w:color w:val="000000"/>
        </w:rPr>
        <w:t>1.2. Цель и планируемые результаты освоения дисциплины:</w:t>
      </w:r>
    </w:p>
    <w:p w:rsidR="00173C15" w:rsidRDefault="00173C15" w:rsidP="00173C15">
      <w:pPr>
        <w:pStyle w:val="a3"/>
        <w:spacing w:before="0" w:beforeAutospacing="0" w:after="0" w:afterAutospacing="0" w:line="360" w:lineRule="auto"/>
        <w:ind w:firstLine="708"/>
        <w:jc w:val="both"/>
      </w:pPr>
      <w:r>
        <w:rPr>
          <w:color w:val="000000"/>
        </w:rPr>
        <w:t xml:space="preserve">В рамках рабочей программы учебной дисциплины </w:t>
      </w:r>
      <w:proofErr w:type="gramStart"/>
      <w:r>
        <w:rPr>
          <w:color w:val="000000"/>
        </w:rPr>
        <w:t>обучающимися</w:t>
      </w:r>
      <w:proofErr w:type="gramEnd"/>
      <w:r>
        <w:rPr>
          <w:color w:val="000000"/>
        </w:rPr>
        <w:t xml:space="preserve"> осваиваются умения и знания</w:t>
      </w:r>
    </w:p>
    <w:p w:rsidR="00365456" w:rsidRDefault="00365456" w:rsidP="00365456">
      <w:pPr>
        <w:ind w:firstLine="709"/>
        <w:rPr>
          <w:bCs/>
          <w:i/>
          <w:iCs/>
          <w:color w:val="000000"/>
        </w:rPr>
      </w:pPr>
    </w:p>
    <w:tbl>
      <w:tblPr>
        <w:tblW w:w="9598"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49"/>
        <w:gridCol w:w="2712"/>
        <w:gridCol w:w="4337"/>
      </w:tblGrid>
      <w:tr w:rsidR="00365456" w:rsidRPr="002F09CF" w:rsidTr="00B556D4">
        <w:trPr>
          <w:trHeight w:val="192"/>
        </w:trPr>
        <w:tc>
          <w:tcPr>
            <w:tcW w:w="2549" w:type="dxa"/>
            <w:vMerge w:val="restart"/>
          </w:tcPr>
          <w:p w:rsidR="00365456" w:rsidRPr="002F09CF" w:rsidRDefault="00365456" w:rsidP="00365456">
            <w:pPr>
              <w:ind w:firstLine="44"/>
              <w:jc w:val="center"/>
              <w:rPr>
                <w:bCs/>
                <w:i/>
                <w:iCs/>
                <w:color w:val="000000"/>
                <w:sz w:val="20"/>
                <w:szCs w:val="20"/>
              </w:rPr>
            </w:pPr>
            <w:bookmarkStart w:id="3" w:name="_Hlk116734511"/>
            <w:r w:rsidRPr="002F09CF">
              <w:rPr>
                <w:b/>
                <w:bCs/>
                <w:color w:val="000000"/>
                <w:sz w:val="20"/>
                <w:szCs w:val="20"/>
              </w:rPr>
              <w:t>Код и наименование формируемых компетенций</w:t>
            </w:r>
          </w:p>
          <w:p w:rsidR="00365456" w:rsidRPr="002F09CF" w:rsidRDefault="00365456" w:rsidP="00365456">
            <w:pPr>
              <w:ind w:firstLine="44"/>
              <w:jc w:val="center"/>
              <w:rPr>
                <w:bCs/>
                <w:i/>
                <w:iCs/>
                <w:color w:val="000000"/>
                <w:sz w:val="20"/>
                <w:szCs w:val="20"/>
              </w:rPr>
            </w:pPr>
          </w:p>
        </w:tc>
        <w:tc>
          <w:tcPr>
            <w:tcW w:w="7049" w:type="dxa"/>
            <w:gridSpan w:val="2"/>
          </w:tcPr>
          <w:p w:rsidR="00365456" w:rsidRPr="002F09CF" w:rsidRDefault="00365456" w:rsidP="00365456">
            <w:pPr>
              <w:ind w:hanging="102"/>
              <w:jc w:val="center"/>
              <w:rPr>
                <w:bCs/>
                <w:i/>
                <w:iCs/>
                <w:color w:val="000000"/>
                <w:sz w:val="20"/>
                <w:szCs w:val="20"/>
              </w:rPr>
            </w:pPr>
            <w:r w:rsidRPr="002F09CF">
              <w:rPr>
                <w:b/>
                <w:bCs/>
                <w:color w:val="000000"/>
                <w:sz w:val="20"/>
                <w:szCs w:val="20"/>
              </w:rPr>
              <w:t>Планируемые результаты освоения дисциплины</w:t>
            </w:r>
          </w:p>
        </w:tc>
      </w:tr>
      <w:tr w:rsidR="00365456" w:rsidRPr="002F09CF" w:rsidTr="000127A8">
        <w:trPr>
          <w:trHeight w:val="345"/>
        </w:trPr>
        <w:tc>
          <w:tcPr>
            <w:tcW w:w="2549" w:type="dxa"/>
            <w:vMerge/>
          </w:tcPr>
          <w:p w:rsidR="00365456" w:rsidRPr="002F09CF" w:rsidRDefault="00365456" w:rsidP="00365456">
            <w:pPr>
              <w:ind w:firstLine="709"/>
              <w:rPr>
                <w:bCs/>
                <w:i/>
                <w:iCs/>
                <w:color w:val="000000"/>
                <w:sz w:val="20"/>
                <w:szCs w:val="20"/>
              </w:rPr>
            </w:pPr>
          </w:p>
        </w:tc>
        <w:tc>
          <w:tcPr>
            <w:tcW w:w="2712" w:type="dxa"/>
          </w:tcPr>
          <w:p w:rsidR="00365456" w:rsidRPr="002F09CF" w:rsidRDefault="00365456" w:rsidP="00365456">
            <w:pPr>
              <w:ind w:hanging="102"/>
              <w:jc w:val="center"/>
              <w:rPr>
                <w:bCs/>
                <w:i/>
                <w:iCs/>
                <w:color w:val="000000"/>
                <w:sz w:val="20"/>
                <w:szCs w:val="20"/>
              </w:rPr>
            </w:pPr>
            <w:r w:rsidRPr="002F09CF">
              <w:rPr>
                <w:b/>
                <w:bCs/>
                <w:color w:val="000000"/>
                <w:sz w:val="20"/>
                <w:szCs w:val="20"/>
              </w:rPr>
              <w:t xml:space="preserve">Общие (личностные и </w:t>
            </w:r>
            <w:proofErr w:type="spellStart"/>
            <w:r w:rsidRPr="002F09CF">
              <w:rPr>
                <w:b/>
                <w:bCs/>
                <w:color w:val="000000"/>
                <w:sz w:val="20"/>
                <w:szCs w:val="20"/>
              </w:rPr>
              <w:t>метапредметные</w:t>
            </w:r>
            <w:proofErr w:type="spellEnd"/>
            <w:r w:rsidRPr="002F09CF">
              <w:rPr>
                <w:b/>
                <w:bCs/>
                <w:color w:val="000000"/>
                <w:sz w:val="20"/>
                <w:szCs w:val="20"/>
              </w:rPr>
              <w:t>)</w:t>
            </w:r>
          </w:p>
        </w:tc>
        <w:tc>
          <w:tcPr>
            <w:tcW w:w="4337" w:type="dxa"/>
          </w:tcPr>
          <w:p w:rsidR="00365456" w:rsidRPr="002F09CF" w:rsidRDefault="00365456" w:rsidP="00365456">
            <w:pPr>
              <w:ind w:hanging="102"/>
              <w:jc w:val="center"/>
              <w:rPr>
                <w:bCs/>
                <w:i/>
                <w:iCs/>
                <w:color w:val="000000"/>
                <w:sz w:val="20"/>
                <w:szCs w:val="20"/>
              </w:rPr>
            </w:pPr>
            <w:r w:rsidRPr="002F09CF">
              <w:rPr>
                <w:b/>
                <w:bCs/>
                <w:color w:val="000000"/>
                <w:sz w:val="20"/>
                <w:szCs w:val="20"/>
              </w:rPr>
              <w:t>Дисциплинарные</w:t>
            </w:r>
          </w:p>
        </w:tc>
      </w:tr>
      <w:tr w:rsidR="00365456" w:rsidRPr="002F09CF" w:rsidTr="000127A8">
        <w:trPr>
          <w:trHeight w:val="270"/>
        </w:trPr>
        <w:tc>
          <w:tcPr>
            <w:tcW w:w="2549" w:type="dxa"/>
          </w:tcPr>
          <w:p w:rsidR="00296886" w:rsidRPr="002F09CF" w:rsidRDefault="002737D0" w:rsidP="00296886">
            <w:pPr>
              <w:rPr>
                <w:sz w:val="20"/>
                <w:szCs w:val="20"/>
              </w:rPr>
            </w:pPr>
            <w:r w:rsidRPr="002F09CF">
              <w:rPr>
                <w:sz w:val="20"/>
                <w:szCs w:val="20"/>
              </w:rPr>
              <w:t xml:space="preserve">ОК 01. </w:t>
            </w:r>
          </w:p>
          <w:p w:rsidR="00365456" w:rsidRPr="002F09CF" w:rsidRDefault="00C30B6B" w:rsidP="00296886">
            <w:pPr>
              <w:rPr>
                <w:bCs/>
                <w:i/>
                <w:iCs/>
                <w:color w:val="000000"/>
                <w:sz w:val="20"/>
                <w:szCs w:val="20"/>
              </w:rPr>
            </w:pPr>
            <w:r w:rsidRPr="002F09CF">
              <w:rPr>
                <w:sz w:val="20"/>
                <w:szCs w:val="20"/>
              </w:rPr>
              <w:t>Выбирать способы решения задач профессиональной деятельности применительно к различным контекстам;</w:t>
            </w:r>
          </w:p>
        </w:tc>
        <w:tc>
          <w:tcPr>
            <w:tcW w:w="2712" w:type="dxa"/>
          </w:tcPr>
          <w:p w:rsidR="00891650" w:rsidRPr="002F09CF" w:rsidRDefault="00891650" w:rsidP="00664726">
            <w:pPr>
              <w:pStyle w:val="af7"/>
              <w:numPr>
                <w:ilvl w:val="0"/>
                <w:numId w:val="44"/>
              </w:numPr>
              <w:spacing w:after="0" w:line="240" w:lineRule="auto"/>
              <w:ind w:left="330"/>
              <w:rPr>
                <w:rFonts w:ascii="Times New Roman" w:hAnsi="Times New Roman"/>
                <w:sz w:val="20"/>
                <w:szCs w:val="20"/>
              </w:rPr>
            </w:pPr>
            <w:proofErr w:type="spell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гражданской позиции обучающегося как активного и ответственного члена российского общества; </w:t>
            </w:r>
          </w:p>
          <w:p w:rsidR="00891650" w:rsidRPr="002F09CF" w:rsidRDefault="00891650" w:rsidP="00664726">
            <w:pPr>
              <w:pStyle w:val="af7"/>
              <w:numPr>
                <w:ilvl w:val="0"/>
                <w:numId w:val="44"/>
              </w:numPr>
              <w:spacing w:after="0" w:line="240" w:lineRule="auto"/>
              <w:ind w:left="330"/>
              <w:rPr>
                <w:rFonts w:ascii="Times New Roman" w:hAnsi="Times New Roman"/>
                <w:sz w:val="20"/>
                <w:szCs w:val="20"/>
              </w:rPr>
            </w:pPr>
            <w:r w:rsidRPr="002F09CF">
              <w:rPr>
                <w:rFonts w:ascii="Times New Roman" w:hAnsi="Times New Roman"/>
                <w:sz w:val="20"/>
                <w:szCs w:val="20"/>
              </w:rPr>
              <w:t xml:space="preserve">способность оценивать ситуацию и принимать осознанные решения, ориентируясь на морально-нравственные нормы и ценности; </w:t>
            </w:r>
          </w:p>
          <w:p w:rsidR="00891650" w:rsidRPr="002F09CF" w:rsidRDefault="00891650" w:rsidP="00664726">
            <w:pPr>
              <w:pStyle w:val="af7"/>
              <w:numPr>
                <w:ilvl w:val="0"/>
                <w:numId w:val="44"/>
              </w:numPr>
              <w:spacing w:after="0" w:line="240" w:lineRule="auto"/>
              <w:ind w:left="330"/>
              <w:rPr>
                <w:rFonts w:ascii="Times New Roman" w:hAnsi="Times New Roman"/>
                <w:sz w:val="20"/>
                <w:szCs w:val="20"/>
              </w:rPr>
            </w:pPr>
            <w:r w:rsidRPr="002F09CF">
              <w:rPr>
                <w:rFonts w:ascii="Times New Roman" w:hAnsi="Times New Roman"/>
                <w:sz w:val="20"/>
                <w:szCs w:val="20"/>
              </w:rPr>
              <w:t>осознание личного вклада в построение устойчивого будущего;</w:t>
            </w:r>
          </w:p>
          <w:p w:rsidR="00705BDB" w:rsidRPr="002F09CF" w:rsidRDefault="00705BDB" w:rsidP="00664726">
            <w:pPr>
              <w:pStyle w:val="af7"/>
              <w:numPr>
                <w:ilvl w:val="0"/>
                <w:numId w:val="44"/>
              </w:numPr>
              <w:spacing w:after="0" w:line="240" w:lineRule="auto"/>
              <w:ind w:left="330"/>
              <w:rPr>
                <w:rFonts w:ascii="Times New Roman" w:hAnsi="Times New Roman"/>
                <w:sz w:val="20"/>
                <w:szCs w:val="20"/>
              </w:rPr>
            </w:pPr>
            <w:r w:rsidRPr="002F09CF">
              <w:rPr>
                <w:rFonts w:ascii="Times New Roman" w:hAnsi="Times New Roman"/>
                <w:sz w:val="20"/>
                <w:szCs w:val="20"/>
              </w:rPr>
              <w:t xml:space="preserve">развивать </w:t>
            </w:r>
            <w:proofErr w:type="spellStart"/>
            <w:r w:rsidRPr="002F09CF">
              <w:rPr>
                <w:rFonts w:ascii="Times New Roman" w:hAnsi="Times New Roman"/>
                <w:sz w:val="20"/>
                <w:szCs w:val="20"/>
              </w:rPr>
              <w:t>креативное</w:t>
            </w:r>
            <w:proofErr w:type="spellEnd"/>
            <w:r w:rsidRPr="002F09CF">
              <w:rPr>
                <w:rFonts w:ascii="Times New Roman" w:hAnsi="Times New Roman"/>
                <w:sz w:val="20"/>
                <w:szCs w:val="20"/>
              </w:rPr>
              <w:t xml:space="preserve"> мышление при решении жизненных проблем;</w:t>
            </w:r>
          </w:p>
          <w:p w:rsidR="00705BDB" w:rsidRPr="002F09CF" w:rsidRDefault="00705BDB" w:rsidP="00664726">
            <w:pPr>
              <w:pStyle w:val="af7"/>
              <w:numPr>
                <w:ilvl w:val="0"/>
                <w:numId w:val="44"/>
              </w:numPr>
              <w:spacing w:after="0" w:line="240" w:lineRule="auto"/>
              <w:ind w:left="330"/>
              <w:rPr>
                <w:rFonts w:ascii="Times New Roman" w:hAnsi="Times New Roman"/>
                <w:sz w:val="20"/>
                <w:szCs w:val="20"/>
              </w:rPr>
            </w:pPr>
            <w:r w:rsidRPr="002F09CF">
              <w:rPr>
                <w:rFonts w:ascii="Times New Roman" w:hAnsi="Times New Roman"/>
                <w:sz w:val="20"/>
                <w:szCs w:val="20"/>
              </w:rPr>
              <w:t xml:space="preserve">способность и готовность к самостоятельному поиску методов решения практических задач, применению различных методов познания; </w:t>
            </w:r>
          </w:p>
          <w:p w:rsidR="00705BDB" w:rsidRPr="002F09CF" w:rsidRDefault="00705BDB" w:rsidP="00664726">
            <w:pPr>
              <w:pStyle w:val="af7"/>
              <w:numPr>
                <w:ilvl w:val="0"/>
                <w:numId w:val="44"/>
              </w:numPr>
              <w:spacing w:after="0" w:line="240" w:lineRule="auto"/>
              <w:ind w:left="330"/>
              <w:rPr>
                <w:rFonts w:ascii="Times New Roman" w:hAnsi="Times New Roman"/>
                <w:sz w:val="20"/>
                <w:szCs w:val="20"/>
              </w:rPr>
            </w:pPr>
            <w:r w:rsidRPr="002F09CF">
              <w:rPr>
                <w:rFonts w:ascii="Times New Roman" w:hAnsi="Times New Roman"/>
                <w:sz w:val="20"/>
                <w:szCs w:val="20"/>
              </w:rPr>
              <w:t>разрабатывать план решения проблемы с учетом анализа имеющихся материальных и нематериальных ресурсов</w:t>
            </w:r>
            <w:r w:rsidR="00CF33F0" w:rsidRPr="002F09CF">
              <w:rPr>
                <w:rFonts w:ascii="Times New Roman" w:hAnsi="Times New Roman"/>
                <w:sz w:val="20"/>
                <w:szCs w:val="20"/>
              </w:rPr>
              <w:t>.</w:t>
            </w:r>
          </w:p>
        </w:tc>
        <w:tc>
          <w:tcPr>
            <w:tcW w:w="4337" w:type="dxa"/>
          </w:tcPr>
          <w:p w:rsidR="00E27AA5" w:rsidRPr="002F09CF" w:rsidRDefault="00E27AA5" w:rsidP="00664726">
            <w:pPr>
              <w:pStyle w:val="af7"/>
              <w:numPr>
                <w:ilvl w:val="0"/>
                <w:numId w:val="45"/>
              </w:numPr>
              <w:autoSpaceDE w:val="0"/>
              <w:autoSpaceDN w:val="0"/>
              <w:adjustRightInd w:val="0"/>
              <w:spacing w:after="0" w:line="240" w:lineRule="auto"/>
              <w:ind w:left="280" w:hanging="283"/>
              <w:rPr>
                <w:rFonts w:ascii="Times New Roman" w:hAnsi="Times New Roman"/>
                <w:color w:val="000000"/>
                <w:sz w:val="20"/>
                <w:szCs w:val="20"/>
              </w:rPr>
            </w:pPr>
            <w:proofErr w:type="spellStart"/>
            <w:proofErr w:type="gramStart"/>
            <w:r w:rsidRPr="002F09CF">
              <w:rPr>
                <w:rFonts w:ascii="Times New Roman" w:hAnsi="Times New Roman"/>
                <w:color w:val="000000"/>
                <w:sz w:val="20"/>
                <w:szCs w:val="20"/>
              </w:rPr>
              <w:t>сформированность</w:t>
            </w:r>
            <w:proofErr w:type="spellEnd"/>
            <w:r w:rsidRPr="002F09CF">
              <w:rPr>
                <w:rFonts w:ascii="Times New Roman" w:hAnsi="Times New Roman"/>
                <w:color w:val="000000"/>
                <w:sz w:val="20"/>
                <w:szCs w:val="20"/>
              </w:rPr>
              <w:t xml:space="preserve">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w:t>
            </w:r>
            <w:proofErr w:type="gramEnd"/>
            <w:r w:rsidRPr="002F09CF">
              <w:rPr>
                <w:rFonts w:ascii="Times New Roman" w:hAnsi="Times New Roman"/>
                <w:color w:val="000000"/>
                <w:sz w:val="20"/>
                <w:szCs w:val="20"/>
              </w:rPr>
              <w:t xml:space="preserve"> </w:t>
            </w:r>
            <w:proofErr w:type="spellStart"/>
            <w:r w:rsidRPr="002F09CF">
              <w:rPr>
                <w:rFonts w:ascii="Times New Roman" w:hAnsi="Times New Roman"/>
                <w:color w:val="000000"/>
                <w:sz w:val="20"/>
                <w:szCs w:val="20"/>
              </w:rPr>
              <w:t>сформированность</w:t>
            </w:r>
            <w:proofErr w:type="spellEnd"/>
            <w:r w:rsidRPr="002F09CF">
              <w:rPr>
                <w:rFonts w:ascii="Times New Roman" w:hAnsi="Times New Roman"/>
                <w:color w:val="000000"/>
                <w:sz w:val="20"/>
                <w:szCs w:val="20"/>
              </w:rPr>
              <w:t xml:space="preserve"> ценностного отношения к русскому языку; </w:t>
            </w:r>
          </w:p>
          <w:p w:rsidR="00E27AA5" w:rsidRPr="002F09CF" w:rsidRDefault="00E27AA5" w:rsidP="00664726">
            <w:pPr>
              <w:pStyle w:val="af7"/>
              <w:numPr>
                <w:ilvl w:val="0"/>
                <w:numId w:val="45"/>
              </w:numPr>
              <w:autoSpaceDE w:val="0"/>
              <w:autoSpaceDN w:val="0"/>
              <w:adjustRightInd w:val="0"/>
              <w:spacing w:after="0" w:line="240" w:lineRule="auto"/>
              <w:ind w:left="280" w:hanging="283"/>
              <w:rPr>
                <w:rFonts w:ascii="Times New Roman" w:hAnsi="Times New Roman"/>
                <w:color w:val="000000"/>
                <w:sz w:val="20"/>
                <w:szCs w:val="20"/>
              </w:rPr>
            </w:pPr>
            <w:proofErr w:type="gramStart"/>
            <w:r w:rsidRPr="002F09CF">
              <w:rPr>
                <w:rFonts w:ascii="Times New Roman" w:hAnsi="Times New Roman"/>
                <w:color w:val="000000"/>
                <w:sz w:val="20"/>
                <w:szCs w:val="20"/>
              </w:rPr>
              <w:t xml:space="preserve">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  </w:t>
            </w:r>
            <w:proofErr w:type="gramEnd"/>
          </w:p>
          <w:p w:rsidR="00942FD7" w:rsidRPr="002F09CF" w:rsidRDefault="00942FD7" w:rsidP="00664726">
            <w:pPr>
              <w:pStyle w:val="af7"/>
              <w:numPr>
                <w:ilvl w:val="0"/>
                <w:numId w:val="45"/>
              </w:numPr>
              <w:autoSpaceDE w:val="0"/>
              <w:autoSpaceDN w:val="0"/>
              <w:adjustRightInd w:val="0"/>
              <w:spacing w:after="0" w:line="240" w:lineRule="auto"/>
              <w:ind w:left="280" w:hanging="283"/>
              <w:rPr>
                <w:rFonts w:ascii="Times New Roman" w:hAnsi="Times New Roman"/>
                <w:color w:val="000000"/>
                <w:sz w:val="20"/>
                <w:szCs w:val="20"/>
              </w:rPr>
            </w:pPr>
            <w:proofErr w:type="spellStart"/>
            <w:proofErr w:type="gramStart"/>
            <w:r w:rsidRPr="002F09CF">
              <w:rPr>
                <w:rFonts w:ascii="Times New Roman" w:hAnsi="Times New Roman"/>
                <w:color w:val="000000"/>
                <w:sz w:val="20"/>
                <w:szCs w:val="20"/>
              </w:rPr>
              <w:t>сформированность</w:t>
            </w:r>
            <w:proofErr w:type="spellEnd"/>
            <w:r w:rsidRPr="002F09CF">
              <w:rPr>
                <w:rFonts w:ascii="Times New Roman" w:hAnsi="Times New Roman"/>
                <w:color w:val="000000"/>
                <w:sz w:val="20"/>
                <w:szCs w:val="20"/>
              </w:rPr>
              <w:t xml:space="preserve">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w:t>
            </w:r>
            <w:r w:rsidRPr="002F09CF">
              <w:rPr>
                <w:rFonts w:ascii="Times New Roman" w:hAnsi="Times New Roman"/>
                <w:color w:val="000000"/>
                <w:sz w:val="20"/>
                <w:szCs w:val="20"/>
              </w:rPr>
              <w:lastRenderedPageBreak/>
              <w:t>в речевой практике, корректировать устные и письменные высказывания;</w:t>
            </w:r>
            <w:proofErr w:type="gramEnd"/>
            <w:r w:rsidRPr="002F09CF">
              <w:rPr>
                <w:rFonts w:ascii="Times New Roman" w:hAnsi="Times New Roman"/>
                <w:color w:val="000000"/>
                <w:sz w:val="20"/>
                <w:szCs w:val="20"/>
              </w:rPr>
              <w:t xml:space="preserve"> обобщение знаний об основных правилах орфографии и пунктуации, совершенствование умений применять правила орфографии и пунктуации в практике письма; </w:t>
            </w:r>
            <w:proofErr w:type="spellStart"/>
            <w:r w:rsidRPr="002F09CF">
              <w:rPr>
                <w:rFonts w:ascii="Times New Roman" w:hAnsi="Times New Roman"/>
                <w:color w:val="000000"/>
                <w:sz w:val="20"/>
                <w:szCs w:val="20"/>
              </w:rPr>
              <w:t>сформированность</w:t>
            </w:r>
            <w:proofErr w:type="spellEnd"/>
            <w:r w:rsidRPr="002F09CF">
              <w:rPr>
                <w:rFonts w:ascii="Times New Roman" w:hAnsi="Times New Roman"/>
                <w:color w:val="000000"/>
                <w:sz w:val="20"/>
                <w:szCs w:val="20"/>
              </w:rPr>
              <w:t xml:space="preserve"> умений работать со словарями и справочниками, в том числе академическими словарями и справочниками в электронном формате; </w:t>
            </w:r>
          </w:p>
          <w:p w:rsidR="00365456" w:rsidRPr="002F09CF" w:rsidRDefault="00942FD7" w:rsidP="00664726">
            <w:pPr>
              <w:pStyle w:val="af7"/>
              <w:numPr>
                <w:ilvl w:val="0"/>
                <w:numId w:val="45"/>
              </w:numPr>
              <w:spacing w:after="0" w:line="240" w:lineRule="auto"/>
              <w:ind w:left="280" w:hanging="283"/>
              <w:rPr>
                <w:rFonts w:ascii="Times New Roman" w:hAnsi="Times New Roman"/>
                <w:color w:val="000000"/>
                <w:sz w:val="20"/>
                <w:szCs w:val="20"/>
              </w:rPr>
            </w:pPr>
            <w:r w:rsidRPr="002F09CF">
              <w:rPr>
                <w:rFonts w:ascii="Times New Roman" w:hAnsi="Times New Roman"/>
                <w:color w:val="000000"/>
                <w:sz w:val="20"/>
                <w:szCs w:val="20"/>
              </w:rPr>
              <w:t>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E27AA5" w:rsidRPr="002F09CF" w:rsidRDefault="00E27AA5" w:rsidP="00664726">
            <w:pPr>
              <w:pStyle w:val="af7"/>
              <w:numPr>
                <w:ilvl w:val="0"/>
                <w:numId w:val="45"/>
              </w:numPr>
              <w:spacing w:after="0" w:line="240" w:lineRule="auto"/>
              <w:ind w:left="280" w:hanging="283"/>
              <w:rPr>
                <w:rFonts w:ascii="Times New Roman" w:hAnsi="Times New Roman"/>
                <w:bCs/>
                <w:i/>
                <w:iCs/>
                <w:color w:val="000000"/>
                <w:sz w:val="20"/>
                <w:szCs w:val="20"/>
              </w:rPr>
            </w:pPr>
            <w:r w:rsidRPr="002F09CF">
              <w:rPr>
                <w:rFonts w:ascii="Times New Roman" w:hAnsi="Times New Roman"/>
                <w:sz w:val="20"/>
                <w:szCs w:val="20"/>
              </w:rPr>
              <w:t xml:space="preserve">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w:t>
            </w:r>
            <w:proofErr w:type="spellStart"/>
            <w:proofErr w:type="gramStart"/>
            <w:r w:rsidRPr="002F09CF">
              <w:rPr>
                <w:rFonts w:ascii="Times New Roman" w:hAnsi="Times New Roman"/>
                <w:sz w:val="20"/>
                <w:szCs w:val="20"/>
              </w:rPr>
              <w:t>интернет-коммуникации</w:t>
            </w:r>
            <w:proofErr w:type="spellEnd"/>
            <w:proofErr w:type="gramEnd"/>
            <w:r w:rsidRPr="002F09CF">
              <w:rPr>
                <w:rFonts w:ascii="Times New Roman" w:hAnsi="Times New Roman"/>
                <w:sz w:val="20"/>
                <w:szCs w:val="20"/>
              </w:rPr>
              <w:t>.</w:t>
            </w:r>
          </w:p>
        </w:tc>
      </w:tr>
      <w:tr w:rsidR="00365456" w:rsidRPr="002F09CF" w:rsidTr="000127A8">
        <w:trPr>
          <w:trHeight w:val="330"/>
        </w:trPr>
        <w:tc>
          <w:tcPr>
            <w:tcW w:w="2549" w:type="dxa"/>
          </w:tcPr>
          <w:p w:rsidR="00296886" w:rsidRPr="002F09CF" w:rsidRDefault="002737D0" w:rsidP="00296886">
            <w:pPr>
              <w:rPr>
                <w:sz w:val="20"/>
                <w:szCs w:val="20"/>
              </w:rPr>
            </w:pPr>
            <w:r w:rsidRPr="002F09CF">
              <w:rPr>
                <w:sz w:val="20"/>
                <w:szCs w:val="20"/>
              </w:rPr>
              <w:lastRenderedPageBreak/>
              <w:t>ОК 02.</w:t>
            </w:r>
          </w:p>
          <w:p w:rsidR="00365456" w:rsidRPr="002F09CF" w:rsidRDefault="00C30B6B" w:rsidP="00296886">
            <w:pPr>
              <w:rPr>
                <w:sz w:val="20"/>
                <w:szCs w:val="20"/>
              </w:rPr>
            </w:pPr>
            <w:r w:rsidRPr="002F09CF">
              <w:rPr>
                <w:sz w:val="20"/>
                <w:szCs w:val="20"/>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12" w:type="dxa"/>
          </w:tcPr>
          <w:p w:rsidR="00365456" w:rsidRPr="002F09CF" w:rsidRDefault="00891650" w:rsidP="00664726">
            <w:pPr>
              <w:pStyle w:val="af7"/>
              <w:numPr>
                <w:ilvl w:val="0"/>
                <w:numId w:val="45"/>
              </w:numPr>
              <w:spacing w:after="0" w:line="240" w:lineRule="auto"/>
              <w:ind w:left="330"/>
              <w:rPr>
                <w:rFonts w:ascii="Times New Roman" w:hAnsi="Times New Roman"/>
                <w:sz w:val="20"/>
                <w:szCs w:val="20"/>
              </w:rPr>
            </w:pPr>
            <w:r w:rsidRPr="002F09CF">
              <w:rPr>
                <w:rFonts w:ascii="Times New Roman" w:hAnsi="Times New Roman"/>
                <w:sz w:val="20"/>
                <w:szCs w:val="20"/>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705BDB" w:rsidRPr="002F09CF" w:rsidRDefault="00705BDB" w:rsidP="00664726">
            <w:pPr>
              <w:pStyle w:val="af7"/>
              <w:numPr>
                <w:ilvl w:val="0"/>
                <w:numId w:val="45"/>
              </w:numPr>
              <w:spacing w:after="0" w:line="240" w:lineRule="auto"/>
              <w:ind w:left="330"/>
              <w:rPr>
                <w:rFonts w:ascii="Times New Roman" w:hAnsi="Times New Roman"/>
                <w:sz w:val="20"/>
                <w:szCs w:val="20"/>
              </w:rPr>
            </w:pPr>
            <w:r w:rsidRPr="002F09CF">
              <w:rPr>
                <w:rFonts w:ascii="Times New Roman" w:hAnsi="Times New Roman"/>
                <w:sz w:val="20"/>
                <w:szCs w:val="20"/>
              </w:rPr>
              <w:t>осуществлять целенаправленный поиск переноса средств и способов действия в</w:t>
            </w:r>
            <w:r w:rsidR="006B61DB" w:rsidRPr="002F09CF">
              <w:rPr>
                <w:rFonts w:ascii="Times New Roman" w:hAnsi="Times New Roman"/>
                <w:sz w:val="20"/>
                <w:szCs w:val="20"/>
              </w:rPr>
              <w:t xml:space="preserve"> профессиональную среду;</w:t>
            </w:r>
          </w:p>
          <w:p w:rsidR="006B61DB" w:rsidRPr="002F09CF" w:rsidRDefault="006B61DB" w:rsidP="00664726">
            <w:pPr>
              <w:pStyle w:val="af7"/>
              <w:numPr>
                <w:ilvl w:val="0"/>
                <w:numId w:val="45"/>
              </w:numPr>
              <w:autoSpaceDE w:val="0"/>
              <w:autoSpaceDN w:val="0"/>
              <w:adjustRightInd w:val="0"/>
              <w:spacing w:after="0" w:line="240" w:lineRule="auto"/>
              <w:ind w:left="330"/>
              <w:rPr>
                <w:rFonts w:ascii="Times New Roman" w:hAnsi="Times New Roman"/>
                <w:sz w:val="20"/>
                <w:szCs w:val="20"/>
              </w:rPr>
            </w:pPr>
            <w:r w:rsidRPr="002F09CF">
              <w:rPr>
                <w:rFonts w:ascii="Times New Roman" w:hAnsi="Times New Roman"/>
                <w:sz w:val="20"/>
                <w:szCs w:val="20"/>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6B61DB" w:rsidRPr="002F09CF" w:rsidRDefault="006B61DB" w:rsidP="00664726">
            <w:pPr>
              <w:pStyle w:val="af7"/>
              <w:numPr>
                <w:ilvl w:val="0"/>
                <w:numId w:val="45"/>
              </w:numPr>
              <w:autoSpaceDE w:val="0"/>
              <w:autoSpaceDN w:val="0"/>
              <w:adjustRightInd w:val="0"/>
              <w:spacing w:after="0" w:line="240" w:lineRule="auto"/>
              <w:ind w:left="330"/>
              <w:rPr>
                <w:rFonts w:ascii="Times New Roman" w:hAnsi="Times New Roman"/>
                <w:sz w:val="20"/>
                <w:szCs w:val="20"/>
              </w:rPr>
            </w:pPr>
            <w:r w:rsidRPr="002F09CF">
              <w:rPr>
                <w:rFonts w:ascii="Times New Roman" w:hAnsi="Times New Roman"/>
                <w:sz w:val="20"/>
                <w:szCs w:val="20"/>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6B61DB" w:rsidRPr="002F09CF" w:rsidRDefault="006B61DB" w:rsidP="00664726">
            <w:pPr>
              <w:pStyle w:val="af7"/>
              <w:numPr>
                <w:ilvl w:val="0"/>
                <w:numId w:val="45"/>
              </w:numPr>
              <w:autoSpaceDE w:val="0"/>
              <w:autoSpaceDN w:val="0"/>
              <w:adjustRightInd w:val="0"/>
              <w:spacing w:after="0" w:line="240" w:lineRule="auto"/>
              <w:ind w:left="330"/>
              <w:rPr>
                <w:rFonts w:ascii="Times New Roman" w:hAnsi="Times New Roman"/>
                <w:sz w:val="20"/>
                <w:szCs w:val="20"/>
              </w:rPr>
            </w:pPr>
            <w:r w:rsidRPr="002F09CF">
              <w:rPr>
                <w:rFonts w:ascii="Times New Roman" w:hAnsi="Times New Roman"/>
                <w:sz w:val="20"/>
                <w:szCs w:val="20"/>
              </w:rPr>
              <w:t xml:space="preserve">оценивать достоверность, легитимность </w:t>
            </w:r>
            <w:r w:rsidRPr="002F09CF">
              <w:rPr>
                <w:rFonts w:ascii="Times New Roman" w:hAnsi="Times New Roman"/>
                <w:sz w:val="20"/>
                <w:szCs w:val="20"/>
              </w:rPr>
              <w:lastRenderedPageBreak/>
              <w:t xml:space="preserve">информации, ее соответствие правовым и морально-этическим нормам; </w:t>
            </w:r>
          </w:p>
          <w:p w:rsidR="006B61DB" w:rsidRPr="002F09CF" w:rsidRDefault="006B61DB" w:rsidP="00664726">
            <w:pPr>
              <w:pStyle w:val="af7"/>
              <w:numPr>
                <w:ilvl w:val="0"/>
                <w:numId w:val="45"/>
              </w:numPr>
              <w:spacing w:after="0" w:line="240" w:lineRule="auto"/>
              <w:ind w:left="330"/>
              <w:rPr>
                <w:rFonts w:ascii="Times New Roman" w:hAnsi="Times New Roman"/>
                <w:sz w:val="20"/>
                <w:szCs w:val="20"/>
              </w:rPr>
            </w:pPr>
            <w:r w:rsidRPr="002F09CF">
              <w:rPr>
                <w:rFonts w:ascii="Times New Roman" w:hAnsi="Times New Roman"/>
                <w:sz w:val="20"/>
                <w:szCs w:val="20"/>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c>
          <w:tcPr>
            <w:tcW w:w="4337" w:type="dxa"/>
          </w:tcPr>
          <w:p w:rsidR="00B556D4" w:rsidRPr="002F09CF" w:rsidRDefault="00B556D4" w:rsidP="00664726">
            <w:pPr>
              <w:pStyle w:val="af7"/>
              <w:numPr>
                <w:ilvl w:val="0"/>
                <w:numId w:val="45"/>
              </w:numPr>
              <w:autoSpaceDE w:val="0"/>
              <w:autoSpaceDN w:val="0"/>
              <w:adjustRightInd w:val="0"/>
              <w:spacing w:after="0" w:line="240" w:lineRule="auto"/>
              <w:ind w:left="422"/>
              <w:rPr>
                <w:rFonts w:ascii="Times New Roman" w:hAnsi="Times New Roman"/>
                <w:sz w:val="20"/>
                <w:szCs w:val="20"/>
              </w:rPr>
            </w:pPr>
            <w:proofErr w:type="gramStart"/>
            <w:r w:rsidRPr="002F09CF">
              <w:rPr>
                <w:rFonts w:ascii="Times New Roman" w:hAnsi="Times New Roman"/>
                <w:sz w:val="20"/>
                <w:szCs w:val="20"/>
              </w:rPr>
              <w:lastRenderedPageBreak/>
              <w:t xml:space="preserve">совершенствование умений использовать разные виды чтения и </w:t>
            </w:r>
            <w:proofErr w:type="spellStart"/>
            <w:r w:rsidRPr="002F09CF">
              <w:rPr>
                <w:rFonts w:ascii="Times New Roman" w:hAnsi="Times New Roman"/>
                <w:sz w:val="20"/>
                <w:szCs w:val="20"/>
              </w:rPr>
              <w:t>аудирования</w:t>
            </w:r>
            <w:proofErr w:type="spellEnd"/>
            <w:r w:rsidRPr="002F09CF">
              <w:rPr>
                <w:rFonts w:ascii="Times New Roman" w:hAnsi="Times New Roman"/>
                <w:sz w:val="20"/>
                <w:szCs w:val="20"/>
              </w:rPr>
              <w:t xml:space="preserve">, приемы информационно-смысловой переработки прочитанных и прослушанных текстов, включая гипертекст, графику, </w:t>
            </w:r>
            <w:proofErr w:type="spellStart"/>
            <w:r w:rsidRPr="002F09CF">
              <w:rPr>
                <w:rFonts w:ascii="Times New Roman" w:hAnsi="Times New Roman"/>
                <w:sz w:val="20"/>
                <w:szCs w:val="20"/>
              </w:rPr>
              <w:t>инфографику</w:t>
            </w:r>
            <w:proofErr w:type="spellEnd"/>
            <w:r w:rsidRPr="002F09CF">
              <w:rPr>
                <w:rFonts w:ascii="Times New Roman" w:hAnsi="Times New Roman"/>
                <w:sz w:val="20"/>
                <w:szCs w:val="20"/>
              </w:rPr>
              <w:t xml:space="preserve"> и другое (объем текста для чтения - 450 - 500 слов; объем прослушанного или прочитанного текста для пересказа от 250 до 300 слов); совершенствование умений создавать вторичные тексты (тезисы, аннотация, отзыв, рецензия и другое);</w:t>
            </w:r>
            <w:proofErr w:type="gramEnd"/>
          </w:p>
          <w:p w:rsidR="00E27AA5" w:rsidRPr="002F09CF" w:rsidRDefault="00E27AA5" w:rsidP="00664726">
            <w:pPr>
              <w:pStyle w:val="af7"/>
              <w:numPr>
                <w:ilvl w:val="0"/>
                <w:numId w:val="45"/>
              </w:numPr>
              <w:autoSpaceDE w:val="0"/>
              <w:autoSpaceDN w:val="0"/>
              <w:adjustRightInd w:val="0"/>
              <w:spacing w:after="0" w:line="240" w:lineRule="auto"/>
              <w:ind w:left="422"/>
              <w:rPr>
                <w:rFonts w:ascii="Times New Roman" w:hAnsi="Times New Roman"/>
                <w:sz w:val="20"/>
                <w:szCs w:val="20"/>
              </w:rPr>
            </w:pPr>
            <w:proofErr w:type="spellStart"/>
            <w:proofErr w:type="gram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w:t>
            </w:r>
            <w:proofErr w:type="gramEnd"/>
            <w:r w:rsidRPr="002F09CF">
              <w:rPr>
                <w:rFonts w:ascii="Times New Roman" w:hAnsi="Times New Roman"/>
                <w:sz w:val="20"/>
                <w:szCs w:val="20"/>
              </w:rPr>
              <w:t xml:space="preserve"> обобщение знаний об основных правилах орфографии и пунктуации, совершенствование умений применять правила орфографии и пунктуации в практике письма; </w:t>
            </w:r>
            <w:proofErr w:type="spell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умений работать со словарями и справочниками, в том числе академическими словарями и справочниками в электронном формате</w:t>
            </w:r>
            <w:r w:rsidR="00B73DA2" w:rsidRPr="002F09CF">
              <w:rPr>
                <w:rFonts w:ascii="Times New Roman" w:hAnsi="Times New Roman"/>
                <w:sz w:val="20"/>
                <w:szCs w:val="20"/>
              </w:rPr>
              <w:t>.</w:t>
            </w:r>
          </w:p>
          <w:p w:rsidR="00365456" w:rsidRPr="002F09CF" w:rsidRDefault="00365456" w:rsidP="00296886">
            <w:pPr>
              <w:ind w:left="422"/>
              <w:rPr>
                <w:sz w:val="20"/>
                <w:szCs w:val="20"/>
              </w:rPr>
            </w:pPr>
          </w:p>
        </w:tc>
      </w:tr>
      <w:tr w:rsidR="002737D0" w:rsidRPr="002F09CF" w:rsidTr="000127A8">
        <w:trPr>
          <w:trHeight w:val="330"/>
        </w:trPr>
        <w:tc>
          <w:tcPr>
            <w:tcW w:w="2549" w:type="dxa"/>
          </w:tcPr>
          <w:p w:rsidR="00296886" w:rsidRPr="002F09CF" w:rsidRDefault="002737D0" w:rsidP="00296886">
            <w:pPr>
              <w:rPr>
                <w:sz w:val="20"/>
                <w:szCs w:val="20"/>
              </w:rPr>
            </w:pPr>
            <w:r w:rsidRPr="002F09CF">
              <w:rPr>
                <w:sz w:val="20"/>
                <w:szCs w:val="20"/>
              </w:rPr>
              <w:lastRenderedPageBreak/>
              <w:t>ОК 03.</w:t>
            </w:r>
          </w:p>
          <w:p w:rsidR="002737D0" w:rsidRPr="002F09CF" w:rsidRDefault="00C30B6B" w:rsidP="00296886">
            <w:pPr>
              <w:rPr>
                <w:sz w:val="20"/>
                <w:szCs w:val="20"/>
              </w:rPr>
            </w:pPr>
            <w:r w:rsidRPr="002F09CF">
              <w:rPr>
                <w:sz w:val="20"/>
                <w:szCs w:val="20"/>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712" w:type="dxa"/>
          </w:tcPr>
          <w:p w:rsidR="00B23D0E" w:rsidRPr="002F09CF" w:rsidRDefault="00B23D0E" w:rsidP="00664726">
            <w:pPr>
              <w:pStyle w:val="af7"/>
              <w:numPr>
                <w:ilvl w:val="0"/>
                <w:numId w:val="46"/>
              </w:numPr>
              <w:spacing w:after="0" w:line="240" w:lineRule="auto"/>
              <w:ind w:left="330" w:hanging="330"/>
              <w:rPr>
                <w:rFonts w:ascii="Times New Roman" w:hAnsi="Times New Roman"/>
                <w:sz w:val="20"/>
                <w:szCs w:val="20"/>
              </w:rPr>
            </w:pPr>
            <w:r w:rsidRPr="002F09CF">
              <w:rPr>
                <w:rFonts w:ascii="Times New Roman" w:hAnsi="Times New Roman"/>
                <w:sz w:val="20"/>
                <w:szCs w:val="20"/>
              </w:rPr>
              <w:t>принятие традиционных национальных, общечеловеческих гуманистических и демократических ценностей;</w:t>
            </w:r>
          </w:p>
          <w:p w:rsidR="00B23D0E" w:rsidRPr="002F09CF" w:rsidRDefault="00B23D0E" w:rsidP="00664726">
            <w:pPr>
              <w:pStyle w:val="af7"/>
              <w:numPr>
                <w:ilvl w:val="0"/>
                <w:numId w:val="46"/>
              </w:numPr>
              <w:autoSpaceDE w:val="0"/>
              <w:autoSpaceDN w:val="0"/>
              <w:adjustRightInd w:val="0"/>
              <w:spacing w:after="0" w:line="240" w:lineRule="auto"/>
              <w:ind w:left="330" w:hanging="330"/>
              <w:rPr>
                <w:rFonts w:ascii="Times New Roman" w:hAnsi="Times New Roman"/>
                <w:sz w:val="20"/>
                <w:szCs w:val="20"/>
              </w:rPr>
            </w:pPr>
            <w:r w:rsidRPr="002F09CF">
              <w:rPr>
                <w:rFonts w:ascii="Times New Roman" w:hAnsi="Times New Roman"/>
                <w:sz w:val="20"/>
                <w:szCs w:val="20"/>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p w:rsidR="00B23D0E" w:rsidRPr="002F09CF" w:rsidRDefault="00B23D0E" w:rsidP="00664726">
            <w:pPr>
              <w:pStyle w:val="af7"/>
              <w:numPr>
                <w:ilvl w:val="0"/>
                <w:numId w:val="46"/>
              </w:numPr>
              <w:spacing w:after="0" w:line="240" w:lineRule="auto"/>
              <w:ind w:left="330" w:hanging="330"/>
              <w:rPr>
                <w:rFonts w:ascii="Times New Roman" w:hAnsi="Times New Roman"/>
                <w:sz w:val="20"/>
                <w:szCs w:val="20"/>
              </w:rPr>
            </w:pPr>
            <w:r w:rsidRPr="002F09CF">
              <w:rPr>
                <w:rFonts w:ascii="Times New Roman" w:hAnsi="Times New Roman"/>
                <w:sz w:val="20"/>
                <w:szCs w:val="20"/>
              </w:rPr>
              <w:t>готовность и способность к образованию и самообразованию на протяжении всей жизни;</w:t>
            </w:r>
          </w:p>
          <w:p w:rsidR="00B23D0E" w:rsidRPr="002F09CF" w:rsidRDefault="00B23D0E" w:rsidP="00296886">
            <w:pPr>
              <w:ind w:left="330" w:hanging="330"/>
              <w:rPr>
                <w:sz w:val="20"/>
                <w:szCs w:val="20"/>
              </w:rPr>
            </w:pPr>
          </w:p>
          <w:p w:rsidR="00B23D0E" w:rsidRPr="002F09CF" w:rsidRDefault="00B23D0E" w:rsidP="00664726">
            <w:pPr>
              <w:pStyle w:val="af7"/>
              <w:numPr>
                <w:ilvl w:val="0"/>
                <w:numId w:val="46"/>
              </w:numPr>
              <w:spacing w:after="0" w:line="240" w:lineRule="auto"/>
              <w:ind w:left="330" w:hanging="330"/>
              <w:rPr>
                <w:rFonts w:ascii="Times New Roman" w:hAnsi="Times New Roman"/>
                <w:sz w:val="20"/>
                <w:szCs w:val="20"/>
              </w:rPr>
            </w:pPr>
            <w:r w:rsidRPr="002F09CF">
              <w:rPr>
                <w:rFonts w:ascii="Times New Roman" w:hAnsi="Times New Roman"/>
                <w:sz w:val="20"/>
                <w:szCs w:val="20"/>
              </w:rPr>
              <w:t>осознание ценности научной деятельности, готовность осуществлять проектную и исследовательскую деятельность индивидуально и в группе.</w:t>
            </w:r>
          </w:p>
          <w:p w:rsidR="002737D0" w:rsidRPr="002F09CF" w:rsidRDefault="008E32BC" w:rsidP="00664726">
            <w:pPr>
              <w:pStyle w:val="af7"/>
              <w:numPr>
                <w:ilvl w:val="0"/>
                <w:numId w:val="46"/>
              </w:numPr>
              <w:spacing w:after="0" w:line="240" w:lineRule="auto"/>
              <w:ind w:left="330" w:hanging="330"/>
              <w:rPr>
                <w:sz w:val="20"/>
                <w:szCs w:val="20"/>
              </w:rPr>
            </w:pPr>
            <w:r w:rsidRPr="002F09CF">
              <w:rPr>
                <w:rFonts w:ascii="Times New Roman" w:hAnsi="Times New Roman"/>
                <w:sz w:val="20"/>
                <w:szCs w:val="20"/>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r w:rsidR="00B73DA2" w:rsidRPr="002F09CF">
              <w:rPr>
                <w:rFonts w:ascii="Times New Roman" w:hAnsi="Times New Roman"/>
                <w:sz w:val="20"/>
                <w:szCs w:val="20"/>
              </w:rPr>
              <w:t>.</w:t>
            </w:r>
          </w:p>
        </w:tc>
        <w:tc>
          <w:tcPr>
            <w:tcW w:w="4337" w:type="dxa"/>
          </w:tcPr>
          <w:p w:rsidR="00E27AA5" w:rsidRPr="002F09CF" w:rsidRDefault="00E27AA5" w:rsidP="00664726">
            <w:pPr>
              <w:pStyle w:val="af7"/>
              <w:numPr>
                <w:ilvl w:val="0"/>
                <w:numId w:val="45"/>
              </w:numPr>
              <w:autoSpaceDE w:val="0"/>
              <w:autoSpaceDN w:val="0"/>
              <w:adjustRightInd w:val="0"/>
              <w:spacing w:after="0" w:line="240" w:lineRule="auto"/>
              <w:ind w:left="280" w:hanging="280"/>
              <w:rPr>
                <w:rFonts w:ascii="Times New Roman" w:hAnsi="Times New Roman"/>
                <w:sz w:val="20"/>
                <w:szCs w:val="20"/>
              </w:rPr>
            </w:pPr>
            <w:proofErr w:type="spellStart"/>
            <w:proofErr w:type="gram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w:t>
            </w:r>
            <w:proofErr w:type="gramEnd"/>
            <w:r w:rsidRPr="002F09CF">
              <w:rPr>
                <w:rFonts w:ascii="Times New Roman" w:hAnsi="Times New Roman"/>
                <w:sz w:val="20"/>
                <w:szCs w:val="20"/>
              </w:rPr>
              <w:t xml:space="preserve"> обобщение знаний об основных правилах орфографии и пунктуации, совершенствование умений применять правила орфографии и пунктуации в практике письма; </w:t>
            </w:r>
            <w:proofErr w:type="spell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умений работать со словарями и справочниками, в том числе академическими словарями и справочниками в электронном формате; </w:t>
            </w:r>
          </w:p>
          <w:p w:rsidR="00E27AA5" w:rsidRPr="002F09CF" w:rsidRDefault="00E27AA5" w:rsidP="00664726">
            <w:pPr>
              <w:pStyle w:val="af7"/>
              <w:numPr>
                <w:ilvl w:val="0"/>
                <w:numId w:val="45"/>
              </w:numPr>
              <w:autoSpaceDE w:val="0"/>
              <w:autoSpaceDN w:val="0"/>
              <w:adjustRightInd w:val="0"/>
              <w:spacing w:after="0" w:line="240" w:lineRule="auto"/>
              <w:ind w:left="280" w:hanging="280"/>
              <w:rPr>
                <w:rFonts w:ascii="Times New Roman" w:hAnsi="Times New Roman"/>
                <w:sz w:val="20"/>
                <w:szCs w:val="20"/>
              </w:rPr>
            </w:pPr>
            <w:r w:rsidRPr="002F09CF">
              <w:rPr>
                <w:rFonts w:ascii="Times New Roman" w:hAnsi="Times New Roman"/>
                <w:sz w:val="20"/>
                <w:szCs w:val="20"/>
              </w:rPr>
              <w:t xml:space="preserve">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 </w:t>
            </w:r>
          </w:p>
          <w:p w:rsidR="00E27AA5" w:rsidRPr="002F09CF" w:rsidRDefault="00E27AA5" w:rsidP="00664726">
            <w:pPr>
              <w:pStyle w:val="af7"/>
              <w:numPr>
                <w:ilvl w:val="0"/>
                <w:numId w:val="45"/>
              </w:numPr>
              <w:autoSpaceDE w:val="0"/>
              <w:autoSpaceDN w:val="0"/>
              <w:adjustRightInd w:val="0"/>
              <w:spacing w:after="0" w:line="240" w:lineRule="auto"/>
              <w:ind w:left="280" w:hanging="280"/>
              <w:rPr>
                <w:rFonts w:ascii="Times New Roman" w:hAnsi="Times New Roman"/>
                <w:sz w:val="20"/>
                <w:szCs w:val="20"/>
              </w:rPr>
            </w:pPr>
            <w:r w:rsidRPr="002F09CF">
              <w:rPr>
                <w:rFonts w:ascii="Times New Roman" w:hAnsi="Times New Roman"/>
                <w:sz w:val="20"/>
                <w:szCs w:val="20"/>
              </w:rPr>
              <w:t xml:space="preserve">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 </w:t>
            </w:r>
          </w:p>
          <w:p w:rsidR="002737D0" w:rsidRPr="002F09CF" w:rsidRDefault="00E27AA5" w:rsidP="00664726">
            <w:pPr>
              <w:pStyle w:val="af7"/>
              <w:numPr>
                <w:ilvl w:val="0"/>
                <w:numId w:val="45"/>
              </w:numPr>
              <w:spacing w:after="0" w:line="240" w:lineRule="auto"/>
              <w:ind w:left="280" w:hanging="280"/>
              <w:rPr>
                <w:rFonts w:ascii="Times New Roman" w:hAnsi="Times New Roman"/>
                <w:sz w:val="20"/>
                <w:szCs w:val="20"/>
              </w:rPr>
            </w:pPr>
            <w:r w:rsidRPr="002F09CF">
              <w:rPr>
                <w:rFonts w:ascii="Times New Roman" w:hAnsi="Times New Roman"/>
                <w:sz w:val="20"/>
                <w:szCs w:val="20"/>
              </w:rPr>
              <w:t xml:space="preserve">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w:t>
            </w:r>
            <w:proofErr w:type="spellStart"/>
            <w:proofErr w:type="gramStart"/>
            <w:r w:rsidRPr="002F09CF">
              <w:rPr>
                <w:rFonts w:ascii="Times New Roman" w:hAnsi="Times New Roman"/>
                <w:sz w:val="20"/>
                <w:szCs w:val="20"/>
              </w:rPr>
              <w:t>интернет-коммуникации</w:t>
            </w:r>
            <w:proofErr w:type="spellEnd"/>
            <w:proofErr w:type="gramEnd"/>
            <w:r w:rsidRPr="002F09CF">
              <w:rPr>
                <w:rFonts w:ascii="Times New Roman" w:hAnsi="Times New Roman"/>
                <w:sz w:val="20"/>
                <w:szCs w:val="20"/>
              </w:rPr>
              <w:t>.</w:t>
            </w:r>
          </w:p>
        </w:tc>
      </w:tr>
      <w:tr w:rsidR="002737D0" w:rsidRPr="002F09CF" w:rsidTr="000127A8">
        <w:trPr>
          <w:trHeight w:val="330"/>
        </w:trPr>
        <w:tc>
          <w:tcPr>
            <w:tcW w:w="2549" w:type="dxa"/>
          </w:tcPr>
          <w:p w:rsidR="002737D0" w:rsidRPr="002F09CF" w:rsidRDefault="002737D0" w:rsidP="00296886">
            <w:pPr>
              <w:rPr>
                <w:sz w:val="20"/>
                <w:szCs w:val="20"/>
              </w:rPr>
            </w:pPr>
            <w:r w:rsidRPr="002F09CF">
              <w:rPr>
                <w:sz w:val="20"/>
                <w:szCs w:val="20"/>
              </w:rPr>
              <w:t>ОК 04.</w:t>
            </w:r>
          </w:p>
          <w:p w:rsidR="002737D0" w:rsidRPr="002F09CF" w:rsidRDefault="002737D0" w:rsidP="00296886">
            <w:pPr>
              <w:pStyle w:val="Default"/>
              <w:rPr>
                <w:rFonts w:eastAsia="Times New Roman"/>
                <w:color w:val="auto"/>
                <w:sz w:val="20"/>
                <w:szCs w:val="20"/>
                <w:lang w:eastAsia="ru-RU"/>
              </w:rPr>
            </w:pPr>
            <w:r w:rsidRPr="002F09CF">
              <w:rPr>
                <w:rFonts w:eastAsia="Times New Roman"/>
                <w:color w:val="auto"/>
                <w:sz w:val="20"/>
                <w:szCs w:val="20"/>
                <w:lang w:eastAsia="ru-RU"/>
              </w:rPr>
              <w:t xml:space="preserve">Эффективно </w:t>
            </w:r>
            <w:r w:rsidRPr="002F09CF">
              <w:rPr>
                <w:rFonts w:eastAsia="Times New Roman"/>
                <w:color w:val="auto"/>
                <w:sz w:val="20"/>
                <w:szCs w:val="20"/>
                <w:lang w:eastAsia="ru-RU"/>
              </w:rPr>
              <w:lastRenderedPageBreak/>
              <w:t xml:space="preserve">взаимодействовать и работать в коллективе и команде </w:t>
            </w:r>
          </w:p>
          <w:p w:rsidR="002737D0" w:rsidRPr="002F09CF" w:rsidRDefault="002737D0" w:rsidP="00296886">
            <w:pPr>
              <w:rPr>
                <w:sz w:val="20"/>
                <w:szCs w:val="20"/>
              </w:rPr>
            </w:pPr>
          </w:p>
          <w:p w:rsidR="002737D0" w:rsidRPr="002F09CF" w:rsidRDefault="002737D0" w:rsidP="00296886">
            <w:pPr>
              <w:rPr>
                <w:sz w:val="20"/>
                <w:szCs w:val="20"/>
              </w:rPr>
            </w:pPr>
          </w:p>
        </w:tc>
        <w:tc>
          <w:tcPr>
            <w:tcW w:w="2712" w:type="dxa"/>
          </w:tcPr>
          <w:p w:rsidR="002737D0" w:rsidRPr="002F09CF" w:rsidRDefault="002737D0" w:rsidP="00664726">
            <w:pPr>
              <w:pStyle w:val="Default"/>
              <w:numPr>
                <w:ilvl w:val="0"/>
                <w:numId w:val="42"/>
              </w:numPr>
              <w:ind w:left="330" w:hanging="425"/>
              <w:rPr>
                <w:rFonts w:eastAsia="Times New Roman"/>
                <w:color w:val="auto"/>
                <w:sz w:val="20"/>
                <w:szCs w:val="20"/>
                <w:lang w:eastAsia="ru-RU"/>
              </w:rPr>
            </w:pPr>
            <w:r w:rsidRPr="002F09CF">
              <w:rPr>
                <w:rFonts w:eastAsia="Times New Roman"/>
                <w:color w:val="auto"/>
                <w:sz w:val="20"/>
                <w:szCs w:val="20"/>
                <w:lang w:eastAsia="ru-RU"/>
              </w:rPr>
              <w:lastRenderedPageBreak/>
              <w:t xml:space="preserve">готовность вести совместную </w:t>
            </w:r>
            <w:r w:rsidRPr="002F09CF">
              <w:rPr>
                <w:rFonts w:eastAsia="Times New Roman"/>
                <w:color w:val="auto"/>
                <w:sz w:val="20"/>
                <w:szCs w:val="20"/>
                <w:lang w:eastAsia="ru-RU"/>
              </w:rPr>
              <w:lastRenderedPageBreak/>
              <w:t xml:space="preserve">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0A0755" w:rsidRPr="002F09CF" w:rsidRDefault="002737D0" w:rsidP="00664726">
            <w:pPr>
              <w:pStyle w:val="Default"/>
              <w:numPr>
                <w:ilvl w:val="0"/>
                <w:numId w:val="42"/>
              </w:numPr>
              <w:ind w:left="330" w:hanging="425"/>
              <w:rPr>
                <w:rFonts w:eastAsia="Times New Roman"/>
                <w:color w:val="auto"/>
                <w:sz w:val="20"/>
                <w:szCs w:val="20"/>
                <w:lang w:eastAsia="ru-RU"/>
              </w:rPr>
            </w:pPr>
            <w:r w:rsidRPr="002F09CF">
              <w:rPr>
                <w:rFonts w:eastAsia="Times New Roman"/>
                <w:color w:val="auto"/>
                <w:sz w:val="20"/>
                <w:szCs w:val="20"/>
                <w:lang w:eastAsia="ru-RU"/>
              </w:rPr>
              <w:t xml:space="preserve">уметь взаимодействовать с социальными институтами в </w:t>
            </w:r>
            <w:r w:rsidR="0099290C" w:rsidRPr="002F09CF">
              <w:rPr>
                <w:rFonts w:eastAsia="Times New Roman"/>
                <w:color w:val="auto"/>
                <w:sz w:val="20"/>
                <w:szCs w:val="20"/>
                <w:lang w:eastAsia="ru-RU"/>
              </w:rPr>
              <w:t xml:space="preserve"> соответствии с их функциями и назначением;</w:t>
            </w:r>
          </w:p>
          <w:p w:rsidR="0099290C" w:rsidRPr="002F09CF" w:rsidRDefault="0099290C" w:rsidP="00664726">
            <w:pPr>
              <w:pStyle w:val="af7"/>
              <w:numPr>
                <w:ilvl w:val="0"/>
                <w:numId w:val="42"/>
              </w:numPr>
              <w:autoSpaceDE w:val="0"/>
              <w:autoSpaceDN w:val="0"/>
              <w:adjustRightInd w:val="0"/>
              <w:spacing w:after="0" w:line="240" w:lineRule="auto"/>
              <w:ind w:left="330" w:hanging="425"/>
              <w:rPr>
                <w:rFonts w:ascii="Times New Roman" w:hAnsi="Times New Roman"/>
                <w:sz w:val="20"/>
                <w:szCs w:val="20"/>
                <w:lang w:eastAsia="ru-RU"/>
              </w:rPr>
            </w:pPr>
            <w:r w:rsidRPr="002F09CF">
              <w:rPr>
                <w:rFonts w:ascii="Times New Roman" w:hAnsi="Times New Roman"/>
                <w:sz w:val="20"/>
                <w:szCs w:val="20"/>
                <w:lang w:eastAsia="ru-RU"/>
              </w:rPr>
              <w:t xml:space="preserve">осуществлять коммуникации во всех сферах жизни; </w:t>
            </w:r>
          </w:p>
          <w:p w:rsidR="0099290C" w:rsidRPr="002F09CF" w:rsidRDefault="0099290C" w:rsidP="00664726">
            <w:pPr>
              <w:pStyle w:val="af7"/>
              <w:numPr>
                <w:ilvl w:val="0"/>
                <w:numId w:val="42"/>
              </w:numPr>
              <w:autoSpaceDE w:val="0"/>
              <w:autoSpaceDN w:val="0"/>
              <w:adjustRightInd w:val="0"/>
              <w:spacing w:after="0" w:line="240" w:lineRule="auto"/>
              <w:ind w:left="330" w:hanging="425"/>
              <w:rPr>
                <w:rFonts w:ascii="Times New Roman" w:hAnsi="Times New Roman"/>
                <w:sz w:val="20"/>
                <w:szCs w:val="20"/>
                <w:lang w:eastAsia="ru-RU"/>
              </w:rPr>
            </w:pPr>
            <w:r w:rsidRPr="002F09CF">
              <w:rPr>
                <w:rFonts w:ascii="Times New Roman" w:hAnsi="Times New Roman"/>
                <w:sz w:val="20"/>
                <w:szCs w:val="20"/>
                <w:lang w:eastAsia="ru-RU"/>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99290C" w:rsidRPr="002F09CF" w:rsidRDefault="0099290C" w:rsidP="00664726">
            <w:pPr>
              <w:pStyle w:val="af7"/>
              <w:numPr>
                <w:ilvl w:val="0"/>
                <w:numId w:val="42"/>
              </w:numPr>
              <w:autoSpaceDE w:val="0"/>
              <w:autoSpaceDN w:val="0"/>
              <w:adjustRightInd w:val="0"/>
              <w:spacing w:after="0" w:line="240" w:lineRule="auto"/>
              <w:ind w:left="330" w:hanging="425"/>
              <w:rPr>
                <w:rFonts w:ascii="Times New Roman" w:hAnsi="Times New Roman"/>
                <w:sz w:val="20"/>
                <w:szCs w:val="20"/>
                <w:lang w:eastAsia="ru-RU"/>
              </w:rPr>
            </w:pPr>
            <w:r w:rsidRPr="002F09CF">
              <w:rPr>
                <w:rFonts w:ascii="Times New Roman" w:hAnsi="Times New Roman"/>
                <w:sz w:val="20"/>
                <w:szCs w:val="20"/>
                <w:lang w:eastAsia="ru-RU"/>
              </w:rPr>
              <w:t xml:space="preserve">владеть различными способами общения и взаимодействия; </w:t>
            </w:r>
          </w:p>
          <w:p w:rsidR="0099290C" w:rsidRPr="002F09CF" w:rsidRDefault="0099290C" w:rsidP="00664726">
            <w:pPr>
              <w:pStyle w:val="af7"/>
              <w:numPr>
                <w:ilvl w:val="0"/>
                <w:numId w:val="42"/>
              </w:numPr>
              <w:autoSpaceDE w:val="0"/>
              <w:autoSpaceDN w:val="0"/>
              <w:adjustRightInd w:val="0"/>
              <w:spacing w:after="0" w:line="240" w:lineRule="auto"/>
              <w:ind w:left="330" w:hanging="425"/>
              <w:rPr>
                <w:rFonts w:ascii="Times New Roman" w:hAnsi="Times New Roman"/>
                <w:sz w:val="20"/>
                <w:szCs w:val="20"/>
                <w:lang w:eastAsia="ru-RU"/>
              </w:rPr>
            </w:pPr>
            <w:proofErr w:type="spellStart"/>
            <w:r w:rsidRPr="002F09CF">
              <w:rPr>
                <w:rFonts w:ascii="Times New Roman" w:hAnsi="Times New Roman"/>
                <w:sz w:val="20"/>
                <w:szCs w:val="20"/>
                <w:lang w:eastAsia="ru-RU"/>
              </w:rPr>
              <w:t>аргументированно</w:t>
            </w:r>
            <w:proofErr w:type="spellEnd"/>
            <w:r w:rsidRPr="002F09CF">
              <w:rPr>
                <w:rFonts w:ascii="Times New Roman" w:hAnsi="Times New Roman"/>
                <w:sz w:val="20"/>
                <w:szCs w:val="20"/>
                <w:lang w:eastAsia="ru-RU"/>
              </w:rPr>
              <w:t xml:space="preserve"> вести диалог, уметь смягчать конфликтные ситуации; </w:t>
            </w:r>
          </w:p>
          <w:p w:rsidR="00C30B6B" w:rsidRPr="002F09CF" w:rsidRDefault="0099290C" w:rsidP="00664726">
            <w:pPr>
              <w:pStyle w:val="Default"/>
              <w:numPr>
                <w:ilvl w:val="0"/>
                <w:numId w:val="42"/>
              </w:numPr>
              <w:ind w:left="330" w:hanging="425"/>
              <w:rPr>
                <w:rFonts w:eastAsia="Times New Roman"/>
                <w:color w:val="auto"/>
                <w:sz w:val="20"/>
                <w:szCs w:val="20"/>
                <w:lang w:eastAsia="ru-RU"/>
              </w:rPr>
            </w:pPr>
            <w:r w:rsidRPr="002F09CF">
              <w:rPr>
                <w:rFonts w:eastAsia="Times New Roman"/>
                <w:color w:val="auto"/>
                <w:sz w:val="20"/>
                <w:szCs w:val="20"/>
                <w:lang w:eastAsia="ru-RU"/>
              </w:rPr>
              <w:t>развернуто и логично излагать свою точку зрения с использованием языковых средств</w:t>
            </w:r>
            <w:r w:rsidR="00B73DA2" w:rsidRPr="002F09CF">
              <w:rPr>
                <w:rFonts w:eastAsia="Times New Roman"/>
                <w:color w:val="auto"/>
                <w:sz w:val="20"/>
                <w:szCs w:val="20"/>
                <w:lang w:eastAsia="ru-RU"/>
              </w:rPr>
              <w:t>.</w:t>
            </w:r>
          </w:p>
        </w:tc>
        <w:tc>
          <w:tcPr>
            <w:tcW w:w="4337" w:type="dxa"/>
          </w:tcPr>
          <w:p w:rsidR="002737D0" w:rsidRPr="002F09CF" w:rsidRDefault="00B73DA2" w:rsidP="00664726">
            <w:pPr>
              <w:pStyle w:val="Default"/>
              <w:numPr>
                <w:ilvl w:val="0"/>
                <w:numId w:val="45"/>
              </w:numPr>
              <w:ind w:left="280" w:hanging="280"/>
              <w:rPr>
                <w:rFonts w:eastAsia="Times New Roman"/>
                <w:color w:val="auto"/>
                <w:sz w:val="20"/>
                <w:szCs w:val="20"/>
                <w:lang w:eastAsia="ru-RU"/>
              </w:rPr>
            </w:pPr>
            <w:proofErr w:type="spellStart"/>
            <w:r w:rsidRPr="002F09CF">
              <w:rPr>
                <w:rFonts w:eastAsia="Times New Roman"/>
                <w:color w:val="auto"/>
                <w:sz w:val="20"/>
                <w:szCs w:val="20"/>
                <w:lang w:eastAsia="ru-RU"/>
              </w:rPr>
              <w:lastRenderedPageBreak/>
              <w:t>с</w:t>
            </w:r>
            <w:r w:rsidR="002737D0" w:rsidRPr="002F09CF">
              <w:rPr>
                <w:rFonts w:eastAsia="Times New Roman"/>
                <w:color w:val="auto"/>
                <w:sz w:val="20"/>
                <w:szCs w:val="20"/>
                <w:lang w:eastAsia="ru-RU"/>
              </w:rPr>
              <w:t>формированность</w:t>
            </w:r>
            <w:proofErr w:type="spellEnd"/>
            <w:r w:rsidR="002737D0" w:rsidRPr="002F09CF">
              <w:rPr>
                <w:rFonts w:eastAsia="Times New Roman"/>
                <w:color w:val="auto"/>
                <w:sz w:val="20"/>
                <w:szCs w:val="20"/>
                <w:lang w:eastAsia="ru-RU"/>
              </w:rPr>
              <w:t xml:space="preserve"> представлений о функциях русского языка в современном </w:t>
            </w:r>
            <w:r w:rsidR="002737D0" w:rsidRPr="002F09CF">
              <w:rPr>
                <w:rFonts w:eastAsia="Times New Roman"/>
                <w:color w:val="auto"/>
                <w:sz w:val="20"/>
                <w:szCs w:val="20"/>
                <w:lang w:eastAsia="ru-RU"/>
              </w:rPr>
              <w:lastRenderedPageBreak/>
              <w:t xml:space="preserve">мире (государственный язык Российской Федерации, язык межнационального общения, один из мировых языков); о русском языке как </w:t>
            </w:r>
            <w:proofErr w:type="spellStart"/>
            <w:proofErr w:type="gramStart"/>
            <w:r w:rsidR="006E3292" w:rsidRPr="002F09CF">
              <w:rPr>
                <w:rFonts w:eastAsia="Times New Roman"/>
                <w:color w:val="auto"/>
                <w:sz w:val="20"/>
                <w:szCs w:val="20"/>
                <w:lang w:eastAsia="ru-RU"/>
              </w:rPr>
              <w:t>как</w:t>
            </w:r>
            <w:proofErr w:type="spellEnd"/>
            <w:proofErr w:type="gramEnd"/>
            <w:r w:rsidR="006E3292" w:rsidRPr="002F09CF">
              <w:rPr>
                <w:rFonts w:eastAsia="Times New Roman"/>
                <w:color w:val="auto"/>
                <w:sz w:val="20"/>
                <w:szCs w:val="20"/>
                <w:lang w:eastAsia="ru-RU"/>
              </w:rPr>
              <w:t xml:space="preserve">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w:t>
            </w:r>
            <w:proofErr w:type="spellStart"/>
            <w:r w:rsidR="006E3292" w:rsidRPr="002F09CF">
              <w:rPr>
                <w:rFonts w:eastAsia="Times New Roman"/>
                <w:color w:val="auto"/>
                <w:sz w:val="20"/>
                <w:szCs w:val="20"/>
                <w:lang w:eastAsia="ru-RU"/>
              </w:rPr>
              <w:t>сформированность</w:t>
            </w:r>
            <w:proofErr w:type="spellEnd"/>
            <w:r w:rsidR="006E3292" w:rsidRPr="002F09CF">
              <w:rPr>
                <w:rFonts w:eastAsia="Times New Roman"/>
                <w:color w:val="auto"/>
                <w:sz w:val="20"/>
                <w:szCs w:val="20"/>
                <w:lang w:eastAsia="ru-RU"/>
              </w:rPr>
              <w:t xml:space="preserve"> ценностного отношения к русскому языку;</w:t>
            </w:r>
          </w:p>
          <w:p w:rsidR="006E3292" w:rsidRPr="002F09CF" w:rsidRDefault="00B73DA2" w:rsidP="00664726">
            <w:pPr>
              <w:pStyle w:val="Default"/>
              <w:numPr>
                <w:ilvl w:val="0"/>
                <w:numId w:val="45"/>
              </w:numPr>
              <w:ind w:left="280" w:hanging="280"/>
              <w:rPr>
                <w:rFonts w:eastAsia="Times New Roman"/>
                <w:color w:val="auto"/>
                <w:sz w:val="20"/>
                <w:szCs w:val="20"/>
                <w:lang w:eastAsia="ru-RU"/>
              </w:rPr>
            </w:pPr>
            <w:proofErr w:type="spellStart"/>
            <w:proofErr w:type="gramStart"/>
            <w:r w:rsidRPr="002F09CF">
              <w:rPr>
                <w:rFonts w:eastAsia="Times New Roman"/>
                <w:color w:val="auto"/>
                <w:sz w:val="20"/>
                <w:szCs w:val="20"/>
                <w:lang w:eastAsia="ru-RU"/>
              </w:rPr>
              <w:t>с</w:t>
            </w:r>
            <w:r w:rsidR="006E3292" w:rsidRPr="002F09CF">
              <w:rPr>
                <w:rFonts w:eastAsia="Times New Roman"/>
                <w:color w:val="auto"/>
                <w:sz w:val="20"/>
                <w:szCs w:val="20"/>
                <w:lang w:eastAsia="ru-RU"/>
              </w:rPr>
              <w:t>формированность</w:t>
            </w:r>
            <w:proofErr w:type="spellEnd"/>
            <w:r w:rsidR="006E3292" w:rsidRPr="002F09CF">
              <w:rPr>
                <w:rFonts w:eastAsia="Times New Roman"/>
                <w:color w:val="auto"/>
                <w:sz w:val="20"/>
                <w:szCs w:val="20"/>
                <w:lang w:eastAsia="ru-RU"/>
              </w:rPr>
              <w:t xml:space="preserve">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w:t>
            </w:r>
            <w:proofErr w:type="gramEnd"/>
            <w:r w:rsidR="006E3292" w:rsidRPr="002F09CF">
              <w:rPr>
                <w:rFonts w:eastAsia="Times New Roman"/>
                <w:color w:val="auto"/>
                <w:sz w:val="20"/>
                <w:szCs w:val="20"/>
                <w:lang w:eastAsia="ru-RU"/>
              </w:rPr>
              <w:t xml:space="preserve"> обобщение знаний об основных правилах орфографии и пунктуации, совершенствование умений применять правила орфографии и пунктуации в практике письма; </w:t>
            </w:r>
            <w:proofErr w:type="spellStart"/>
            <w:r w:rsidR="006E3292" w:rsidRPr="002F09CF">
              <w:rPr>
                <w:rFonts w:eastAsia="Times New Roman"/>
                <w:color w:val="auto"/>
                <w:sz w:val="20"/>
                <w:szCs w:val="20"/>
                <w:lang w:eastAsia="ru-RU"/>
              </w:rPr>
              <w:t>сформированность</w:t>
            </w:r>
            <w:proofErr w:type="spellEnd"/>
            <w:r w:rsidR="006E3292" w:rsidRPr="002F09CF">
              <w:rPr>
                <w:rFonts w:eastAsia="Times New Roman"/>
                <w:color w:val="auto"/>
                <w:sz w:val="20"/>
                <w:szCs w:val="20"/>
                <w:lang w:eastAsia="ru-RU"/>
              </w:rPr>
              <w:t xml:space="preserve"> умений работать со словарями и справочниками, в том числе академическими словарями и справочниками в электронном формате;</w:t>
            </w:r>
          </w:p>
          <w:p w:rsidR="006E3292" w:rsidRPr="002F09CF" w:rsidRDefault="00B73DA2" w:rsidP="00664726">
            <w:pPr>
              <w:pStyle w:val="Default"/>
              <w:numPr>
                <w:ilvl w:val="0"/>
                <w:numId w:val="45"/>
              </w:numPr>
              <w:ind w:left="280" w:hanging="280"/>
              <w:rPr>
                <w:rFonts w:eastAsia="Times New Roman"/>
                <w:color w:val="auto"/>
                <w:sz w:val="20"/>
                <w:szCs w:val="20"/>
                <w:lang w:eastAsia="ru-RU"/>
              </w:rPr>
            </w:pPr>
            <w:r w:rsidRPr="002F09CF">
              <w:rPr>
                <w:rFonts w:eastAsia="Times New Roman"/>
                <w:color w:val="auto"/>
                <w:sz w:val="20"/>
                <w:szCs w:val="20"/>
                <w:lang w:eastAsia="ru-RU"/>
              </w:rPr>
              <w:t>с</w:t>
            </w:r>
            <w:r w:rsidR="006E3292" w:rsidRPr="002F09CF">
              <w:rPr>
                <w:rFonts w:eastAsia="Times New Roman"/>
                <w:color w:val="auto"/>
                <w:sz w:val="20"/>
                <w:szCs w:val="20"/>
                <w:lang w:eastAsia="ru-RU"/>
              </w:rPr>
              <w:t xml:space="preserve">овершенствование умений использовать правила русского речевого этикета в </w:t>
            </w:r>
            <w:proofErr w:type="gramStart"/>
            <w:r w:rsidR="00AC1C2F" w:rsidRPr="002F09CF">
              <w:rPr>
                <w:rFonts w:eastAsia="Times New Roman"/>
                <w:color w:val="auto"/>
                <w:sz w:val="20"/>
                <w:szCs w:val="20"/>
                <w:lang w:eastAsia="ru-RU"/>
              </w:rPr>
              <w:t>социально-культурной</w:t>
            </w:r>
            <w:proofErr w:type="gramEnd"/>
            <w:r w:rsidR="00AC1C2F" w:rsidRPr="002F09CF">
              <w:rPr>
                <w:rFonts w:eastAsia="Times New Roman"/>
                <w:color w:val="auto"/>
                <w:sz w:val="20"/>
                <w:szCs w:val="20"/>
                <w:lang w:eastAsia="ru-RU"/>
              </w:rPr>
              <w:t>, учебно-научной</w:t>
            </w:r>
            <w:r w:rsidRPr="002F09CF">
              <w:rPr>
                <w:rFonts w:eastAsia="Times New Roman"/>
                <w:color w:val="auto"/>
                <w:sz w:val="20"/>
                <w:szCs w:val="20"/>
                <w:lang w:eastAsia="ru-RU"/>
              </w:rPr>
              <w:t>;</w:t>
            </w:r>
          </w:p>
          <w:p w:rsidR="006E3292" w:rsidRPr="002F09CF" w:rsidRDefault="00AC1C2F" w:rsidP="00664726">
            <w:pPr>
              <w:pStyle w:val="Default"/>
              <w:numPr>
                <w:ilvl w:val="0"/>
                <w:numId w:val="45"/>
              </w:numPr>
              <w:ind w:left="280" w:hanging="280"/>
              <w:rPr>
                <w:rFonts w:eastAsia="Times New Roman"/>
                <w:color w:val="auto"/>
                <w:sz w:val="20"/>
                <w:szCs w:val="20"/>
                <w:lang w:eastAsia="ru-RU"/>
              </w:rPr>
            </w:pPr>
            <w:proofErr w:type="gramStart"/>
            <w:r w:rsidRPr="002F09CF">
              <w:rPr>
                <w:rFonts w:eastAsia="Times New Roman"/>
                <w:color w:val="auto"/>
                <w:sz w:val="20"/>
                <w:szCs w:val="20"/>
                <w:lang w:eastAsia="ru-RU"/>
              </w:rPr>
              <w:t>официально-деловой</w:t>
            </w:r>
            <w:proofErr w:type="gramEnd"/>
            <w:r w:rsidRPr="002F09CF">
              <w:rPr>
                <w:rFonts w:eastAsia="Times New Roman"/>
                <w:color w:val="auto"/>
                <w:sz w:val="20"/>
                <w:szCs w:val="20"/>
                <w:lang w:eastAsia="ru-RU"/>
              </w:rPr>
              <w:t xml:space="preserve"> сферах общения, в повседневном общении, </w:t>
            </w:r>
            <w:proofErr w:type="spellStart"/>
            <w:r w:rsidRPr="002F09CF">
              <w:rPr>
                <w:rFonts w:eastAsia="Times New Roman"/>
                <w:color w:val="auto"/>
                <w:sz w:val="20"/>
                <w:szCs w:val="20"/>
                <w:lang w:eastAsia="ru-RU"/>
              </w:rPr>
              <w:t>интернет-коммуникации</w:t>
            </w:r>
            <w:proofErr w:type="spellEnd"/>
            <w:r w:rsidRPr="002F09CF">
              <w:rPr>
                <w:rFonts w:eastAsia="Times New Roman"/>
                <w:color w:val="auto"/>
                <w:sz w:val="20"/>
                <w:szCs w:val="20"/>
                <w:lang w:eastAsia="ru-RU"/>
              </w:rPr>
              <w:t>.</w:t>
            </w:r>
          </w:p>
          <w:p w:rsidR="006E3292" w:rsidRPr="002F09CF" w:rsidRDefault="006E3292" w:rsidP="00296886">
            <w:pPr>
              <w:pStyle w:val="Default"/>
              <w:ind w:left="280" w:hanging="280"/>
              <w:rPr>
                <w:rFonts w:eastAsia="Times New Roman"/>
                <w:color w:val="auto"/>
                <w:sz w:val="20"/>
                <w:szCs w:val="20"/>
                <w:lang w:eastAsia="ru-RU"/>
              </w:rPr>
            </w:pPr>
          </w:p>
        </w:tc>
      </w:tr>
      <w:tr w:rsidR="002737D0" w:rsidRPr="002F09CF" w:rsidTr="000127A8">
        <w:trPr>
          <w:trHeight w:val="330"/>
        </w:trPr>
        <w:tc>
          <w:tcPr>
            <w:tcW w:w="2549" w:type="dxa"/>
          </w:tcPr>
          <w:p w:rsidR="00296886" w:rsidRPr="002F09CF" w:rsidRDefault="002737D0" w:rsidP="00296886">
            <w:pPr>
              <w:rPr>
                <w:sz w:val="20"/>
                <w:szCs w:val="20"/>
              </w:rPr>
            </w:pPr>
            <w:r w:rsidRPr="002F09CF">
              <w:rPr>
                <w:sz w:val="20"/>
                <w:szCs w:val="20"/>
              </w:rPr>
              <w:lastRenderedPageBreak/>
              <w:t>ОК 05.</w:t>
            </w:r>
          </w:p>
          <w:p w:rsidR="002737D0" w:rsidRPr="002F09CF" w:rsidRDefault="00C30B6B" w:rsidP="00296886">
            <w:pPr>
              <w:rPr>
                <w:sz w:val="20"/>
                <w:szCs w:val="20"/>
              </w:rPr>
            </w:pPr>
            <w:r w:rsidRPr="002F09CF">
              <w:rPr>
                <w:sz w:val="20"/>
                <w:szCs w:val="2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712" w:type="dxa"/>
          </w:tcPr>
          <w:p w:rsidR="002737D0" w:rsidRPr="002F09CF" w:rsidRDefault="0099290C" w:rsidP="00664726">
            <w:pPr>
              <w:pStyle w:val="af7"/>
              <w:numPr>
                <w:ilvl w:val="0"/>
                <w:numId w:val="52"/>
              </w:numPr>
              <w:spacing w:after="0" w:line="240" w:lineRule="auto"/>
              <w:ind w:left="330"/>
              <w:rPr>
                <w:rFonts w:ascii="Times New Roman" w:hAnsi="Times New Roman"/>
                <w:sz w:val="20"/>
                <w:szCs w:val="20"/>
              </w:rPr>
            </w:pPr>
            <w:proofErr w:type="spell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9290C" w:rsidRPr="002F09CF" w:rsidRDefault="0099290C" w:rsidP="00664726">
            <w:pPr>
              <w:pStyle w:val="af7"/>
              <w:numPr>
                <w:ilvl w:val="0"/>
                <w:numId w:val="52"/>
              </w:numPr>
              <w:spacing w:after="0" w:line="240" w:lineRule="auto"/>
              <w:ind w:left="330"/>
              <w:rPr>
                <w:rFonts w:ascii="Times New Roman" w:hAnsi="Times New Roman"/>
                <w:sz w:val="20"/>
                <w:szCs w:val="20"/>
              </w:rPr>
            </w:pPr>
            <w:r w:rsidRPr="002F09CF">
              <w:rPr>
                <w:rFonts w:ascii="Times New Roman" w:hAnsi="Times New Roman"/>
                <w:sz w:val="20"/>
                <w:szCs w:val="20"/>
              </w:rPr>
              <w:t>совершенствование языковой и читательской культуры как средства взаимодействия между людьми и познания мира;</w:t>
            </w:r>
          </w:p>
          <w:p w:rsidR="0099290C" w:rsidRPr="002F09CF" w:rsidRDefault="0099290C" w:rsidP="00664726">
            <w:pPr>
              <w:pStyle w:val="af7"/>
              <w:numPr>
                <w:ilvl w:val="0"/>
                <w:numId w:val="52"/>
              </w:numPr>
              <w:spacing w:after="0" w:line="240" w:lineRule="auto"/>
              <w:ind w:left="330"/>
              <w:rPr>
                <w:rFonts w:ascii="Times New Roman" w:hAnsi="Times New Roman"/>
                <w:sz w:val="20"/>
                <w:szCs w:val="20"/>
              </w:rPr>
            </w:pPr>
            <w:r w:rsidRPr="002F09CF">
              <w:rPr>
                <w:rFonts w:ascii="Times New Roman" w:hAnsi="Times New Roman"/>
                <w:sz w:val="20"/>
                <w:szCs w:val="20"/>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w:t>
            </w:r>
            <w:r w:rsidRPr="002F09CF">
              <w:rPr>
                <w:rFonts w:ascii="Times New Roman" w:hAnsi="Times New Roman"/>
                <w:sz w:val="20"/>
                <w:szCs w:val="20"/>
              </w:rPr>
              <w:lastRenderedPageBreak/>
              <w:t>информации различных видов и форм представления;</w:t>
            </w:r>
          </w:p>
          <w:p w:rsidR="0099290C" w:rsidRPr="002F09CF" w:rsidRDefault="0099290C" w:rsidP="00664726">
            <w:pPr>
              <w:pStyle w:val="af7"/>
              <w:numPr>
                <w:ilvl w:val="0"/>
                <w:numId w:val="52"/>
              </w:numPr>
              <w:spacing w:after="0" w:line="240" w:lineRule="auto"/>
              <w:ind w:left="330"/>
              <w:rPr>
                <w:sz w:val="20"/>
                <w:szCs w:val="20"/>
              </w:rPr>
            </w:pPr>
            <w:r w:rsidRPr="002F09CF">
              <w:rPr>
                <w:rFonts w:ascii="Times New Roman" w:hAnsi="Times New Roman"/>
                <w:sz w:val="20"/>
                <w:szCs w:val="20"/>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tc>
        <w:tc>
          <w:tcPr>
            <w:tcW w:w="4337" w:type="dxa"/>
          </w:tcPr>
          <w:p w:rsidR="002737D0" w:rsidRPr="002F09CF" w:rsidRDefault="00296886" w:rsidP="00664726">
            <w:pPr>
              <w:pStyle w:val="af7"/>
              <w:numPr>
                <w:ilvl w:val="0"/>
                <w:numId w:val="45"/>
              </w:numPr>
              <w:spacing w:after="0" w:line="240" w:lineRule="auto"/>
              <w:ind w:left="422"/>
              <w:rPr>
                <w:rFonts w:ascii="Times New Roman" w:hAnsi="Times New Roman"/>
                <w:sz w:val="20"/>
                <w:szCs w:val="20"/>
              </w:rPr>
            </w:pPr>
            <w:proofErr w:type="gramStart"/>
            <w:r w:rsidRPr="002F09CF">
              <w:rPr>
                <w:rFonts w:ascii="Times New Roman" w:hAnsi="Times New Roman"/>
                <w:sz w:val="20"/>
                <w:szCs w:val="20"/>
              </w:rPr>
              <w:lastRenderedPageBreak/>
              <w:t>с</w:t>
            </w:r>
            <w:r w:rsidR="00942FD7" w:rsidRPr="002F09CF">
              <w:rPr>
                <w:rFonts w:ascii="Times New Roman" w:hAnsi="Times New Roman"/>
                <w:sz w:val="20"/>
                <w:szCs w:val="20"/>
              </w:rPr>
              <w:t>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roofErr w:type="gramEnd"/>
          </w:p>
          <w:p w:rsidR="00942FD7" w:rsidRPr="002F09CF" w:rsidRDefault="00296886" w:rsidP="00664726">
            <w:pPr>
              <w:pStyle w:val="af7"/>
              <w:numPr>
                <w:ilvl w:val="0"/>
                <w:numId w:val="45"/>
              </w:numPr>
              <w:spacing w:after="0" w:line="240" w:lineRule="auto"/>
              <w:ind w:left="422"/>
              <w:rPr>
                <w:rFonts w:ascii="Times New Roman" w:hAnsi="Times New Roman"/>
                <w:sz w:val="20"/>
                <w:szCs w:val="20"/>
              </w:rPr>
            </w:pPr>
            <w:proofErr w:type="spellStart"/>
            <w:proofErr w:type="gramStart"/>
            <w:r w:rsidRPr="002F09CF">
              <w:rPr>
                <w:rFonts w:ascii="Times New Roman" w:hAnsi="Times New Roman"/>
                <w:sz w:val="20"/>
                <w:szCs w:val="20"/>
              </w:rPr>
              <w:t>с</w:t>
            </w:r>
            <w:r w:rsidR="00942FD7" w:rsidRPr="002F09CF">
              <w:rPr>
                <w:rFonts w:ascii="Times New Roman" w:hAnsi="Times New Roman"/>
                <w:sz w:val="20"/>
                <w:szCs w:val="20"/>
              </w:rPr>
              <w:t>формированность</w:t>
            </w:r>
            <w:proofErr w:type="spellEnd"/>
            <w:r w:rsidR="00942FD7" w:rsidRPr="002F09CF">
              <w:rPr>
                <w:rFonts w:ascii="Times New Roman" w:hAnsi="Times New Roman"/>
                <w:sz w:val="20"/>
                <w:szCs w:val="20"/>
              </w:rPr>
              <w:t xml:space="preserve"> знаний о признаках текста, его структуре, видах информации в тексте; совершенствование умений понимать, анализировать и комментировать основную и дополнительную, явную и скрытую (</w:t>
            </w:r>
            <w:proofErr w:type="spellStart"/>
            <w:r w:rsidR="00942FD7" w:rsidRPr="002F09CF">
              <w:rPr>
                <w:rFonts w:ascii="Times New Roman" w:hAnsi="Times New Roman"/>
                <w:sz w:val="20"/>
                <w:szCs w:val="20"/>
              </w:rPr>
              <w:t>подтекстовую</w:t>
            </w:r>
            <w:proofErr w:type="spellEnd"/>
            <w:r w:rsidR="00942FD7" w:rsidRPr="002F09CF">
              <w:rPr>
                <w:rFonts w:ascii="Times New Roman" w:hAnsi="Times New Roman"/>
                <w:sz w:val="20"/>
                <w:szCs w:val="20"/>
              </w:rPr>
              <w:t xml:space="preserve">) информацию текстов, воспринимаемых зрительно и (или) на слух; выявлять логико-смысловые отношения между предложениями в </w:t>
            </w:r>
            <w:r w:rsidR="00942FD7" w:rsidRPr="002F09CF">
              <w:rPr>
                <w:rFonts w:ascii="Times New Roman" w:hAnsi="Times New Roman"/>
                <w:sz w:val="20"/>
                <w:szCs w:val="20"/>
              </w:rPr>
              <w:lastRenderedPageBreak/>
              <w:t xml:space="preserve">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 </w:t>
            </w:r>
            <w:proofErr w:type="gramEnd"/>
          </w:p>
          <w:p w:rsidR="00942FD7" w:rsidRPr="002F09CF" w:rsidRDefault="00942FD7" w:rsidP="00664726">
            <w:pPr>
              <w:pStyle w:val="af7"/>
              <w:numPr>
                <w:ilvl w:val="0"/>
                <w:numId w:val="45"/>
              </w:numPr>
              <w:autoSpaceDE w:val="0"/>
              <w:autoSpaceDN w:val="0"/>
              <w:adjustRightInd w:val="0"/>
              <w:spacing w:after="0" w:line="240" w:lineRule="auto"/>
              <w:ind w:left="422"/>
              <w:rPr>
                <w:rFonts w:ascii="Times New Roman" w:hAnsi="Times New Roman"/>
                <w:sz w:val="20"/>
                <w:szCs w:val="20"/>
              </w:rPr>
            </w:pPr>
            <w:proofErr w:type="gramStart"/>
            <w:r w:rsidRPr="002F09CF">
              <w:rPr>
                <w:rFonts w:ascii="Times New Roman" w:hAnsi="Times New Roman"/>
                <w:sz w:val="20"/>
                <w:szCs w:val="20"/>
              </w:rPr>
              <w:t xml:space="preserve">совершенствование умений использовать разные виды чтения и </w:t>
            </w:r>
            <w:proofErr w:type="spellStart"/>
            <w:r w:rsidRPr="002F09CF">
              <w:rPr>
                <w:rFonts w:ascii="Times New Roman" w:hAnsi="Times New Roman"/>
                <w:sz w:val="20"/>
                <w:szCs w:val="20"/>
              </w:rPr>
              <w:t>аудирования</w:t>
            </w:r>
            <w:proofErr w:type="spellEnd"/>
            <w:r w:rsidRPr="002F09CF">
              <w:rPr>
                <w:rFonts w:ascii="Times New Roman" w:hAnsi="Times New Roman"/>
                <w:sz w:val="20"/>
                <w:szCs w:val="20"/>
              </w:rPr>
              <w:t xml:space="preserve">, приемы информационно-смысловой переработки прочитанных и прослушанных текстов, включая гипертекст, графику, </w:t>
            </w:r>
            <w:proofErr w:type="spellStart"/>
            <w:r w:rsidRPr="002F09CF">
              <w:rPr>
                <w:rFonts w:ascii="Times New Roman" w:hAnsi="Times New Roman"/>
                <w:sz w:val="20"/>
                <w:szCs w:val="20"/>
              </w:rPr>
              <w:t>инфографику</w:t>
            </w:r>
            <w:proofErr w:type="spellEnd"/>
            <w:r w:rsidRPr="002F09CF">
              <w:rPr>
                <w:rFonts w:ascii="Times New Roman" w:hAnsi="Times New Roman"/>
                <w:sz w:val="20"/>
                <w:szCs w:val="20"/>
              </w:rPr>
              <w:t xml:space="preserve"> и другое (объем текста для чтения - 450 - 500 слов; объем прослушанного или прочитанного текста для пересказа от 250 до 300 слов); совершенствование умений создавать вторичные тексты (тезисы, аннотация, отзыв, рецензия и другое); </w:t>
            </w:r>
            <w:proofErr w:type="gramEnd"/>
          </w:p>
          <w:p w:rsidR="00942FD7" w:rsidRPr="002F09CF" w:rsidRDefault="00942FD7" w:rsidP="00664726">
            <w:pPr>
              <w:pStyle w:val="af7"/>
              <w:numPr>
                <w:ilvl w:val="0"/>
                <w:numId w:val="45"/>
              </w:numPr>
              <w:spacing w:after="0" w:line="240" w:lineRule="auto"/>
              <w:ind w:left="422"/>
              <w:rPr>
                <w:rFonts w:ascii="Times New Roman" w:hAnsi="Times New Roman"/>
                <w:sz w:val="20"/>
                <w:szCs w:val="20"/>
              </w:rPr>
            </w:pPr>
            <w:proofErr w:type="gramStart"/>
            <w:r w:rsidRPr="002F09CF">
              <w:rPr>
                <w:rFonts w:ascii="Times New Roman" w:hAnsi="Times New Roman"/>
                <w:sz w:val="20"/>
                <w:szCs w:val="20"/>
              </w:rPr>
              <w:t xml:space="preserve">обобщение знаний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совершенствование умений анализировать языковые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w:t>
            </w:r>
            <w:proofErr w:type="spell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представлений о формах существования национального русского языка;</w:t>
            </w:r>
            <w:proofErr w:type="gramEnd"/>
            <w:r w:rsidRPr="002F09CF">
              <w:rPr>
                <w:rFonts w:ascii="Times New Roman" w:hAnsi="Times New Roman"/>
                <w:sz w:val="20"/>
                <w:szCs w:val="20"/>
              </w:rPr>
              <w:t xml:space="preserve"> знаний о признаках литературного языка и его роли в обществе;</w:t>
            </w:r>
          </w:p>
          <w:p w:rsidR="00942FD7" w:rsidRPr="002F09CF" w:rsidRDefault="00942FD7" w:rsidP="00664726">
            <w:pPr>
              <w:pStyle w:val="af7"/>
              <w:numPr>
                <w:ilvl w:val="0"/>
                <w:numId w:val="45"/>
              </w:numPr>
              <w:autoSpaceDE w:val="0"/>
              <w:autoSpaceDN w:val="0"/>
              <w:adjustRightInd w:val="0"/>
              <w:spacing w:after="0" w:line="240" w:lineRule="auto"/>
              <w:ind w:left="422"/>
              <w:rPr>
                <w:rFonts w:ascii="Times New Roman" w:hAnsi="Times New Roman"/>
                <w:sz w:val="20"/>
                <w:szCs w:val="20"/>
              </w:rPr>
            </w:pPr>
            <w:proofErr w:type="spellStart"/>
            <w:proofErr w:type="gram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w:t>
            </w:r>
            <w:proofErr w:type="gramEnd"/>
            <w:r w:rsidRPr="002F09CF">
              <w:rPr>
                <w:rFonts w:ascii="Times New Roman" w:hAnsi="Times New Roman"/>
                <w:sz w:val="20"/>
                <w:szCs w:val="20"/>
              </w:rPr>
              <w:t xml:space="preserve"> обобщение знаний об основных правилах орфографии и пунктуации, совершенствование умений применять правила орфографии и пунктуации в практике письма; </w:t>
            </w:r>
            <w:proofErr w:type="spell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умений работать со словарями и справочниками, в том числе академическими словарями и справочниками в электронном формате; </w:t>
            </w:r>
          </w:p>
          <w:p w:rsidR="00942FD7" w:rsidRPr="002F09CF" w:rsidRDefault="00942FD7" w:rsidP="00664726">
            <w:pPr>
              <w:pStyle w:val="af7"/>
              <w:numPr>
                <w:ilvl w:val="0"/>
                <w:numId w:val="45"/>
              </w:numPr>
              <w:autoSpaceDE w:val="0"/>
              <w:autoSpaceDN w:val="0"/>
              <w:adjustRightInd w:val="0"/>
              <w:spacing w:after="0" w:line="240" w:lineRule="auto"/>
              <w:ind w:left="422"/>
              <w:rPr>
                <w:rFonts w:ascii="Times New Roman" w:hAnsi="Times New Roman"/>
                <w:sz w:val="20"/>
                <w:szCs w:val="20"/>
              </w:rPr>
            </w:pPr>
            <w:r w:rsidRPr="002F09CF">
              <w:rPr>
                <w:rFonts w:ascii="Times New Roman" w:hAnsi="Times New Roman"/>
                <w:sz w:val="20"/>
                <w:szCs w:val="20"/>
              </w:rPr>
              <w:t xml:space="preserve">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w:t>
            </w:r>
            <w:r w:rsidRPr="002F09CF">
              <w:rPr>
                <w:rFonts w:ascii="Times New Roman" w:hAnsi="Times New Roman"/>
                <w:sz w:val="20"/>
                <w:szCs w:val="20"/>
              </w:rPr>
              <w:lastRenderedPageBreak/>
              <w:t xml:space="preserve">разновидностей языка (разговорная речь, функциональные стили, язык художественной литературы); </w:t>
            </w:r>
          </w:p>
          <w:p w:rsidR="00942FD7" w:rsidRPr="002F09CF" w:rsidRDefault="00942FD7" w:rsidP="00664726">
            <w:pPr>
              <w:pStyle w:val="af7"/>
              <w:numPr>
                <w:ilvl w:val="0"/>
                <w:numId w:val="45"/>
              </w:numPr>
              <w:spacing w:after="0" w:line="240" w:lineRule="auto"/>
              <w:ind w:left="422"/>
              <w:rPr>
                <w:rFonts w:ascii="Times New Roman" w:hAnsi="Times New Roman"/>
                <w:sz w:val="20"/>
                <w:szCs w:val="20"/>
              </w:rPr>
            </w:pPr>
            <w:r w:rsidRPr="002F09CF">
              <w:rPr>
                <w:rFonts w:ascii="Times New Roman" w:hAnsi="Times New Roman"/>
                <w:sz w:val="20"/>
                <w:szCs w:val="20"/>
              </w:rPr>
              <w:t>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r w:rsidR="00296886" w:rsidRPr="002F09CF">
              <w:rPr>
                <w:rFonts w:ascii="Times New Roman" w:hAnsi="Times New Roman"/>
                <w:sz w:val="20"/>
                <w:szCs w:val="20"/>
              </w:rPr>
              <w:t>.</w:t>
            </w:r>
          </w:p>
          <w:p w:rsidR="00942FD7" w:rsidRPr="002F09CF" w:rsidRDefault="00942FD7" w:rsidP="00296886">
            <w:pPr>
              <w:ind w:left="422"/>
              <w:rPr>
                <w:sz w:val="20"/>
                <w:szCs w:val="20"/>
              </w:rPr>
            </w:pPr>
          </w:p>
        </w:tc>
      </w:tr>
      <w:tr w:rsidR="002737D0" w:rsidRPr="002F09CF" w:rsidTr="000127A8">
        <w:trPr>
          <w:trHeight w:val="330"/>
        </w:trPr>
        <w:tc>
          <w:tcPr>
            <w:tcW w:w="2549" w:type="dxa"/>
          </w:tcPr>
          <w:p w:rsidR="00296886" w:rsidRPr="002F09CF" w:rsidRDefault="002737D0" w:rsidP="00296886">
            <w:pPr>
              <w:rPr>
                <w:sz w:val="20"/>
                <w:szCs w:val="20"/>
              </w:rPr>
            </w:pPr>
            <w:r w:rsidRPr="002F09CF">
              <w:rPr>
                <w:sz w:val="20"/>
                <w:szCs w:val="20"/>
              </w:rPr>
              <w:lastRenderedPageBreak/>
              <w:t>ОК 06.</w:t>
            </w:r>
          </w:p>
          <w:p w:rsidR="002737D0" w:rsidRPr="002F09CF" w:rsidRDefault="00C30B6B" w:rsidP="00296886">
            <w:pPr>
              <w:rPr>
                <w:sz w:val="20"/>
                <w:szCs w:val="20"/>
              </w:rPr>
            </w:pPr>
            <w:r w:rsidRPr="002F09CF">
              <w:rPr>
                <w:sz w:val="20"/>
                <w:szCs w:val="20"/>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2F09CF">
              <w:rPr>
                <w:sz w:val="20"/>
                <w:szCs w:val="20"/>
              </w:rPr>
              <w:t>антикоррупционного</w:t>
            </w:r>
            <w:proofErr w:type="spellEnd"/>
            <w:r w:rsidRPr="002F09CF">
              <w:rPr>
                <w:sz w:val="20"/>
                <w:szCs w:val="20"/>
              </w:rPr>
              <w:t xml:space="preserve"> поведения;</w:t>
            </w:r>
          </w:p>
        </w:tc>
        <w:tc>
          <w:tcPr>
            <w:tcW w:w="2712" w:type="dxa"/>
          </w:tcPr>
          <w:p w:rsidR="00B23D0E" w:rsidRPr="002F09CF" w:rsidRDefault="00B23D0E" w:rsidP="00664726">
            <w:pPr>
              <w:pStyle w:val="af7"/>
              <w:numPr>
                <w:ilvl w:val="0"/>
                <w:numId w:val="51"/>
              </w:numPr>
              <w:spacing w:after="0" w:line="240" w:lineRule="auto"/>
              <w:ind w:left="330"/>
              <w:rPr>
                <w:rFonts w:ascii="Times New Roman" w:hAnsi="Times New Roman"/>
                <w:sz w:val="20"/>
                <w:szCs w:val="20"/>
              </w:rPr>
            </w:pPr>
            <w:proofErr w:type="spell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B23D0E" w:rsidRPr="002F09CF" w:rsidRDefault="00B23D0E" w:rsidP="00664726">
            <w:pPr>
              <w:pStyle w:val="af7"/>
              <w:numPr>
                <w:ilvl w:val="0"/>
                <w:numId w:val="51"/>
              </w:numPr>
              <w:spacing w:after="0" w:line="240" w:lineRule="auto"/>
              <w:ind w:left="330"/>
              <w:rPr>
                <w:rFonts w:ascii="Times New Roman" w:hAnsi="Times New Roman"/>
                <w:sz w:val="20"/>
                <w:szCs w:val="20"/>
              </w:rPr>
            </w:pPr>
            <w:r w:rsidRPr="002F09CF">
              <w:rPr>
                <w:rFonts w:ascii="Times New Roman" w:hAnsi="Times New Roman"/>
                <w:sz w:val="20"/>
                <w:szCs w:val="20"/>
              </w:rPr>
              <w:t>умение взаимодействовать с социальными институтами в соответствии с их функциями и назначением;</w:t>
            </w:r>
          </w:p>
          <w:p w:rsidR="006B61DB" w:rsidRPr="002F09CF" w:rsidRDefault="00B23D0E" w:rsidP="00664726">
            <w:pPr>
              <w:pStyle w:val="af7"/>
              <w:numPr>
                <w:ilvl w:val="0"/>
                <w:numId w:val="51"/>
              </w:numPr>
              <w:spacing w:after="0" w:line="240" w:lineRule="auto"/>
              <w:ind w:left="330"/>
              <w:rPr>
                <w:rFonts w:ascii="Times New Roman" w:hAnsi="Times New Roman"/>
                <w:sz w:val="20"/>
                <w:szCs w:val="20"/>
              </w:rPr>
            </w:pPr>
            <w:r w:rsidRPr="002F09CF">
              <w:rPr>
                <w:rFonts w:ascii="Times New Roman" w:hAnsi="Times New Roman"/>
                <w:sz w:val="20"/>
                <w:szCs w:val="20"/>
              </w:rPr>
              <w:t>эстетическое отношение к миру, включая эстетику быта, научного и технического творчества, спорта, труда и общественных отношений;</w:t>
            </w:r>
            <w:r w:rsidR="006B61DB" w:rsidRPr="002F09CF">
              <w:rPr>
                <w:rFonts w:ascii="Times New Roman" w:hAnsi="Times New Roman"/>
                <w:sz w:val="20"/>
                <w:szCs w:val="20"/>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E32BC" w:rsidRPr="002F09CF" w:rsidRDefault="008E32BC" w:rsidP="00664726">
            <w:pPr>
              <w:pStyle w:val="af7"/>
              <w:numPr>
                <w:ilvl w:val="0"/>
                <w:numId w:val="51"/>
              </w:numPr>
              <w:autoSpaceDE w:val="0"/>
              <w:autoSpaceDN w:val="0"/>
              <w:adjustRightInd w:val="0"/>
              <w:spacing w:after="0" w:line="240" w:lineRule="auto"/>
              <w:ind w:left="330"/>
              <w:rPr>
                <w:rFonts w:ascii="Times New Roman" w:hAnsi="Times New Roman"/>
                <w:sz w:val="20"/>
                <w:szCs w:val="20"/>
              </w:rPr>
            </w:pPr>
            <w:r w:rsidRPr="002F09CF">
              <w:rPr>
                <w:rFonts w:ascii="Times New Roman" w:hAnsi="Times New Roman"/>
                <w:sz w:val="20"/>
                <w:szCs w:val="20"/>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r w:rsidR="00831ABC" w:rsidRPr="002F09CF">
              <w:rPr>
                <w:rFonts w:ascii="Times New Roman" w:hAnsi="Times New Roman"/>
                <w:sz w:val="20"/>
                <w:szCs w:val="20"/>
              </w:rPr>
              <w:t>.</w:t>
            </w:r>
          </w:p>
          <w:p w:rsidR="002737D0" w:rsidRPr="002F09CF" w:rsidRDefault="002737D0" w:rsidP="00296886">
            <w:pPr>
              <w:rPr>
                <w:sz w:val="20"/>
                <w:szCs w:val="20"/>
              </w:rPr>
            </w:pPr>
          </w:p>
        </w:tc>
        <w:tc>
          <w:tcPr>
            <w:tcW w:w="4337" w:type="dxa"/>
          </w:tcPr>
          <w:p w:rsidR="00E27AA5" w:rsidRPr="002F09CF" w:rsidRDefault="00E27AA5" w:rsidP="00664726">
            <w:pPr>
              <w:pStyle w:val="af7"/>
              <w:numPr>
                <w:ilvl w:val="0"/>
                <w:numId w:val="45"/>
              </w:numPr>
              <w:spacing w:after="0" w:line="240" w:lineRule="auto"/>
              <w:ind w:left="422"/>
              <w:rPr>
                <w:rFonts w:ascii="Times New Roman" w:hAnsi="Times New Roman"/>
                <w:sz w:val="20"/>
                <w:szCs w:val="20"/>
              </w:rPr>
            </w:pPr>
            <w:proofErr w:type="spellStart"/>
            <w:proofErr w:type="gram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w:t>
            </w:r>
            <w:proofErr w:type="gramEnd"/>
            <w:r w:rsidRPr="002F09CF">
              <w:rPr>
                <w:rFonts w:ascii="Times New Roman" w:hAnsi="Times New Roman"/>
                <w:sz w:val="20"/>
                <w:szCs w:val="20"/>
              </w:rPr>
              <w:t xml:space="preserve"> </w:t>
            </w:r>
            <w:proofErr w:type="spell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ценностного отношения к русскому языку;</w:t>
            </w:r>
          </w:p>
          <w:p w:rsidR="00B556D4" w:rsidRPr="002F09CF" w:rsidRDefault="00B556D4" w:rsidP="00664726">
            <w:pPr>
              <w:pStyle w:val="af7"/>
              <w:numPr>
                <w:ilvl w:val="0"/>
                <w:numId w:val="45"/>
              </w:numPr>
              <w:spacing w:after="0" w:line="240" w:lineRule="auto"/>
              <w:ind w:left="422"/>
              <w:rPr>
                <w:rFonts w:ascii="Times New Roman" w:hAnsi="Times New Roman"/>
                <w:sz w:val="20"/>
                <w:szCs w:val="20"/>
              </w:rPr>
            </w:pPr>
            <w:proofErr w:type="gramStart"/>
            <w:r w:rsidRPr="002F09CF">
              <w:rPr>
                <w:rFonts w:ascii="Times New Roman" w:hAnsi="Times New Roman"/>
                <w:sz w:val="20"/>
                <w:szCs w:val="20"/>
              </w:rPr>
              <w:t xml:space="preserve">обобщение знаний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совершенствование умений анализировать языковые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w:t>
            </w:r>
            <w:proofErr w:type="spell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представлений о формах существования национального русского языка;</w:t>
            </w:r>
            <w:proofErr w:type="gramEnd"/>
            <w:r w:rsidRPr="002F09CF">
              <w:rPr>
                <w:rFonts w:ascii="Times New Roman" w:hAnsi="Times New Roman"/>
                <w:sz w:val="20"/>
                <w:szCs w:val="20"/>
              </w:rPr>
              <w:t xml:space="preserve"> знаний о признаках литературного языка и его роли в обществе;</w:t>
            </w:r>
          </w:p>
          <w:p w:rsidR="002737D0" w:rsidRPr="002F09CF" w:rsidRDefault="00E27AA5" w:rsidP="00664726">
            <w:pPr>
              <w:pStyle w:val="af7"/>
              <w:numPr>
                <w:ilvl w:val="0"/>
                <w:numId w:val="45"/>
              </w:numPr>
              <w:spacing w:after="0" w:line="240" w:lineRule="auto"/>
              <w:ind w:left="422"/>
              <w:rPr>
                <w:rFonts w:ascii="Times New Roman" w:hAnsi="Times New Roman"/>
                <w:sz w:val="20"/>
                <w:szCs w:val="20"/>
              </w:rPr>
            </w:pPr>
            <w:proofErr w:type="spellStart"/>
            <w:proofErr w:type="gram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w:t>
            </w:r>
            <w:proofErr w:type="gramEnd"/>
            <w:r w:rsidRPr="002F09CF">
              <w:rPr>
                <w:rFonts w:ascii="Times New Roman" w:hAnsi="Times New Roman"/>
                <w:sz w:val="20"/>
                <w:szCs w:val="20"/>
              </w:rPr>
              <w:t xml:space="preserve"> обобщение знаний об основных правилах орфографии и пунктуации, совершенствование умений применять правила орфографии и пунктуации в практике письма; </w:t>
            </w:r>
            <w:proofErr w:type="spell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умений работать со словарями и справочниками, в том числе академическими словарями и справочниками в электронном формате;</w:t>
            </w:r>
          </w:p>
          <w:p w:rsidR="00E27AA5" w:rsidRPr="002F09CF" w:rsidRDefault="00E27AA5" w:rsidP="00664726">
            <w:pPr>
              <w:pStyle w:val="af7"/>
              <w:numPr>
                <w:ilvl w:val="0"/>
                <w:numId w:val="45"/>
              </w:numPr>
              <w:spacing w:after="0" w:line="240" w:lineRule="auto"/>
              <w:ind w:left="422"/>
              <w:rPr>
                <w:rFonts w:ascii="Times New Roman" w:hAnsi="Times New Roman"/>
                <w:sz w:val="20"/>
                <w:szCs w:val="20"/>
              </w:rPr>
            </w:pPr>
            <w:r w:rsidRPr="002F09CF">
              <w:rPr>
                <w:rFonts w:ascii="Times New Roman" w:hAnsi="Times New Roman"/>
                <w:sz w:val="20"/>
                <w:szCs w:val="20"/>
              </w:rPr>
              <w:t xml:space="preserve">совершенствование умений использовать правила русского речевого этикета в социально-культурной, учебно-научной, </w:t>
            </w:r>
            <w:r w:rsidRPr="002F09CF">
              <w:rPr>
                <w:rFonts w:ascii="Times New Roman" w:hAnsi="Times New Roman"/>
                <w:sz w:val="20"/>
                <w:szCs w:val="20"/>
              </w:rPr>
              <w:lastRenderedPageBreak/>
              <w:t xml:space="preserve">официально-деловой сферах общения, в повседневном общении, </w:t>
            </w:r>
            <w:proofErr w:type="spellStart"/>
            <w:proofErr w:type="gramStart"/>
            <w:r w:rsidRPr="002F09CF">
              <w:rPr>
                <w:rFonts w:ascii="Times New Roman" w:hAnsi="Times New Roman"/>
                <w:sz w:val="20"/>
                <w:szCs w:val="20"/>
              </w:rPr>
              <w:t>интернет-коммуникации</w:t>
            </w:r>
            <w:proofErr w:type="spellEnd"/>
            <w:proofErr w:type="gramEnd"/>
            <w:r w:rsidRPr="002F09CF">
              <w:rPr>
                <w:rFonts w:ascii="Times New Roman" w:hAnsi="Times New Roman"/>
                <w:sz w:val="20"/>
                <w:szCs w:val="20"/>
              </w:rPr>
              <w:t>.</w:t>
            </w:r>
          </w:p>
        </w:tc>
      </w:tr>
      <w:tr w:rsidR="002737D0" w:rsidRPr="002F09CF" w:rsidTr="000127A8">
        <w:trPr>
          <w:trHeight w:val="330"/>
        </w:trPr>
        <w:tc>
          <w:tcPr>
            <w:tcW w:w="2549" w:type="dxa"/>
          </w:tcPr>
          <w:p w:rsidR="00BD471E" w:rsidRPr="002F09CF" w:rsidRDefault="002737D0" w:rsidP="00296886">
            <w:pPr>
              <w:rPr>
                <w:sz w:val="20"/>
                <w:szCs w:val="20"/>
              </w:rPr>
            </w:pPr>
            <w:r w:rsidRPr="002F09CF">
              <w:rPr>
                <w:sz w:val="20"/>
                <w:szCs w:val="20"/>
              </w:rPr>
              <w:lastRenderedPageBreak/>
              <w:t>ОК 07</w:t>
            </w:r>
          </w:p>
          <w:p w:rsidR="002737D0" w:rsidRPr="002F09CF" w:rsidRDefault="00C30B6B" w:rsidP="00296886">
            <w:pPr>
              <w:rPr>
                <w:sz w:val="20"/>
                <w:szCs w:val="20"/>
              </w:rPr>
            </w:pPr>
            <w:r w:rsidRPr="002F09CF">
              <w:rPr>
                <w:sz w:val="20"/>
                <w:szCs w:val="20"/>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12" w:type="dxa"/>
          </w:tcPr>
          <w:p w:rsidR="00B23D0E" w:rsidRPr="002F09CF" w:rsidRDefault="00B23D0E" w:rsidP="00664726">
            <w:pPr>
              <w:pStyle w:val="af7"/>
              <w:numPr>
                <w:ilvl w:val="0"/>
                <w:numId w:val="49"/>
              </w:numPr>
              <w:autoSpaceDE w:val="0"/>
              <w:autoSpaceDN w:val="0"/>
              <w:adjustRightInd w:val="0"/>
              <w:spacing w:after="0" w:line="240" w:lineRule="auto"/>
              <w:ind w:left="330"/>
              <w:rPr>
                <w:rFonts w:ascii="Times New Roman" w:hAnsi="Times New Roman"/>
                <w:sz w:val="20"/>
                <w:szCs w:val="20"/>
              </w:rPr>
            </w:pPr>
            <w:r w:rsidRPr="002F09CF">
              <w:rPr>
                <w:rFonts w:ascii="Times New Roman" w:hAnsi="Times New Roman"/>
                <w:sz w:val="20"/>
                <w:szCs w:val="20"/>
              </w:rPr>
              <w:t xml:space="preserve">осознание личного вклада в построение устойчивого будущего; </w:t>
            </w:r>
          </w:p>
          <w:p w:rsidR="002737D0" w:rsidRPr="002F09CF" w:rsidRDefault="00B23D0E" w:rsidP="00664726">
            <w:pPr>
              <w:pStyle w:val="af7"/>
              <w:numPr>
                <w:ilvl w:val="0"/>
                <w:numId w:val="49"/>
              </w:numPr>
              <w:spacing w:after="0" w:line="240" w:lineRule="auto"/>
              <w:ind w:left="330"/>
              <w:rPr>
                <w:rFonts w:ascii="Times New Roman" w:hAnsi="Times New Roman"/>
                <w:sz w:val="20"/>
                <w:szCs w:val="20"/>
              </w:rPr>
            </w:pPr>
            <w:r w:rsidRPr="002F09CF">
              <w:rPr>
                <w:rFonts w:ascii="Times New Roman" w:hAnsi="Times New Roman"/>
                <w:sz w:val="20"/>
                <w:szCs w:val="20"/>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B23D0E" w:rsidRPr="002F09CF" w:rsidRDefault="00B23D0E" w:rsidP="00664726">
            <w:pPr>
              <w:pStyle w:val="af7"/>
              <w:numPr>
                <w:ilvl w:val="0"/>
                <w:numId w:val="49"/>
              </w:numPr>
              <w:spacing w:after="0" w:line="240" w:lineRule="auto"/>
              <w:ind w:left="330"/>
              <w:rPr>
                <w:rFonts w:ascii="Times New Roman" w:hAnsi="Times New Roman"/>
                <w:sz w:val="20"/>
                <w:szCs w:val="20"/>
              </w:rPr>
            </w:pPr>
            <w:proofErr w:type="spell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E32BC" w:rsidRPr="002F09CF" w:rsidRDefault="008E32BC" w:rsidP="00296886">
            <w:pPr>
              <w:autoSpaceDE w:val="0"/>
              <w:autoSpaceDN w:val="0"/>
              <w:adjustRightInd w:val="0"/>
              <w:ind w:left="330"/>
              <w:rPr>
                <w:sz w:val="20"/>
                <w:szCs w:val="20"/>
              </w:rPr>
            </w:pPr>
          </w:p>
          <w:p w:rsidR="008E32BC" w:rsidRPr="002F09CF" w:rsidRDefault="008E32BC" w:rsidP="00664726">
            <w:pPr>
              <w:pStyle w:val="af7"/>
              <w:numPr>
                <w:ilvl w:val="0"/>
                <w:numId w:val="49"/>
              </w:numPr>
              <w:autoSpaceDE w:val="0"/>
              <w:autoSpaceDN w:val="0"/>
              <w:adjustRightInd w:val="0"/>
              <w:spacing w:after="0" w:line="240" w:lineRule="auto"/>
              <w:ind w:left="330"/>
              <w:rPr>
                <w:rFonts w:ascii="Times New Roman" w:hAnsi="Times New Roman"/>
                <w:sz w:val="20"/>
                <w:szCs w:val="20"/>
              </w:rPr>
            </w:pPr>
            <w:r w:rsidRPr="002F09CF">
              <w:rPr>
                <w:rFonts w:ascii="Times New Roman" w:hAnsi="Times New Roman"/>
                <w:sz w:val="20"/>
                <w:szCs w:val="20"/>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r w:rsidR="00BD471E" w:rsidRPr="002F09CF">
              <w:rPr>
                <w:rFonts w:ascii="Times New Roman" w:hAnsi="Times New Roman"/>
                <w:sz w:val="20"/>
                <w:szCs w:val="20"/>
              </w:rPr>
              <w:t>.</w:t>
            </w:r>
          </w:p>
          <w:p w:rsidR="008E32BC" w:rsidRPr="002F09CF" w:rsidRDefault="008E32BC" w:rsidP="00296886">
            <w:pPr>
              <w:rPr>
                <w:sz w:val="20"/>
                <w:szCs w:val="20"/>
              </w:rPr>
            </w:pPr>
          </w:p>
        </w:tc>
        <w:tc>
          <w:tcPr>
            <w:tcW w:w="4337" w:type="dxa"/>
          </w:tcPr>
          <w:p w:rsidR="00E27AA5" w:rsidRPr="002F09CF" w:rsidRDefault="00E27AA5" w:rsidP="00664726">
            <w:pPr>
              <w:pStyle w:val="af7"/>
              <w:numPr>
                <w:ilvl w:val="0"/>
                <w:numId w:val="45"/>
              </w:numPr>
              <w:autoSpaceDE w:val="0"/>
              <w:autoSpaceDN w:val="0"/>
              <w:adjustRightInd w:val="0"/>
              <w:spacing w:after="0" w:line="240" w:lineRule="auto"/>
              <w:ind w:left="422"/>
              <w:rPr>
                <w:rFonts w:ascii="Times New Roman" w:hAnsi="Times New Roman"/>
                <w:sz w:val="20"/>
                <w:szCs w:val="20"/>
              </w:rPr>
            </w:pPr>
            <w:proofErr w:type="gramStart"/>
            <w:r w:rsidRPr="002F09CF">
              <w:rPr>
                <w:rFonts w:ascii="Times New Roman" w:hAnsi="Times New Roman"/>
                <w:sz w:val="20"/>
                <w:szCs w:val="20"/>
              </w:rPr>
              <w:t xml:space="preserve">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 </w:t>
            </w:r>
            <w:proofErr w:type="gramEnd"/>
          </w:p>
          <w:p w:rsidR="002737D0" w:rsidRPr="002F09CF" w:rsidRDefault="00E27AA5" w:rsidP="00664726">
            <w:pPr>
              <w:pStyle w:val="af7"/>
              <w:numPr>
                <w:ilvl w:val="0"/>
                <w:numId w:val="45"/>
              </w:numPr>
              <w:spacing w:after="0" w:line="240" w:lineRule="auto"/>
              <w:ind w:left="422"/>
              <w:rPr>
                <w:rFonts w:ascii="Times New Roman" w:hAnsi="Times New Roman"/>
                <w:sz w:val="20"/>
                <w:szCs w:val="20"/>
              </w:rPr>
            </w:pPr>
            <w:proofErr w:type="spell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знаний о признаках текста, его структуре, видах информации в тексте;</w:t>
            </w:r>
          </w:p>
          <w:p w:rsidR="00E27AA5" w:rsidRPr="002F09CF" w:rsidRDefault="00E27AA5" w:rsidP="00664726">
            <w:pPr>
              <w:pStyle w:val="af7"/>
              <w:numPr>
                <w:ilvl w:val="0"/>
                <w:numId w:val="45"/>
              </w:numPr>
              <w:autoSpaceDE w:val="0"/>
              <w:autoSpaceDN w:val="0"/>
              <w:adjustRightInd w:val="0"/>
              <w:spacing w:after="0" w:line="240" w:lineRule="auto"/>
              <w:ind w:left="422"/>
              <w:rPr>
                <w:rFonts w:ascii="Times New Roman" w:hAnsi="Times New Roman"/>
                <w:sz w:val="20"/>
                <w:szCs w:val="20"/>
              </w:rPr>
            </w:pPr>
            <w:r w:rsidRPr="002F09CF">
              <w:rPr>
                <w:rFonts w:ascii="Times New Roman" w:hAnsi="Times New Roman"/>
                <w:sz w:val="20"/>
                <w:szCs w:val="20"/>
              </w:rPr>
              <w:t>совершенствование умений понимать, анализировать и комментировать основную и дополнительную, явную и скрытую (</w:t>
            </w:r>
            <w:proofErr w:type="spellStart"/>
            <w:r w:rsidRPr="002F09CF">
              <w:rPr>
                <w:rFonts w:ascii="Times New Roman" w:hAnsi="Times New Roman"/>
                <w:sz w:val="20"/>
                <w:szCs w:val="20"/>
              </w:rPr>
              <w:t>подтекстовую</w:t>
            </w:r>
            <w:proofErr w:type="spellEnd"/>
            <w:r w:rsidRPr="002F09CF">
              <w:rPr>
                <w:rFonts w:ascii="Times New Roman" w:hAnsi="Times New Roman"/>
                <w:sz w:val="20"/>
                <w:szCs w:val="20"/>
              </w:rPr>
              <w:t xml:space="preserve">)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 </w:t>
            </w:r>
          </w:p>
          <w:p w:rsidR="00E27AA5" w:rsidRPr="002F09CF" w:rsidRDefault="00E27AA5" w:rsidP="00664726">
            <w:pPr>
              <w:pStyle w:val="af7"/>
              <w:numPr>
                <w:ilvl w:val="0"/>
                <w:numId w:val="45"/>
              </w:numPr>
              <w:spacing w:after="0" w:line="240" w:lineRule="auto"/>
              <w:ind w:left="422"/>
              <w:rPr>
                <w:rFonts w:ascii="Times New Roman" w:hAnsi="Times New Roman"/>
                <w:sz w:val="20"/>
                <w:szCs w:val="20"/>
              </w:rPr>
            </w:pPr>
            <w:proofErr w:type="gramStart"/>
            <w:r w:rsidRPr="002F09CF">
              <w:rPr>
                <w:rFonts w:ascii="Times New Roman" w:hAnsi="Times New Roman"/>
                <w:sz w:val="20"/>
                <w:szCs w:val="20"/>
              </w:rPr>
              <w:t xml:space="preserve">совершенствование умений использовать разные виды чтения и </w:t>
            </w:r>
            <w:proofErr w:type="spellStart"/>
            <w:r w:rsidRPr="002F09CF">
              <w:rPr>
                <w:rFonts w:ascii="Times New Roman" w:hAnsi="Times New Roman"/>
                <w:sz w:val="20"/>
                <w:szCs w:val="20"/>
              </w:rPr>
              <w:t>аудирования</w:t>
            </w:r>
            <w:proofErr w:type="spellEnd"/>
            <w:r w:rsidRPr="002F09CF">
              <w:rPr>
                <w:rFonts w:ascii="Times New Roman" w:hAnsi="Times New Roman"/>
                <w:sz w:val="20"/>
                <w:szCs w:val="20"/>
              </w:rPr>
              <w:t xml:space="preserve">, приемы информационно-смысловой переработки прочитанных и прослушанных текстов, включая гипертекст, графику, </w:t>
            </w:r>
            <w:proofErr w:type="spellStart"/>
            <w:r w:rsidRPr="002F09CF">
              <w:rPr>
                <w:rFonts w:ascii="Times New Roman" w:hAnsi="Times New Roman"/>
                <w:sz w:val="20"/>
                <w:szCs w:val="20"/>
              </w:rPr>
              <w:t>инфографику</w:t>
            </w:r>
            <w:proofErr w:type="spellEnd"/>
            <w:r w:rsidRPr="002F09CF">
              <w:rPr>
                <w:rFonts w:ascii="Times New Roman" w:hAnsi="Times New Roman"/>
                <w:sz w:val="20"/>
                <w:szCs w:val="20"/>
              </w:rPr>
              <w:t xml:space="preserve"> и другое (объем текста для чтения - 450 - 500 слов; объем прослушанного или прочитанного текста для пересказа от 250 до 300 слов); совершенствование умений создавать вторичные тексты (тезисы, аннотация, отзыв, рецензия и другое)</w:t>
            </w:r>
            <w:r w:rsidR="00BD471E" w:rsidRPr="002F09CF">
              <w:rPr>
                <w:rFonts w:ascii="Times New Roman" w:hAnsi="Times New Roman"/>
                <w:sz w:val="20"/>
                <w:szCs w:val="20"/>
              </w:rPr>
              <w:t>.</w:t>
            </w:r>
            <w:proofErr w:type="gramEnd"/>
          </w:p>
        </w:tc>
      </w:tr>
      <w:tr w:rsidR="002737D0" w:rsidRPr="002F09CF" w:rsidTr="000127A8">
        <w:trPr>
          <w:trHeight w:val="330"/>
        </w:trPr>
        <w:tc>
          <w:tcPr>
            <w:tcW w:w="2549" w:type="dxa"/>
          </w:tcPr>
          <w:p w:rsidR="00BD471E" w:rsidRPr="002F09CF" w:rsidRDefault="002737D0" w:rsidP="00296886">
            <w:pPr>
              <w:rPr>
                <w:sz w:val="20"/>
                <w:szCs w:val="20"/>
              </w:rPr>
            </w:pPr>
            <w:r w:rsidRPr="002F09CF">
              <w:rPr>
                <w:sz w:val="20"/>
                <w:szCs w:val="20"/>
              </w:rPr>
              <w:t>ОК 08</w:t>
            </w:r>
          </w:p>
          <w:p w:rsidR="002737D0" w:rsidRPr="002F09CF" w:rsidRDefault="00C30B6B" w:rsidP="00296886">
            <w:pPr>
              <w:rPr>
                <w:sz w:val="20"/>
                <w:szCs w:val="20"/>
              </w:rPr>
            </w:pPr>
            <w:r w:rsidRPr="002F09CF">
              <w:rPr>
                <w:sz w:val="20"/>
                <w:szCs w:val="20"/>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712" w:type="dxa"/>
          </w:tcPr>
          <w:p w:rsidR="002737D0" w:rsidRPr="002F09CF" w:rsidRDefault="00B23D0E" w:rsidP="00664726">
            <w:pPr>
              <w:pStyle w:val="af7"/>
              <w:numPr>
                <w:ilvl w:val="0"/>
                <w:numId w:val="48"/>
              </w:numPr>
              <w:spacing w:after="0" w:line="240" w:lineRule="auto"/>
              <w:ind w:left="330" w:hanging="330"/>
              <w:rPr>
                <w:rFonts w:ascii="Times New Roman" w:hAnsi="Times New Roman"/>
                <w:sz w:val="20"/>
                <w:szCs w:val="20"/>
              </w:rPr>
            </w:pPr>
            <w:proofErr w:type="spell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здорового и безопасного образа жизни, ответственного отношения к своему здоровью;</w:t>
            </w:r>
          </w:p>
          <w:p w:rsidR="00B23D0E" w:rsidRPr="002F09CF" w:rsidRDefault="00B23D0E" w:rsidP="00664726">
            <w:pPr>
              <w:pStyle w:val="af7"/>
              <w:numPr>
                <w:ilvl w:val="0"/>
                <w:numId w:val="48"/>
              </w:numPr>
              <w:spacing w:after="0" w:line="240" w:lineRule="auto"/>
              <w:ind w:left="330" w:hanging="330"/>
              <w:rPr>
                <w:rFonts w:ascii="Times New Roman" w:hAnsi="Times New Roman"/>
                <w:sz w:val="20"/>
                <w:szCs w:val="20"/>
              </w:rPr>
            </w:pPr>
            <w:r w:rsidRPr="002F09CF">
              <w:rPr>
                <w:rFonts w:ascii="Times New Roman" w:hAnsi="Times New Roman"/>
                <w:sz w:val="20"/>
                <w:szCs w:val="20"/>
              </w:rPr>
              <w:t>активное неприятие вредных привычек и иных форм причинения вреда физическому и психическому здоровью;</w:t>
            </w:r>
          </w:p>
          <w:p w:rsidR="00B23D0E" w:rsidRPr="002F09CF" w:rsidRDefault="008E32BC" w:rsidP="00664726">
            <w:pPr>
              <w:pStyle w:val="af7"/>
              <w:numPr>
                <w:ilvl w:val="0"/>
                <w:numId w:val="48"/>
              </w:numPr>
              <w:spacing w:after="0" w:line="240" w:lineRule="auto"/>
              <w:ind w:left="330" w:hanging="330"/>
              <w:rPr>
                <w:sz w:val="20"/>
                <w:szCs w:val="20"/>
              </w:rPr>
            </w:pPr>
            <w:r w:rsidRPr="002F09CF">
              <w:rPr>
                <w:rFonts w:ascii="Times New Roman" w:hAnsi="Times New Roman"/>
                <w:sz w:val="20"/>
                <w:szCs w:val="20"/>
              </w:rPr>
              <w:t xml:space="preserve">способствовать формированию и проявлению широкой эрудиции в разных областях знаний, постоянно повышать свой образовательный и </w:t>
            </w:r>
            <w:r w:rsidRPr="002F09CF">
              <w:rPr>
                <w:rFonts w:ascii="Times New Roman" w:hAnsi="Times New Roman"/>
                <w:sz w:val="20"/>
                <w:szCs w:val="20"/>
              </w:rPr>
              <w:lastRenderedPageBreak/>
              <w:t>культурный уровень</w:t>
            </w:r>
            <w:r w:rsidR="00BD471E" w:rsidRPr="002F09CF">
              <w:rPr>
                <w:rFonts w:ascii="Times New Roman" w:hAnsi="Times New Roman"/>
                <w:sz w:val="20"/>
                <w:szCs w:val="20"/>
              </w:rPr>
              <w:t>.</w:t>
            </w:r>
          </w:p>
        </w:tc>
        <w:tc>
          <w:tcPr>
            <w:tcW w:w="4337" w:type="dxa"/>
          </w:tcPr>
          <w:p w:rsidR="00B556D4" w:rsidRPr="002F09CF" w:rsidRDefault="00B556D4" w:rsidP="00664726">
            <w:pPr>
              <w:pStyle w:val="af7"/>
              <w:numPr>
                <w:ilvl w:val="0"/>
                <w:numId w:val="45"/>
              </w:numPr>
              <w:spacing w:after="0" w:line="240" w:lineRule="auto"/>
              <w:ind w:left="422"/>
              <w:rPr>
                <w:rFonts w:ascii="Times New Roman" w:hAnsi="Times New Roman"/>
                <w:sz w:val="20"/>
                <w:szCs w:val="20"/>
              </w:rPr>
            </w:pPr>
            <w:proofErr w:type="spellStart"/>
            <w:r w:rsidRPr="002F09CF">
              <w:rPr>
                <w:rFonts w:ascii="Times New Roman" w:hAnsi="Times New Roman"/>
                <w:sz w:val="20"/>
                <w:szCs w:val="20"/>
              </w:rPr>
              <w:lastRenderedPageBreak/>
              <w:t>сформированность</w:t>
            </w:r>
            <w:proofErr w:type="spellEnd"/>
            <w:r w:rsidRPr="002F09CF">
              <w:rPr>
                <w:rFonts w:ascii="Times New Roman" w:hAnsi="Times New Roman"/>
                <w:sz w:val="20"/>
                <w:szCs w:val="20"/>
              </w:rPr>
              <w:t xml:space="preserve"> знаний о признаках текста, его структуре, видах информации в тексте;</w:t>
            </w:r>
          </w:p>
          <w:p w:rsidR="00B556D4" w:rsidRPr="002F09CF" w:rsidRDefault="00B556D4" w:rsidP="00664726">
            <w:pPr>
              <w:pStyle w:val="af7"/>
              <w:numPr>
                <w:ilvl w:val="0"/>
                <w:numId w:val="45"/>
              </w:numPr>
              <w:autoSpaceDE w:val="0"/>
              <w:autoSpaceDN w:val="0"/>
              <w:adjustRightInd w:val="0"/>
              <w:spacing w:after="0" w:line="240" w:lineRule="auto"/>
              <w:ind w:left="422"/>
              <w:rPr>
                <w:rFonts w:ascii="Times New Roman" w:hAnsi="Times New Roman"/>
                <w:sz w:val="20"/>
                <w:szCs w:val="20"/>
              </w:rPr>
            </w:pPr>
            <w:r w:rsidRPr="002F09CF">
              <w:rPr>
                <w:rFonts w:ascii="Times New Roman" w:hAnsi="Times New Roman"/>
                <w:sz w:val="20"/>
                <w:szCs w:val="20"/>
              </w:rPr>
              <w:t>совершенствование умений понимать, анализировать и комментировать основную и дополнительную, явную и скрытую (</w:t>
            </w:r>
            <w:proofErr w:type="spellStart"/>
            <w:r w:rsidRPr="002F09CF">
              <w:rPr>
                <w:rFonts w:ascii="Times New Roman" w:hAnsi="Times New Roman"/>
                <w:sz w:val="20"/>
                <w:szCs w:val="20"/>
              </w:rPr>
              <w:t>подтекстовую</w:t>
            </w:r>
            <w:proofErr w:type="spellEnd"/>
            <w:r w:rsidRPr="002F09CF">
              <w:rPr>
                <w:rFonts w:ascii="Times New Roman" w:hAnsi="Times New Roman"/>
                <w:sz w:val="20"/>
                <w:szCs w:val="20"/>
              </w:rPr>
              <w:t xml:space="preserve">)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 </w:t>
            </w:r>
          </w:p>
          <w:p w:rsidR="00B556D4" w:rsidRPr="002F09CF" w:rsidRDefault="00B556D4" w:rsidP="00664726">
            <w:pPr>
              <w:pStyle w:val="af7"/>
              <w:numPr>
                <w:ilvl w:val="0"/>
                <w:numId w:val="45"/>
              </w:numPr>
              <w:autoSpaceDE w:val="0"/>
              <w:autoSpaceDN w:val="0"/>
              <w:adjustRightInd w:val="0"/>
              <w:spacing w:after="0" w:line="240" w:lineRule="auto"/>
              <w:ind w:left="422"/>
              <w:rPr>
                <w:rFonts w:ascii="Times New Roman" w:hAnsi="Times New Roman"/>
                <w:sz w:val="20"/>
                <w:szCs w:val="20"/>
              </w:rPr>
            </w:pPr>
            <w:proofErr w:type="spellStart"/>
            <w:proofErr w:type="gram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представлений об </w:t>
            </w:r>
            <w:r w:rsidRPr="002F09CF">
              <w:rPr>
                <w:rFonts w:ascii="Times New Roman" w:hAnsi="Times New Roman"/>
                <w:sz w:val="20"/>
                <w:szCs w:val="20"/>
              </w:rPr>
              <w:lastRenderedPageBreak/>
              <w:t>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w:t>
            </w:r>
            <w:proofErr w:type="gramEnd"/>
            <w:r w:rsidRPr="002F09CF">
              <w:rPr>
                <w:rFonts w:ascii="Times New Roman" w:hAnsi="Times New Roman"/>
                <w:sz w:val="20"/>
                <w:szCs w:val="20"/>
              </w:rPr>
              <w:t xml:space="preserve"> обобщение знаний об основных правилах орфографии и пунктуации, совершенствование умений применять правила орфографии и пунктуации в практике письма; </w:t>
            </w:r>
            <w:proofErr w:type="spell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умений работать со словарями и справочниками, в том числе академическими словарями и справочниками в электронном формате; </w:t>
            </w:r>
          </w:p>
          <w:p w:rsidR="002737D0" w:rsidRPr="002F09CF" w:rsidRDefault="00B556D4" w:rsidP="00664726">
            <w:pPr>
              <w:pStyle w:val="af7"/>
              <w:numPr>
                <w:ilvl w:val="0"/>
                <w:numId w:val="45"/>
              </w:numPr>
              <w:spacing w:after="0" w:line="240" w:lineRule="auto"/>
              <w:ind w:left="422"/>
              <w:rPr>
                <w:rFonts w:ascii="Times New Roman" w:hAnsi="Times New Roman"/>
                <w:sz w:val="20"/>
                <w:szCs w:val="20"/>
              </w:rPr>
            </w:pPr>
            <w:r w:rsidRPr="002F09CF">
              <w:rPr>
                <w:rFonts w:ascii="Times New Roman" w:hAnsi="Times New Roman"/>
                <w:sz w:val="20"/>
                <w:szCs w:val="20"/>
              </w:rPr>
              <w:t>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r w:rsidR="00BD471E" w:rsidRPr="002F09CF">
              <w:rPr>
                <w:rFonts w:ascii="Times New Roman" w:hAnsi="Times New Roman"/>
                <w:sz w:val="20"/>
                <w:szCs w:val="20"/>
              </w:rPr>
              <w:t>.</w:t>
            </w:r>
          </w:p>
        </w:tc>
      </w:tr>
      <w:tr w:rsidR="00BD471E" w:rsidRPr="002F09CF" w:rsidTr="000127A8">
        <w:trPr>
          <w:trHeight w:val="330"/>
        </w:trPr>
        <w:tc>
          <w:tcPr>
            <w:tcW w:w="2549" w:type="dxa"/>
          </w:tcPr>
          <w:p w:rsidR="001908B6" w:rsidRPr="002F09CF" w:rsidRDefault="00BD471E" w:rsidP="00296886">
            <w:pPr>
              <w:rPr>
                <w:bCs/>
                <w:color w:val="000000"/>
                <w:sz w:val="20"/>
                <w:szCs w:val="20"/>
              </w:rPr>
            </w:pPr>
            <w:r w:rsidRPr="002F09CF">
              <w:rPr>
                <w:bCs/>
                <w:color w:val="000000"/>
                <w:sz w:val="20"/>
                <w:szCs w:val="20"/>
              </w:rPr>
              <w:lastRenderedPageBreak/>
              <w:t xml:space="preserve">ОК 09 </w:t>
            </w:r>
          </w:p>
          <w:p w:rsidR="00BD471E" w:rsidRPr="002F09CF" w:rsidRDefault="00BD471E" w:rsidP="00296886">
            <w:pPr>
              <w:rPr>
                <w:bCs/>
                <w:i/>
                <w:iCs/>
                <w:color w:val="000000"/>
                <w:sz w:val="20"/>
                <w:szCs w:val="20"/>
              </w:rPr>
            </w:pPr>
            <w:r w:rsidRPr="002F09CF">
              <w:rPr>
                <w:sz w:val="20"/>
                <w:szCs w:val="20"/>
              </w:rPr>
              <w:t>Пользоваться профессиональной документацией на государственном и иностранном языках.</w:t>
            </w:r>
          </w:p>
        </w:tc>
        <w:tc>
          <w:tcPr>
            <w:tcW w:w="2712" w:type="dxa"/>
          </w:tcPr>
          <w:p w:rsidR="00BD471E" w:rsidRPr="002F09CF" w:rsidRDefault="00BD471E" w:rsidP="00664726">
            <w:pPr>
              <w:pStyle w:val="af7"/>
              <w:numPr>
                <w:ilvl w:val="0"/>
                <w:numId w:val="50"/>
              </w:numPr>
              <w:autoSpaceDE w:val="0"/>
              <w:autoSpaceDN w:val="0"/>
              <w:adjustRightInd w:val="0"/>
              <w:spacing w:after="0" w:line="240" w:lineRule="auto"/>
              <w:ind w:left="330"/>
              <w:rPr>
                <w:rFonts w:ascii="Times New Roman" w:hAnsi="Times New Roman"/>
                <w:color w:val="000000"/>
                <w:sz w:val="20"/>
                <w:szCs w:val="20"/>
              </w:rPr>
            </w:pPr>
            <w:r w:rsidRPr="002F09CF">
              <w:rPr>
                <w:rFonts w:ascii="Times New Roman" w:hAnsi="Times New Roman"/>
                <w:color w:val="000000"/>
                <w:sz w:val="20"/>
                <w:szCs w:val="20"/>
              </w:rPr>
              <w:t xml:space="preserve">совершенствование языковой и читательской культуры как средства взаимодействия между людьми и познания мира; </w:t>
            </w:r>
          </w:p>
          <w:p w:rsidR="00BD471E" w:rsidRPr="002F09CF" w:rsidRDefault="00BD471E" w:rsidP="00664726">
            <w:pPr>
              <w:pStyle w:val="af7"/>
              <w:numPr>
                <w:ilvl w:val="0"/>
                <w:numId w:val="50"/>
              </w:numPr>
              <w:spacing w:after="0" w:line="240" w:lineRule="auto"/>
              <w:ind w:left="330"/>
              <w:rPr>
                <w:bCs/>
                <w:i/>
                <w:iCs/>
                <w:color w:val="000000"/>
                <w:sz w:val="20"/>
                <w:szCs w:val="20"/>
              </w:rPr>
            </w:pPr>
            <w:r w:rsidRPr="002F09CF">
              <w:rPr>
                <w:rFonts w:ascii="Times New Roman" w:hAnsi="Times New Roman"/>
                <w:sz w:val="20"/>
                <w:szCs w:val="20"/>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tc>
        <w:tc>
          <w:tcPr>
            <w:tcW w:w="4337" w:type="dxa"/>
          </w:tcPr>
          <w:p w:rsidR="00BD471E" w:rsidRPr="002F09CF" w:rsidRDefault="00BD471E" w:rsidP="00664726">
            <w:pPr>
              <w:pStyle w:val="af7"/>
              <w:numPr>
                <w:ilvl w:val="0"/>
                <w:numId w:val="45"/>
              </w:numPr>
              <w:spacing w:after="0" w:line="240" w:lineRule="auto"/>
              <w:ind w:left="422"/>
              <w:rPr>
                <w:rFonts w:ascii="Times New Roman" w:hAnsi="Times New Roman"/>
                <w:bCs/>
                <w:i/>
                <w:iCs/>
                <w:color w:val="000000"/>
                <w:sz w:val="20"/>
                <w:szCs w:val="20"/>
              </w:rPr>
            </w:pPr>
            <w:proofErr w:type="spellStart"/>
            <w:proofErr w:type="gram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знаний о признаках текста, его структуре, видах информации в тексте; совершенствование умений понимать, анализировать и комментировать основную и дополнительную, явную и скрытую (</w:t>
            </w:r>
            <w:proofErr w:type="spellStart"/>
            <w:r w:rsidRPr="002F09CF">
              <w:rPr>
                <w:rFonts w:ascii="Times New Roman" w:hAnsi="Times New Roman"/>
                <w:sz w:val="20"/>
                <w:szCs w:val="20"/>
              </w:rPr>
              <w:t>подтекстовую</w:t>
            </w:r>
            <w:proofErr w:type="spellEnd"/>
            <w:r w:rsidRPr="002F09CF">
              <w:rPr>
                <w:rFonts w:ascii="Times New Roman" w:hAnsi="Times New Roman"/>
                <w:sz w:val="20"/>
                <w:szCs w:val="20"/>
              </w:rPr>
              <w:t>)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w:t>
            </w:r>
            <w:proofErr w:type="gramEnd"/>
          </w:p>
        </w:tc>
      </w:tr>
      <w:tr w:rsidR="00A279EE" w:rsidRPr="002F09CF" w:rsidTr="000127A8">
        <w:trPr>
          <w:trHeight w:val="330"/>
        </w:trPr>
        <w:tc>
          <w:tcPr>
            <w:tcW w:w="2549" w:type="dxa"/>
          </w:tcPr>
          <w:p w:rsidR="002F09CF" w:rsidRPr="002F09CF" w:rsidRDefault="002F09CF" w:rsidP="002F09CF">
            <w:pPr>
              <w:pStyle w:val="al"/>
              <w:spacing w:before="0" w:beforeAutospacing="0" w:after="0" w:afterAutospacing="0"/>
              <w:ind w:firstLine="44"/>
              <w:rPr>
                <w:sz w:val="20"/>
                <w:szCs w:val="20"/>
              </w:rPr>
            </w:pPr>
            <w:r w:rsidRPr="002F09CF">
              <w:rPr>
                <w:sz w:val="20"/>
                <w:szCs w:val="20"/>
              </w:rPr>
              <w:t>ПК 1.2.</w:t>
            </w:r>
          </w:p>
          <w:p w:rsidR="00A279EE" w:rsidRPr="002F09CF" w:rsidRDefault="002F09CF" w:rsidP="002F09CF">
            <w:pPr>
              <w:rPr>
                <w:sz w:val="20"/>
                <w:szCs w:val="20"/>
              </w:rPr>
            </w:pPr>
            <w:r w:rsidRPr="002F09CF">
              <w:rPr>
                <w:sz w:val="20"/>
                <w:szCs w:val="20"/>
              </w:rPr>
              <w:t>Разрабатывать программные модули в соответствии с техническим заданием.</w:t>
            </w:r>
          </w:p>
        </w:tc>
        <w:tc>
          <w:tcPr>
            <w:tcW w:w="2712" w:type="dxa"/>
          </w:tcPr>
          <w:p w:rsidR="00A279EE" w:rsidRPr="002F09CF" w:rsidRDefault="00A279EE" w:rsidP="00664726">
            <w:pPr>
              <w:pStyle w:val="af7"/>
              <w:numPr>
                <w:ilvl w:val="0"/>
                <w:numId w:val="47"/>
              </w:numPr>
              <w:spacing w:after="0" w:line="240" w:lineRule="auto"/>
              <w:ind w:left="330" w:hanging="425"/>
              <w:rPr>
                <w:rFonts w:ascii="Times New Roman" w:hAnsi="Times New Roman"/>
                <w:sz w:val="20"/>
                <w:szCs w:val="20"/>
              </w:rPr>
            </w:pPr>
            <w:r w:rsidRPr="002F09CF">
              <w:rPr>
                <w:rFonts w:ascii="Times New Roman" w:hAnsi="Times New Roman"/>
                <w:sz w:val="20"/>
                <w:szCs w:val="20"/>
              </w:rPr>
              <w:t xml:space="preserve">способность оценивать ситуацию и принимать осознанные решения, ориентируясь на морально-нравственные нормы и ценности; </w:t>
            </w:r>
          </w:p>
          <w:p w:rsidR="00A279EE" w:rsidRPr="002F09CF" w:rsidRDefault="00A279EE" w:rsidP="00664726">
            <w:pPr>
              <w:pStyle w:val="af7"/>
              <w:numPr>
                <w:ilvl w:val="0"/>
                <w:numId w:val="47"/>
              </w:numPr>
              <w:spacing w:after="0" w:line="240" w:lineRule="auto"/>
              <w:ind w:left="330" w:hanging="425"/>
              <w:rPr>
                <w:rFonts w:ascii="Times New Roman" w:hAnsi="Times New Roman"/>
                <w:sz w:val="20"/>
                <w:szCs w:val="20"/>
              </w:rPr>
            </w:pPr>
            <w:r w:rsidRPr="002F09CF">
              <w:rPr>
                <w:rFonts w:ascii="Times New Roman" w:hAnsi="Times New Roman"/>
                <w:sz w:val="20"/>
                <w:szCs w:val="20"/>
              </w:rPr>
              <w:t>осознание личного вклада в построение устойчивого будущего;</w:t>
            </w:r>
          </w:p>
          <w:p w:rsidR="00A279EE" w:rsidRPr="002F09CF" w:rsidRDefault="00A279EE" w:rsidP="00664726">
            <w:pPr>
              <w:pStyle w:val="af7"/>
              <w:numPr>
                <w:ilvl w:val="0"/>
                <w:numId w:val="47"/>
              </w:numPr>
              <w:spacing w:after="0" w:line="240" w:lineRule="auto"/>
              <w:ind w:left="330" w:hanging="425"/>
              <w:rPr>
                <w:rFonts w:ascii="Times New Roman" w:hAnsi="Times New Roman"/>
                <w:sz w:val="20"/>
                <w:szCs w:val="20"/>
              </w:rPr>
            </w:pPr>
            <w:r w:rsidRPr="002F09CF">
              <w:rPr>
                <w:rFonts w:ascii="Times New Roman" w:hAnsi="Times New Roman"/>
                <w:sz w:val="20"/>
                <w:szCs w:val="20"/>
              </w:rPr>
              <w:t xml:space="preserve">координировать и выполнять работу в условиях реального, виртуального и комбинированного взаимодействия; </w:t>
            </w:r>
          </w:p>
          <w:p w:rsidR="00A279EE" w:rsidRPr="002F09CF" w:rsidRDefault="00A279EE" w:rsidP="00664726">
            <w:pPr>
              <w:pStyle w:val="af7"/>
              <w:numPr>
                <w:ilvl w:val="0"/>
                <w:numId w:val="47"/>
              </w:numPr>
              <w:spacing w:after="0" w:line="240" w:lineRule="auto"/>
              <w:ind w:left="330" w:hanging="425"/>
              <w:rPr>
                <w:sz w:val="20"/>
                <w:szCs w:val="20"/>
              </w:rPr>
            </w:pPr>
            <w:r w:rsidRPr="002F09CF">
              <w:rPr>
                <w:rFonts w:ascii="Times New Roman" w:hAnsi="Times New Roman"/>
                <w:sz w:val="20"/>
                <w:szCs w:val="20"/>
              </w:rPr>
              <w:t xml:space="preserve">осуществлять позитивное </w:t>
            </w:r>
            <w:r w:rsidRPr="002F09CF">
              <w:rPr>
                <w:rFonts w:ascii="Times New Roman" w:hAnsi="Times New Roman"/>
                <w:sz w:val="20"/>
                <w:szCs w:val="20"/>
              </w:rPr>
              <w:lastRenderedPageBreak/>
              <w:t>стратегическое поведение в различных ситуациях, проявлять творчество и воображение, быть инициативным.</w:t>
            </w:r>
          </w:p>
        </w:tc>
        <w:tc>
          <w:tcPr>
            <w:tcW w:w="4337" w:type="dxa"/>
          </w:tcPr>
          <w:p w:rsidR="00A279EE" w:rsidRPr="002F09CF" w:rsidRDefault="00A279EE" w:rsidP="00664726">
            <w:pPr>
              <w:pStyle w:val="af7"/>
              <w:numPr>
                <w:ilvl w:val="0"/>
                <w:numId w:val="45"/>
              </w:numPr>
              <w:spacing w:after="0" w:line="240" w:lineRule="auto"/>
              <w:ind w:left="422"/>
              <w:rPr>
                <w:rFonts w:ascii="Times New Roman" w:hAnsi="Times New Roman"/>
                <w:sz w:val="20"/>
                <w:szCs w:val="20"/>
              </w:rPr>
            </w:pPr>
            <w:proofErr w:type="gramStart"/>
            <w:r w:rsidRPr="002F09CF">
              <w:rPr>
                <w:rFonts w:ascii="Times New Roman" w:hAnsi="Times New Roman"/>
                <w:sz w:val="20"/>
                <w:szCs w:val="20"/>
              </w:rPr>
              <w:lastRenderedPageBreak/>
              <w:t>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roofErr w:type="gramEnd"/>
          </w:p>
          <w:p w:rsidR="00A279EE" w:rsidRPr="002F09CF" w:rsidRDefault="00A279EE" w:rsidP="00664726">
            <w:pPr>
              <w:pStyle w:val="af7"/>
              <w:numPr>
                <w:ilvl w:val="0"/>
                <w:numId w:val="45"/>
              </w:numPr>
              <w:spacing w:after="0" w:line="240" w:lineRule="auto"/>
              <w:ind w:left="422"/>
              <w:rPr>
                <w:rFonts w:ascii="Times New Roman" w:hAnsi="Times New Roman"/>
                <w:sz w:val="20"/>
                <w:szCs w:val="20"/>
              </w:rPr>
            </w:pPr>
            <w:proofErr w:type="gramStart"/>
            <w:r w:rsidRPr="002F09CF">
              <w:rPr>
                <w:rFonts w:ascii="Times New Roman" w:hAnsi="Times New Roman"/>
                <w:sz w:val="20"/>
                <w:szCs w:val="20"/>
              </w:rPr>
              <w:t xml:space="preserve">совершенствование умений использовать разные виды чтения и </w:t>
            </w:r>
            <w:proofErr w:type="spellStart"/>
            <w:r w:rsidRPr="002F09CF">
              <w:rPr>
                <w:rFonts w:ascii="Times New Roman" w:hAnsi="Times New Roman"/>
                <w:sz w:val="20"/>
                <w:szCs w:val="20"/>
              </w:rPr>
              <w:t>аудирования</w:t>
            </w:r>
            <w:proofErr w:type="spellEnd"/>
            <w:r w:rsidRPr="002F09CF">
              <w:rPr>
                <w:rFonts w:ascii="Times New Roman" w:hAnsi="Times New Roman"/>
                <w:sz w:val="20"/>
                <w:szCs w:val="20"/>
              </w:rPr>
              <w:t xml:space="preserve">, </w:t>
            </w:r>
            <w:r w:rsidRPr="002F09CF">
              <w:rPr>
                <w:rFonts w:ascii="Times New Roman" w:hAnsi="Times New Roman"/>
                <w:sz w:val="20"/>
                <w:szCs w:val="20"/>
              </w:rPr>
              <w:lastRenderedPageBreak/>
              <w:t xml:space="preserve">приемы информационно-смысловой переработки прочитанных и прослушанных текстов, включая гипертекст, графику, </w:t>
            </w:r>
            <w:proofErr w:type="spellStart"/>
            <w:r w:rsidRPr="002F09CF">
              <w:rPr>
                <w:rFonts w:ascii="Times New Roman" w:hAnsi="Times New Roman"/>
                <w:sz w:val="20"/>
                <w:szCs w:val="20"/>
              </w:rPr>
              <w:t>инфографику</w:t>
            </w:r>
            <w:proofErr w:type="spellEnd"/>
            <w:r w:rsidRPr="002F09CF">
              <w:rPr>
                <w:rFonts w:ascii="Times New Roman" w:hAnsi="Times New Roman"/>
                <w:sz w:val="20"/>
                <w:szCs w:val="20"/>
              </w:rPr>
              <w:t xml:space="preserve"> и другое (объем текста для чтения - 450 - 500 слов; объем прослушанного или прочитанного текста для пересказа от 250 до 300 слов); совершенствование умений создавать вторичные тексты (тезисы, аннотация, отзыв, рецензия и другое);</w:t>
            </w:r>
            <w:proofErr w:type="gramEnd"/>
          </w:p>
          <w:p w:rsidR="00A279EE" w:rsidRPr="002F09CF" w:rsidRDefault="00A279EE" w:rsidP="00664726">
            <w:pPr>
              <w:pStyle w:val="af7"/>
              <w:numPr>
                <w:ilvl w:val="0"/>
                <w:numId w:val="45"/>
              </w:numPr>
              <w:spacing w:after="0" w:line="240" w:lineRule="auto"/>
              <w:ind w:left="422"/>
              <w:rPr>
                <w:rFonts w:ascii="Times New Roman" w:hAnsi="Times New Roman"/>
                <w:sz w:val="20"/>
                <w:szCs w:val="20"/>
              </w:rPr>
            </w:pPr>
            <w:r w:rsidRPr="002F09CF">
              <w:rPr>
                <w:rFonts w:ascii="Times New Roman" w:hAnsi="Times New Roman"/>
                <w:sz w:val="20"/>
                <w:szCs w:val="20"/>
              </w:rPr>
              <w:t xml:space="preserve">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w:t>
            </w:r>
            <w:proofErr w:type="spellStart"/>
            <w:proofErr w:type="gramStart"/>
            <w:r w:rsidRPr="002F09CF">
              <w:rPr>
                <w:rFonts w:ascii="Times New Roman" w:hAnsi="Times New Roman"/>
                <w:sz w:val="20"/>
                <w:szCs w:val="20"/>
              </w:rPr>
              <w:t>интернет-коммуникации</w:t>
            </w:r>
            <w:proofErr w:type="spellEnd"/>
            <w:proofErr w:type="gramEnd"/>
            <w:r w:rsidRPr="002F09CF">
              <w:rPr>
                <w:rFonts w:ascii="Times New Roman" w:hAnsi="Times New Roman"/>
                <w:sz w:val="20"/>
                <w:szCs w:val="20"/>
              </w:rPr>
              <w:t>.</w:t>
            </w:r>
          </w:p>
        </w:tc>
      </w:tr>
      <w:tr w:rsidR="002F09CF" w:rsidRPr="002F09CF" w:rsidTr="000127A8">
        <w:trPr>
          <w:trHeight w:val="330"/>
        </w:trPr>
        <w:tc>
          <w:tcPr>
            <w:tcW w:w="2549" w:type="dxa"/>
          </w:tcPr>
          <w:p w:rsidR="002F09CF" w:rsidRPr="002F09CF" w:rsidRDefault="002F09CF" w:rsidP="002F09CF">
            <w:pPr>
              <w:pStyle w:val="al"/>
              <w:spacing w:before="0" w:beforeAutospacing="0" w:after="0" w:afterAutospacing="0"/>
              <w:ind w:firstLine="44"/>
              <w:rPr>
                <w:sz w:val="20"/>
                <w:szCs w:val="20"/>
              </w:rPr>
            </w:pPr>
            <w:r w:rsidRPr="002F09CF">
              <w:rPr>
                <w:sz w:val="20"/>
                <w:szCs w:val="20"/>
              </w:rPr>
              <w:lastRenderedPageBreak/>
              <w:t>ПК 2.4.</w:t>
            </w:r>
          </w:p>
          <w:p w:rsidR="002F09CF" w:rsidRPr="002F09CF" w:rsidRDefault="002F09CF" w:rsidP="002F09CF">
            <w:pPr>
              <w:pStyle w:val="al"/>
              <w:spacing w:before="0" w:beforeAutospacing="0" w:after="0" w:afterAutospacing="0"/>
              <w:ind w:firstLine="44"/>
              <w:rPr>
                <w:sz w:val="20"/>
                <w:szCs w:val="20"/>
              </w:rPr>
            </w:pPr>
            <w:r w:rsidRPr="002F09CF">
              <w:rPr>
                <w:sz w:val="20"/>
                <w:szCs w:val="20"/>
              </w:rPr>
              <w:t>Осуществлять разработку тестовых наборов и тестовых сценариев для программного обеспечения.</w:t>
            </w:r>
          </w:p>
        </w:tc>
        <w:tc>
          <w:tcPr>
            <w:tcW w:w="2712" w:type="dxa"/>
          </w:tcPr>
          <w:p w:rsidR="002F09CF" w:rsidRPr="002F09CF" w:rsidRDefault="002F09CF" w:rsidP="002F09CF">
            <w:pPr>
              <w:pStyle w:val="af7"/>
              <w:numPr>
                <w:ilvl w:val="0"/>
                <w:numId w:val="45"/>
              </w:numPr>
              <w:spacing w:after="0" w:line="240" w:lineRule="auto"/>
              <w:ind w:left="330"/>
              <w:rPr>
                <w:rFonts w:ascii="Times New Roman" w:hAnsi="Times New Roman"/>
                <w:sz w:val="20"/>
                <w:szCs w:val="20"/>
              </w:rPr>
            </w:pPr>
            <w:r w:rsidRPr="002F09CF">
              <w:rPr>
                <w:rFonts w:ascii="Times New Roman" w:hAnsi="Times New Roman"/>
                <w:sz w:val="20"/>
                <w:szCs w:val="20"/>
              </w:rPr>
              <w:t>умение взаимодействовать с социальными институтами в соответствии с их функциями и назначением;</w:t>
            </w:r>
          </w:p>
          <w:p w:rsidR="002F09CF" w:rsidRPr="002F09CF" w:rsidRDefault="002F09CF" w:rsidP="002F09CF">
            <w:pPr>
              <w:ind w:left="330"/>
              <w:rPr>
                <w:sz w:val="20"/>
                <w:szCs w:val="20"/>
              </w:rPr>
            </w:pPr>
          </w:p>
          <w:p w:rsidR="002F09CF" w:rsidRPr="002F09CF" w:rsidRDefault="002F09CF" w:rsidP="002F09CF">
            <w:pPr>
              <w:pStyle w:val="af7"/>
              <w:numPr>
                <w:ilvl w:val="0"/>
                <w:numId w:val="45"/>
              </w:numPr>
              <w:spacing w:after="0" w:line="240" w:lineRule="auto"/>
              <w:ind w:left="330"/>
              <w:rPr>
                <w:rFonts w:ascii="Times New Roman" w:hAnsi="Times New Roman"/>
                <w:sz w:val="20"/>
                <w:szCs w:val="20"/>
              </w:rPr>
            </w:pPr>
            <w:r w:rsidRPr="002F09CF">
              <w:rPr>
                <w:rFonts w:ascii="Times New Roman" w:hAnsi="Times New Roman"/>
                <w:sz w:val="20"/>
                <w:szCs w:val="20"/>
              </w:rPr>
              <w:t xml:space="preserve">совершенствование языковой и читательской культуры как средства взаимодействия между людьми и познания мира; </w:t>
            </w:r>
          </w:p>
          <w:p w:rsidR="002F09CF" w:rsidRPr="002F09CF" w:rsidRDefault="002F09CF" w:rsidP="002F09CF">
            <w:pPr>
              <w:pStyle w:val="af7"/>
              <w:numPr>
                <w:ilvl w:val="0"/>
                <w:numId w:val="45"/>
              </w:numPr>
              <w:spacing w:after="0" w:line="240" w:lineRule="auto"/>
              <w:ind w:left="330"/>
              <w:rPr>
                <w:rFonts w:ascii="Times New Roman" w:hAnsi="Times New Roman"/>
                <w:sz w:val="20"/>
                <w:szCs w:val="20"/>
              </w:rPr>
            </w:pPr>
            <w:r w:rsidRPr="002F09CF">
              <w:rPr>
                <w:rFonts w:ascii="Times New Roman" w:hAnsi="Times New Roman"/>
                <w:sz w:val="20"/>
                <w:szCs w:val="20"/>
              </w:rPr>
              <w:t xml:space="preserve">осуществлять целенаправленный поиск переноса средств и способов действия в профессиональную среду; </w:t>
            </w:r>
          </w:p>
          <w:p w:rsidR="002F09CF" w:rsidRPr="002F09CF" w:rsidRDefault="002F09CF" w:rsidP="002F09CF">
            <w:pPr>
              <w:pStyle w:val="af7"/>
              <w:numPr>
                <w:ilvl w:val="0"/>
                <w:numId w:val="45"/>
              </w:numPr>
              <w:spacing w:after="0" w:line="240" w:lineRule="auto"/>
              <w:ind w:left="330"/>
              <w:rPr>
                <w:rFonts w:ascii="Times New Roman" w:hAnsi="Times New Roman"/>
                <w:sz w:val="20"/>
                <w:szCs w:val="20"/>
              </w:rPr>
            </w:pPr>
            <w:r w:rsidRPr="002F09CF">
              <w:rPr>
                <w:rFonts w:ascii="Times New Roman" w:hAnsi="Times New Roman"/>
                <w:sz w:val="20"/>
                <w:szCs w:val="20"/>
              </w:rPr>
              <w:t xml:space="preserve">уметь переносить знания в познавательную и практическую области жизнедеятельности; </w:t>
            </w:r>
          </w:p>
          <w:p w:rsidR="002F09CF" w:rsidRPr="002F09CF" w:rsidRDefault="002F09CF" w:rsidP="002F09CF">
            <w:pPr>
              <w:rPr>
                <w:sz w:val="20"/>
                <w:szCs w:val="20"/>
              </w:rPr>
            </w:pPr>
          </w:p>
        </w:tc>
        <w:tc>
          <w:tcPr>
            <w:tcW w:w="4337" w:type="dxa"/>
          </w:tcPr>
          <w:p w:rsidR="002F09CF" w:rsidRPr="002F09CF" w:rsidRDefault="002F09CF" w:rsidP="002F09CF">
            <w:pPr>
              <w:pStyle w:val="af7"/>
              <w:numPr>
                <w:ilvl w:val="0"/>
                <w:numId w:val="45"/>
              </w:numPr>
              <w:spacing w:after="0" w:line="240" w:lineRule="auto"/>
              <w:ind w:left="422"/>
              <w:rPr>
                <w:rFonts w:ascii="Times New Roman" w:hAnsi="Times New Roman"/>
                <w:sz w:val="20"/>
                <w:szCs w:val="20"/>
              </w:rPr>
            </w:pPr>
            <w:proofErr w:type="spellStart"/>
            <w:proofErr w:type="gram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w:t>
            </w:r>
            <w:proofErr w:type="gramEnd"/>
            <w:r w:rsidRPr="002F09CF">
              <w:rPr>
                <w:rFonts w:ascii="Times New Roman" w:hAnsi="Times New Roman"/>
                <w:sz w:val="20"/>
                <w:szCs w:val="20"/>
              </w:rPr>
              <w:t xml:space="preserve"> </w:t>
            </w:r>
            <w:proofErr w:type="spell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ценностного отношения к русскому языку;</w:t>
            </w:r>
          </w:p>
          <w:p w:rsidR="002F09CF" w:rsidRPr="002F09CF" w:rsidRDefault="002F09CF" w:rsidP="002F09CF">
            <w:pPr>
              <w:pStyle w:val="af7"/>
              <w:numPr>
                <w:ilvl w:val="0"/>
                <w:numId w:val="45"/>
              </w:numPr>
              <w:spacing w:after="0" w:line="240" w:lineRule="auto"/>
              <w:ind w:left="419" w:hanging="357"/>
              <w:rPr>
                <w:rFonts w:ascii="Times New Roman" w:hAnsi="Times New Roman"/>
                <w:sz w:val="20"/>
                <w:szCs w:val="20"/>
              </w:rPr>
            </w:pPr>
            <w:proofErr w:type="spellStart"/>
            <w:proofErr w:type="gram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w:t>
            </w:r>
            <w:proofErr w:type="gramEnd"/>
            <w:r w:rsidRPr="002F09CF">
              <w:rPr>
                <w:rFonts w:ascii="Times New Roman" w:hAnsi="Times New Roman"/>
                <w:sz w:val="20"/>
                <w:szCs w:val="20"/>
              </w:rPr>
              <w:t xml:space="preserve"> обобщение знаний об основных правилах орфографии и пунктуации, совершенствование умений применять правила орфографии и пунктуации в практике письма; </w:t>
            </w:r>
          </w:p>
          <w:p w:rsidR="002F09CF" w:rsidRPr="002F09CF" w:rsidRDefault="002F09CF" w:rsidP="002F09CF">
            <w:pPr>
              <w:pStyle w:val="af7"/>
              <w:numPr>
                <w:ilvl w:val="0"/>
                <w:numId w:val="45"/>
              </w:numPr>
              <w:spacing w:after="0" w:line="240" w:lineRule="auto"/>
              <w:ind w:left="419" w:hanging="357"/>
              <w:rPr>
                <w:rFonts w:ascii="Times New Roman" w:hAnsi="Times New Roman"/>
                <w:sz w:val="20"/>
                <w:szCs w:val="20"/>
              </w:rPr>
            </w:pPr>
            <w:proofErr w:type="spellStart"/>
            <w:r w:rsidRPr="002F09CF">
              <w:rPr>
                <w:rFonts w:ascii="Times New Roman" w:hAnsi="Times New Roman"/>
                <w:sz w:val="20"/>
                <w:szCs w:val="20"/>
              </w:rPr>
              <w:t>сформированность</w:t>
            </w:r>
            <w:proofErr w:type="spellEnd"/>
            <w:r w:rsidRPr="002F09CF">
              <w:rPr>
                <w:rFonts w:ascii="Times New Roman" w:hAnsi="Times New Roman"/>
                <w:sz w:val="20"/>
                <w:szCs w:val="20"/>
              </w:rPr>
              <w:t xml:space="preserve"> умений работать со словарями и справочниками, в том числе академическими словарями и справочниками в электронном формате.</w:t>
            </w:r>
          </w:p>
          <w:p w:rsidR="002F09CF" w:rsidRPr="002F09CF" w:rsidRDefault="002F09CF" w:rsidP="002F09CF">
            <w:pPr>
              <w:pStyle w:val="af7"/>
              <w:numPr>
                <w:ilvl w:val="0"/>
                <w:numId w:val="45"/>
              </w:numPr>
              <w:spacing w:after="0" w:line="240" w:lineRule="auto"/>
              <w:ind w:left="422"/>
              <w:rPr>
                <w:rFonts w:ascii="Times New Roman" w:hAnsi="Times New Roman"/>
                <w:sz w:val="20"/>
                <w:szCs w:val="20"/>
              </w:rPr>
            </w:pPr>
            <w:r w:rsidRPr="002F09CF">
              <w:rPr>
                <w:rFonts w:ascii="Times New Roman" w:hAnsi="Times New Roman"/>
                <w:sz w:val="20"/>
                <w:szCs w:val="20"/>
              </w:rPr>
              <w:t>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2F09CF" w:rsidRPr="002F09CF" w:rsidRDefault="002F09CF" w:rsidP="002F09CF">
            <w:pPr>
              <w:pStyle w:val="af7"/>
              <w:rPr>
                <w:sz w:val="20"/>
                <w:szCs w:val="20"/>
              </w:rPr>
            </w:pPr>
          </w:p>
        </w:tc>
      </w:tr>
      <w:bookmarkEnd w:id="3"/>
    </w:tbl>
    <w:p w:rsidR="00365456" w:rsidRDefault="00365456" w:rsidP="00365456">
      <w:pPr>
        <w:ind w:firstLine="709"/>
        <w:rPr>
          <w:bCs/>
          <w:i/>
          <w:iCs/>
          <w:color w:val="000000"/>
        </w:rPr>
      </w:pPr>
    </w:p>
    <w:p w:rsidR="00803B7B" w:rsidRPr="00F730CF" w:rsidRDefault="00803B7B" w:rsidP="00803B7B">
      <w:pPr>
        <w:ind w:firstLine="709"/>
        <w:jc w:val="both"/>
        <w:rPr>
          <w:b/>
          <w:bCs/>
        </w:rPr>
      </w:pPr>
      <w:r w:rsidRPr="00F730CF">
        <w:t>Освоение содержания учебной дисциплины</w:t>
      </w:r>
      <w:r>
        <w:t xml:space="preserve"> </w:t>
      </w:r>
      <w:r w:rsidR="0046043E">
        <w:t>ОУП 01</w:t>
      </w:r>
      <w:r w:rsidRPr="00F730CF">
        <w:t xml:space="preserve"> «Русский язык» обеспечивает достижение студентами следующих </w:t>
      </w:r>
      <w:r w:rsidRPr="0006625A">
        <w:rPr>
          <w:b/>
          <w:bCs/>
        </w:rPr>
        <w:t xml:space="preserve">личностных </w:t>
      </w:r>
      <w:r w:rsidRPr="00F730CF">
        <w:rPr>
          <w:b/>
          <w:bCs/>
        </w:rPr>
        <w:t>результатов:</w:t>
      </w:r>
    </w:p>
    <w:p w:rsidR="00803B7B" w:rsidRDefault="00803B7B" w:rsidP="00803B7B">
      <w:pPr>
        <w:widowControl w:val="0"/>
        <w:overflowPunct w:val="0"/>
        <w:autoSpaceDE w:val="0"/>
        <w:autoSpaceDN w:val="0"/>
        <w:adjustRightInd w:val="0"/>
        <w:jc w:val="center"/>
        <w:textAlignment w:val="baseline"/>
        <w:rPr>
          <w:b/>
        </w:rPr>
      </w:pPr>
    </w:p>
    <w:tbl>
      <w:tblPr>
        <w:tblW w:w="0" w:type="auto"/>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21"/>
        <w:gridCol w:w="8103"/>
      </w:tblGrid>
      <w:tr w:rsidR="00803B7B" w:rsidTr="00803B7B">
        <w:trPr>
          <w:trHeight w:val="225"/>
        </w:trPr>
        <w:tc>
          <w:tcPr>
            <w:tcW w:w="1221" w:type="dxa"/>
          </w:tcPr>
          <w:p w:rsidR="00803B7B" w:rsidRPr="00316CB4" w:rsidRDefault="00803B7B" w:rsidP="00803B7B">
            <w:pPr>
              <w:widowControl w:val="0"/>
              <w:spacing w:line="233" w:lineRule="auto"/>
              <w:ind w:right="266" w:firstLine="7"/>
              <w:rPr>
                <w:rFonts w:eastAsia="IOMDI+TimesNewRomanPSMT"/>
                <w:b/>
                <w:bCs/>
                <w:color w:val="000000"/>
              </w:rPr>
            </w:pPr>
            <w:r w:rsidRPr="00316CB4">
              <w:rPr>
                <w:b/>
                <w:bCs/>
                <w:sz w:val="23"/>
                <w:szCs w:val="23"/>
              </w:rPr>
              <w:t xml:space="preserve">ЛР 1 </w:t>
            </w:r>
          </w:p>
        </w:tc>
        <w:tc>
          <w:tcPr>
            <w:tcW w:w="8103" w:type="dxa"/>
          </w:tcPr>
          <w:p w:rsidR="00803B7B" w:rsidRDefault="00803B7B" w:rsidP="00803B7B">
            <w:pPr>
              <w:pStyle w:val="al"/>
            </w:pPr>
            <w:proofErr w:type="gramStart"/>
            <w:r>
              <w:rPr>
                <w:sz w:val="23"/>
                <w:szCs w:val="23"/>
              </w:rPr>
              <w:t>Осознающий</w:t>
            </w:r>
            <w:proofErr w:type="gramEnd"/>
            <w:r>
              <w:rPr>
                <w:sz w:val="23"/>
                <w:szCs w:val="23"/>
              </w:rPr>
              <w:t xml:space="preserve"> себя гражданином и защитником великой страны </w:t>
            </w:r>
          </w:p>
        </w:tc>
      </w:tr>
      <w:tr w:rsidR="00803B7B" w:rsidTr="00803B7B">
        <w:trPr>
          <w:trHeight w:val="225"/>
        </w:trPr>
        <w:tc>
          <w:tcPr>
            <w:tcW w:w="1221" w:type="dxa"/>
          </w:tcPr>
          <w:p w:rsidR="00803B7B" w:rsidRPr="00316CB4" w:rsidRDefault="00803B7B" w:rsidP="00803B7B">
            <w:pPr>
              <w:widowControl w:val="0"/>
              <w:spacing w:line="233" w:lineRule="auto"/>
              <w:ind w:right="266" w:firstLine="7"/>
              <w:rPr>
                <w:b/>
                <w:bCs/>
                <w:iCs/>
                <w:color w:val="0D0D0D"/>
              </w:rPr>
            </w:pPr>
            <w:r w:rsidRPr="00316CB4">
              <w:rPr>
                <w:b/>
                <w:bCs/>
                <w:sz w:val="23"/>
                <w:szCs w:val="23"/>
              </w:rPr>
              <w:t xml:space="preserve">ЛР 5 </w:t>
            </w:r>
          </w:p>
        </w:tc>
        <w:tc>
          <w:tcPr>
            <w:tcW w:w="8103" w:type="dxa"/>
          </w:tcPr>
          <w:p w:rsidR="00803B7B" w:rsidRPr="00CA3EB5" w:rsidRDefault="00803B7B" w:rsidP="00803B7B">
            <w:pPr>
              <w:pStyle w:val="al"/>
              <w:rPr>
                <w:color w:val="000000"/>
              </w:rPr>
            </w:pPr>
            <w:proofErr w:type="gramStart"/>
            <w:r>
              <w:rPr>
                <w:sz w:val="23"/>
                <w:szCs w:val="23"/>
              </w:rPr>
              <w:t>Демонстрирующий</w:t>
            </w:r>
            <w:proofErr w:type="gramEnd"/>
            <w:r>
              <w:rPr>
                <w:sz w:val="23"/>
                <w:szCs w:val="23"/>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 </w:t>
            </w:r>
          </w:p>
        </w:tc>
      </w:tr>
      <w:tr w:rsidR="00803B7B" w:rsidTr="00803B7B">
        <w:trPr>
          <w:trHeight w:val="225"/>
        </w:trPr>
        <w:tc>
          <w:tcPr>
            <w:tcW w:w="1221" w:type="dxa"/>
          </w:tcPr>
          <w:p w:rsidR="00803B7B" w:rsidRPr="00316CB4" w:rsidRDefault="00803B7B" w:rsidP="00803B7B">
            <w:pPr>
              <w:widowControl w:val="0"/>
              <w:spacing w:line="233" w:lineRule="auto"/>
              <w:ind w:right="266" w:firstLine="7"/>
              <w:rPr>
                <w:b/>
                <w:bCs/>
                <w:iCs/>
                <w:color w:val="0D0D0D"/>
              </w:rPr>
            </w:pPr>
            <w:r w:rsidRPr="00316CB4">
              <w:rPr>
                <w:b/>
                <w:bCs/>
                <w:sz w:val="23"/>
                <w:szCs w:val="23"/>
              </w:rPr>
              <w:t xml:space="preserve">ЛР 7 </w:t>
            </w:r>
          </w:p>
        </w:tc>
        <w:tc>
          <w:tcPr>
            <w:tcW w:w="8103" w:type="dxa"/>
          </w:tcPr>
          <w:p w:rsidR="00803B7B" w:rsidRPr="00CA3EB5" w:rsidRDefault="00803B7B" w:rsidP="00803B7B">
            <w:pPr>
              <w:pStyle w:val="al"/>
              <w:rPr>
                <w:color w:val="000000"/>
              </w:rPr>
            </w:pPr>
            <w:proofErr w:type="gramStart"/>
            <w:r>
              <w:rPr>
                <w:sz w:val="23"/>
                <w:szCs w:val="23"/>
              </w:rPr>
              <w:t>Осознающий</w:t>
            </w:r>
            <w:proofErr w:type="gramEnd"/>
            <w:r>
              <w:rPr>
                <w:sz w:val="23"/>
                <w:szCs w:val="23"/>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r>
      <w:tr w:rsidR="00803B7B" w:rsidTr="00803B7B">
        <w:trPr>
          <w:trHeight w:val="225"/>
        </w:trPr>
        <w:tc>
          <w:tcPr>
            <w:tcW w:w="1221" w:type="dxa"/>
          </w:tcPr>
          <w:p w:rsidR="00803B7B" w:rsidRPr="00316CB4" w:rsidRDefault="00803B7B" w:rsidP="00803B7B">
            <w:pPr>
              <w:widowControl w:val="0"/>
              <w:spacing w:line="233" w:lineRule="auto"/>
              <w:ind w:right="266" w:firstLine="7"/>
              <w:rPr>
                <w:b/>
                <w:bCs/>
                <w:iCs/>
                <w:color w:val="0D0D0D"/>
              </w:rPr>
            </w:pPr>
            <w:r w:rsidRPr="00316CB4">
              <w:rPr>
                <w:b/>
                <w:bCs/>
                <w:iCs/>
                <w:color w:val="0D0D0D"/>
              </w:rPr>
              <w:t>ЛР 10</w:t>
            </w:r>
          </w:p>
        </w:tc>
        <w:tc>
          <w:tcPr>
            <w:tcW w:w="8103" w:type="dxa"/>
          </w:tcPr>
          <w:p w:rsidR="00803B7B" w:rsidRPr="00CA3EB5" w:rsidRDefault="00803B7B" w:rsidP="00803B7B">
            <w:pPr>
              <w:pStyle w:val="al"/>
              <w:rPr>
                <w:color w:val="000000"/>
              </w:rPr>
            </w:pPr>
            <w:r w:rsidRPr="00CA3EB5">
              <w:rPr>
                <w:color w:val="000000"/>
              </w:rPr>
              <w:t>Заботящийся о защите окружающей среды, собственной и чужой безопасности, в том числе цифровой</w:t>
            </w:r>
          </w:p>
        </w:tc>
      </w:tr>
      <w:tr w:rsidR="00803B7B" w:rsidTr="00803B7B">
        <w:trPr>
          <w:trHeight w:val="225"/>
        </w:trPr>
        <w:tc>
          <w:tcPr>
            <w:tcW w:w="1221" w:type="dxa"/>
          </w:tcPr>
          <w:p w:rsidR="00803B7B" w:rsidRPr="00316CB4" w:rsidRDefault="00803B7B" w:rsidP="00803B7B">
            <w:pPr>
              <w:widowControl w:val="0"/>
              <w:spacing w:line="233" w:lineRule="auto"/>
              <w:ind w:right="266" w:firstLine="7"/>
              <w:rPr>
                <w:b/>
                <w:bCs/>
                <w:iCs/>
                <w:color w:val="0D0D0D"/>
              </w:rPr>
            </w:pPr>
            <w:r w:rsidRPr="00316CB4">
              <w:rPr>
                <w:b/>
                <w:bCs/>
                <w:sz w:val="23"/>
                <w:szCs w:val="23"/>
              </w:rPr>
              <w:t xml:space="preserve">ЛР 11 </w:t>
            </w:r>
          </w:p>
        </w:tc>
        <w:tc>
          <w:tcPr>
            <w:tcW w:w="8103" w:type="dxa"/>
          </w:tcPr>
          <w:p w:rsidR="00803B7B" w:rsidRPr="00CA3EB5" w:rsidRDefault="00803B7B" w:rsidP="00803B7B">
            <w:pPr>
              <w:pStyle w:val="al"/>
              <w:rPr>
                <w:color w:val="000000"/>
              </w:rPr>
            </w:pPr>
            <w:proofErr w:type="gramStart"/>
            <w:r>
              <w:rPr>
                <w:sz w:val="23"/>
                <w:szCs w:val="23"/>
              </w:rPr>
              <w:t>Проявляющий</w:t>
            </w:r>
            <w:proofErr w:type="gramEnd"/>
            <w:r>
              <w:rPr>
                <w:sz w:val="23"/>
                <w:szCs w:val="23"/>
              </w:rPr>
              <w:t xml:space="preserve"> уважение к эстетическим ценностям, обладающий основами эстетической культуры </w:t>
            </w:r>
          </w:p>
        </w:tc>
      </w:tr>
      <w:tr w:rsidR="00803B7B" w:rsidTr="00803B7B">
        <w:trPr>
          <w:trHeight w:val="225"/>
        </w:trPr>
        <w:tc>
          <w:tcPr>
            <w:tcW w:w="1221" w:type="dxa"/>
          </w:tcPr>
          <w:p w:rsidR="00803B7B" w:rsidRPr="00316CB4" w:rsidRDefault="00803B7B" w:rsidP="00803B7B">
            <w:pPr>
              <w:widowControl w:val="0"/>
              <w:spacing w:line="233" w:lineRule="auto"/>
              <w:ind w:right="266" w:firstLine="7"/>
              <w:rPr>
                <w:b/>
                <w:bCs/>
                <w:iCs/>
                <w:color w:val="0D0D0D"/>
              </w:rPr>
            </w:pPr>
            <w:r w:rsidRPr="00316CB4">
              <w:rPr>
                <w:b/>
                <w:bCs/>
                <w:sz w:val="23"/>
                <w:szCs w:val="23"/>
              </w:rPr>
              <w:t xml:space="preserve">ЛР 12 </w:t>
            </w:r>
          </w:p>
        </w:tc>
        <w:tc>
          <w:tcPr>
            <w:tcW w:w="8103" w:type="dxa"/>
          </w:tcPr>
          <w:p w:rsidR="00803B7B" w:rsidRPr="00CA3EB5" w:rsidRDefault="00803B7B" w:rsidP="00803B7B">
            <w:pPr>
              <w:pStyle w:val="al"/>
              <w:rPr>
                <w:color w:val="000000"/>
              </w:rPr>
            </w:pPr>
            <w:proofErr w:type="gramStart"/>
            <w:r>
              <w:rPr>
                <w:sz w:val="23"/>
                <w:szCs w:val="23"/>
              </w:rPr>
              <w:t>Принимающий</w:t>
            </w:r>
            <w:proofErr w:type="gramEnd"/>
            <w:r>
              <w:rPr>
                <w:sz w:val="23"/>
                <w:szCs w:val="23"/>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 </w:t>
            </w:r>
          </w:p>
        </w:tc>
      </w:tr>
      <w:tr w:rsidR="00803B7B" w:rsidTr="00803B7B">
        <w:trPr>
          <w:trHeight w:val="225"/>
        </w:trPr>
        <w:tc>
          <w:tcPr>
            <w:tcW w:w="1221" w:type="dxa"/>
          </w:tcPr>
          <w:p w:rsidR="00803B7B" w:rsidRPr="00316CB4" w:rsidRDefault="00803B7B" w:rsidP="00803B7B">
            <w:pPr>
              <w:widowControl w:val="0"/>
              <w:spacing w:line="233" w:lineRule="auto"/>
              <w:ind w:right="266" w:firstLine="7"/>
              <w:rPr>
                <w:rFonts w:eastAsia="IOMDI+TimesNewRomanPSMT"/>
                <w:b/>
                <w:bCs/>
                <w:color w:val="000000"/>
              </w:rPr>
            </w:pPr>
            <w:r w:rsidRPr="00316CB4">
              <w:rPr>
                <w:b/>
                <w:bCs/>
                <w:iCs/>
                <w:color w:val="0D0D0D"/>
              </w:rPr>
              <w:t>ЛР 13</w:t>
            </w:r>
          </w:p>
        </w:tc>
        <w:tc>
          <w:tcPr>
            <w:tcW w:w="8103" w:type="dxa"/>
          </w:tcPr>
          <w:p w:rsidR="00803B7B" w:rsidRDefault="00803B7B" w:rsidP="00803B7B">
            <w:pPr>
              <w:pStyle w:val="al"/>
            </w:pPr>
            <w:r w:rsidRPr="00CA3EB5">
              <w:rPr>
                <w:color w:val="000000"/>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r>
      <w:tr w:rsidR="00803B7B" w:rsidTr="00803B7B">
        <w:trPr>
          <w:trHeight w:val="225"/>
        </w:trPr>
        <w:tc>
          <w:tcPr>
            <w:tcW w:w="1221" w:type="dxa"/>
          </w:tcPr>
          <w:p w:rsidR="00803B7B" w:rsidRPr="00316CB4" w:rsidRDefault="00803B7B" w:rsidP="00803B7B">
            <w:pPr>
              <w:widowControl w:val="0"/>
              <w:spacing w:line="233" w:lineRule="auto"/>
              <w:ind w:right="266" w:firstLine="7"/>
              <w:rPr>
                <w:rFonts w:eastAsia="IOMDI+TimesNewRomanPSMT"/>
                <w:b/>
                <w:bCs/>
                <w:color w:val="000000"/>
              </w:rPr>
            </w:pPr>
            <w:r w:rsidRPr="00316CB4">
              <w:rPr>
                <w:b/>
                <w:bCs/>
                <w:iCs/>
                <w:color w:val="0D0D0D"/>
              </w:rPr>
              <w:t>ЛР 14</w:t>
            </w:r>
          </w:p>
        </w:tc>
        <w:tc>
          <w:tcPr>
            <w:tcW w:w="8103" w:type="dxa"/>
          </w:tcPr>
          <w:p w:rsidR="00803B7B" w:rsidRDefault="00803B7B" w:rsidP="00803B7B">
            <w:pPr>
              <w:pStyle w:val="al"/>
            </w:pPr>
            <w:proofErr w:type="gramStart"/>
            <w:r w:rsidRPr="00CA3EB5">
              <w:rPr>
                <w:color w:val="000000"/>
              </w:rPr>
              <w:t>Проявляющий</w:t>
            </w:r>
            <w:proofErr w:type="gramEnd"/>
            <w:r w:rsidRPr="00CA3EB5">
              <w:rPr>
                <w:color w:val="000000"/>
              </w:rPr>
              <w:t xml:space="preserve"> сознательное отношение к непрерывному образованию как условию успешной профессиональной и общественной деятельности</w:t>
            </w:r>
          </w:p>
        </w:tc>
      </w:tr>
      <w:tr w:rsidR="00803B7B" w:rsidTr="00803B7B">
        <w:trPr>
          <w:trHeight w:val="225"/>
        </w:trPr>
        <w:tc>
          <w:tcPr>
            <w:tcW w:w="1221" w:type="dxa"/>
          </w:tcPr>
          <w:p w:rsidR="00803B7B" w:rsidRPr="00316CB4" w:rsidRDefault="00803B7B" w:rsidP="00803B7B">
            <w:pPr>
              <w:widowControl w:val="0"/>
              <w:spacing w:line="233" w:lineRule="auto"/>
              <w:ind w:right="266" w:firstLine="7"/>
              <w:rPr>
                <w:b/>
                <w:bCs/>
                <w:iCs/>
                <w:color w:val="0D0D0D"/>
              </w:rPr>
            </w:pPr>
            <w:r w:rsidRPr="00316CB4">
              <w:rPr>
                <w:b/>
                <w:bCs/>
                <w:sz w:val="23"/>
                <w:szCs w:val="23"/>
              </w:rPr>
              <w:t>ЛР 17</w:t>
            </w:r>
          </w:p>
        </w:tc>
        <w:tc>
          <w:tcPr>
            <w:tcW w:w="8103" w:type="dxa"/>
          </w:tcPr>
          <w:p w:rsidR="00803B7B" w:rsidRPr="00CA3EB5" w:rsidRDefault="00803B7B" w:rsidP="00803B7B">
            <w:pPr>
              <w:pStyle w:val="al"/>
              <w:rPr>
                <w:color w:val="000000"/>
              </w:rPr>
            </w:pPr>
            <w:proofErr w:type="gramStart"/>
            <w:r>
              <w:rPr>
                <w:sz w:val="23"/>
                <w:szCs w:val="23"/>
              </w:rPr>
              <w:t>Проявляющий</w:t>
            </w:r>
            <w:proofErr w:type="gramEnd"/>
            <w:r>
              <w:rPr>
                <w:sz w:val="23"/>
                <w:szCs w:val="23"/>
              </w:rPr>
              <w:t xml:space="preserve"> ценностное отношение к культуре и искусству, к культуре речи и культуре поведения, к красоте и гармонии</w:t>
            </w:r>
          </w:p>
        </w:tc>
      </w:tr>
    </w:tbl>
    <w:p w:rsidR="00803B7B" w:rsidRDefault="00803B7B" w:rsidP="00803B7B">
      <w:pPr>
        <w:rPr>
          <w:b/>
        </w:rPr>
      </w:pPr>
    </w:p>
    <w:p w:rsidR="00365456" w:rsidRDefault="00365456" w:rsidP="00365456">
      <w:pPr>
        <w:ind w:firstLine="709"/>
        <w:rPr>
          <w:bCs/>
          <w:color w:val="000000"/>
        </w:rPr>
      </w:pPr>
    </w:p>
    <w:p w:rsidR="00365456" w:rsidRDefault="00365456" w:rsidP="00365456">
      <w:pPr>
        <w:ind w:firstLine="709"/>
        <w:rPr>
          <w:bCs/>
          <w:color w:val="000000"/>
        </w:rPr>
      </w:pPr>
    </w:p>
    <w:p w:rsidR="00365456" w:rsidRDefault="00365456" w:rsidP="00365456">
      <w:pPr>
        <w:ind w:firstLine="709"/>
        <w:rPr>
          <w:bCs/>
          <w:color w:val="000000"/>
        </w:rPr>
      </w:pPr>
    </w:p>
    <w:p w:rsidR="00365456" w:rsidRDefault="00365456" w:rsidP="00365456">
      <w:pPr>
        <w:ind w:firstLine="709"/>
        <w:rPr>
          <w:bCs/>
          <w:color w:val="000000"/>
        </w:rPr>
      </w:pPr>
    </w:p>
    <w:p w:rsidR="00365456" w:rsidRDefault="00365456" w:rsidP="00365456">
      <w:pPr>
        <w:ind w:firstLine="709"/>
        <w:rPr>
          <w:bCs/>
          <w:color w:val="000000"/>
        </w:rPr>
      </w:pPr>
    </w:p>
    <w:p w:rsidR="00365456" w:rsidRDefault="00365456" w:rsidP="00365456">
      <w:pPr>
        <w:ind w:firstLine="709"/>
        <w:rPr>
          <w:bCs/>
          <w:color w:val="000000"/>
        </w:rPr>
      </w:pPr>
    </w:p>
    <w:p w:rsidR="00365456" w:rsidRDefault="00365456" w:rsidP="00365456">
      <w:pPr>
        <w:ind w:firstLine="709"/>
        <w:rPr>
          <w:bCs/>
          <w:color w:val="000000"/>
        </w:rPr>
      </w:pPr>
    </w:p>
    <w:p w:rsidR="003840E5" w:rsidRDefault="003840E5">
      <w:pPr>
        <w:rPr>
          <w:b/>
        </w:rPr>
      </w:pPr>
      <w:r>
        <w:rPr>
          <w:b/>
        </w:rPr>
        <w:br w:type="page"/>
      </w:r>
    </w:p>
    <w:p w:rsidR="00260BBE" w:rsidRPr="00A47427" w:rsidRDefault="00260BBE" w:rsidP="00706142">
      <w:pPr>
        <w:widowControl w:val="0"/>
        <w:overflowPunct w:val="0"/>
        <w:autoSpaceDE w:val="0"/>
        <w:autoSpaceDN w:val="0"/>
        <w:adjustRightInd w:val="0"/>
        <w:jc w:val="center"/>
        <w:textAlignment w:val="baseline"/>
        <w:rPr>
          <w:rFonts w:eastAsia="Droid Sans Fallback"/>
          <w:kern w:val="3"/>
          <w:lang w:eastAsia="zh-CN" w:bidi="hi-IN"/>
        </w:rPr>
      </w:pPr>
      <w:bookmarkStart w:id="4" w:name="_Hlk133926145"/>
      <w:r w:rsidRPr="00A47427">
        <w:rPr>
          <w:b/>
        </w:rPr>
        <w:lastRenderedPageBreak/>
        <w:t xml:space="preserve">2. СТРУКТУРА И </w:t>
      </w:r>
      <w:r w:rsidR="00DE3E24" w:rsidRPr="00A47427">
        <w:rPr>
          <w:b/>
        </w:rPr>
        <w:t xml:space="preserve">СОДЕРЖАНИЕ </w:t>
      </w:r>
      <w:r w:rsidRPr="00A47427">
        <w:rPr>
          <w:b/>
        </w:rPr>
        <w:t>УЧЕБНОЙ ДИСЦИПЛИНЫ</w:t>
      </w:r>
    </w:p>
    <w:p w:rsidR="00260BBE" w:rsidRPr="00A47427" w:rsidRDefault="00260BBE" w:rsidP="00706142">
      <w:pPr>
        <w:widowControl w:val="0"/>
        <w:overflowPunct w:val="0"/>
        <w:autoSpaceDE w:val="0"/>
        <w:autoSpaceDN w:val="0"/>
        <w:adjustRightInd w:val="0"/>
        <w:jc w:val="center"/>
        <w:textAlignment w:val="baseline"/>
        <w:rPr>
          <w:b/>
        </w:rPr>
      </w:pPr>
    </w:p>
    <w:p w:rsidR="00260BBE" w:rsidRPr="00A47427" w:rsidRDefault="00260BBE" w:rsidP="00260B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center"/>
        <w:textAlignment w:val="baseline"/>
        <w:rPr>
          <w:b/>
        </w:rPr>
      </w:pPr>
    </w:p>
    <w:p w:rsidR="00706142" w:rsidRPr="00A47427" w:rsidRDefault="00706142" w:rsidP="005B2602">
      <w:pPr>
        <w:suppressAutoHyphens/>
        <w:spacing w:after="240"/>
        <w:jc w:val="center"/>
        <w:rPr>
          <w:b/>
        </w:rPr>
      </w:pPr>
      <w:r w:rsidRPr="00A47427">
        <w:rPr>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262"/>
        <w:gridCol w:w="2592"/>
      </w:tblGrid>
      <w:tr w:rsidR="00706142" w:rsidRPr="00A47427" w:rsidTr="00A76880">
        <w:trPr>
          <w:trHeight w:val="490"/>
        </w:trPr>
        <w:tc>
          <w:tcPr>
            <w:tcW w:w="3685" w:type="pct"/>
            <w:vAlign w:val="center"/>
          </w:tcPr>
          <w:p w:rsidR="00706142" w:rsidRPr="00A47427" w:rsidRDefault="00706142" w:rsidP="00A76880">
            <w:pPr>
              <w:suppressAutoHyphens/>
              <w:rPr>
                <w:b/>
              </w:rPr>
            </w:pPr>
            <w:r w:rsidRPr="00A47427">
              <w:rPr>
                <w:b/>
              </w:rPr>
              <w:t>Вид учебной работы</w:t>
            </w:r>
          </w:p>
        </w:tc>
        <w:tc>
          <w:tcPr>
            <w:tcW w:w="1315" w:type="pct"/>
            <w:vAlign w:val="center"/>
          </w:tcPr>
          <w:p w:rsidR="00706142" w:rsidRPr="00A47427" w:rsidRDefault="00706142" w:rsidP="00A76880">
            <w:pPr>
              <w:suppressAutoHyphens/>
              <w:rPr>
                <w:b/>
                <w:iCs/>
              </w:rPr>
            </w:pPr>
            <w:r w:rsidRPr="00A47427">
              <w:rPr>
                <w:b/>
                <w:iCs/>
              </w:rPr>
              <w:t>Объем в часах</w:t>
            </w:r>
          </w:p>
        </w:tc>
      </w:tr>
      <w:tr w:rsidR="00706142" w:rsidRPr="00A47427" w:rsidTr="00A76880">
        <w:trPr>
          <w:trHeight w:val="490"/>
        </w:trPr>
        <w:tc>
          <w:tcPr>
            <w:tcW w:w="3685" w:type="pct"/>
            <w:vAlign w:val="center"/>
          </w:tcPr>
          <w:p w:rsidR="00706142" w:rsidRPr="00A47427" w:rsidRDefault="00706142" w:rsidP="00A76880">
            <w:pPr>
              <w:suppressAutoHyphens/>
              <w:rPr>
                <w:b/>
              </w:rPr>
            </w:pPr>
            <w:r w:rsidRPr="00A47427">
              <w:rPr>
                <w:b/>
              </w:rPr>
              <w:t>Объем образовательной программы учебной дисциплины</w:t>
            </w:r>
          </w:p>
        </w:tc>
        <w:tc>
          <w:tcPr>
            <w:tcW w:w="1315" w:type="pct"/>
            <w:vAlign w:val="center"/>
          </w:tcPr>
          <w:p w:rsidR="00706142" w:rsidRPr="00A47427" w:rsidRDefault="005F6F05" w:rsidP="00A76880">
            <w:pPr>
              <w:suppressAutoHyphens/>
              <w:rPr>
                <w:b/>
                <w:bCs/>
                <w:iCs/>
              </w:rPr>
            </w:pPr>
            <w:r>
              <w:rPr>
                <w:b/>
                <w:bCs/>
                <w:iCs/>
              </w:rPr>
              <w:t>90</w:t>
            </w:r>
          </w:p>
        </w:tc>
      </w:tr>
      <w:tr w:rsidR="00706142" w:rsidRPr="00A47427" w:rsidTr="00A76880">
        <w:trPr>
          <w:trHeight w:val="490"/>
        </w:trPr>
        <w:tc>
          <w:tcPr>
            <w:tcW w:w="3685" w:type="pct"/>
            <w:shd w:val="clear" w:color="auto" w:fill="auto"/>
            <w:vAlign w:val="center"/>
          </w:tcPr>
          <w:p w:rsidR="00706142" w:rsidRPr="00A47427" w:rsidRDefault="003840E5" w:rsidP="00A76880">
            <w:pPr>
              <w:suppressAutoHyphens/>
              <w:rPr>
                <w:b/>
              </w:rPr>
            </w:pPr>
            <w:r w:rsidRPr="00A47427">
              <w:rPr>
                <w:b/>
              </w:rPr>
              <w:t xml:space="preserve">Основное </w:t>
            </w:r>
            <w:r w:rsidR="00A23E0F" w:rsidRPr="00A47427">
              <w:rPr>
                <w:b/>
              </w:rPr>
              <w:t>с</w:t>
            </w:r>
            <w:r w:rsidR="00DE3E24" w:rsidRPr="00A47427">
              <w:rPr>
                <w:b/>
              </w:rPr>
              <w:t>одержание учебного материала</w:t>
            </w:r>
          </w:p>
        </w:tc>
        <w:tc>
          <w:tcPr>
            <w:tcW w:w="1315" w:type="pct"/>
            <w:shd w:val="clear" w:color="auto" w:fill="auto"/>
            <w:vAlign w:val="center"/>
          </w:tcPr>
          <w:p w:rsidR="00706142" w:rsidRPr="00A47427" w:rsidRDefault="005F6F05" w:rsidP="00A76880">
            <w:pPr>
              <w:suppressAutoHyphens/>
              <w:rPr>
                <w:b/>
                <w:bCs/>
                <w:iCs/>
              </w:rPr>
            </w:pPr>
            <w:r>
              <w:rPr>
                <w:b/>
                <w:bCs/>
                <w:iCs/>
              </w:rPr>
              <w:t>78</w:t>
            </w:r>
          </w:p>
        </w:tc>
      </w:tr>
      <w:tr w:rsidR="00706142" w:rsidRPr="00A47427" w:rsidTr="00A76880">
        <w:trPr>
          <w:trHeight w:val="336"/>
        </w:trPr>
        <w:tc>
          <w:tcPr>
            <w:tcW w:w="5000" w:type="pct"/>
            <w:gridSpan w:val="2"/>
            <w:vAlign w:val="center"/>
          </w:tcPr>
          <w:p w:rsidR="00706142" w:rsidRPr="00A47427" w:rsidRDefault="00706142" w:rsidP="00A76880">
            <w:pPr>
              <w:suppressAutoHyphens/>
              <w:rPr>
                <w:iCs/>
              </w:rPr>
            </w:pPr>
            <w:r w:rsidRPr="00A47427">
              <w:t>в т. ч.:</w:t>
            </w:r>
          </w:p>
        </w:tc>
      </w:tr>
      <w:tr w:rsidR="00706142" w:rsidRPr="00A47427" w:rsidTr="00A76880">
        <w:trPr>
          <w:trHeight w:val="490"/>
        </w:trPr>
        <w:tc>
          <w:tcPr>
            <w:tcW w:w="3685" w:type="pct"/>
            <w:vAlign w:val="center"/>
          </w:tcPr>
          <w:p w:rsidR="00706142" w:rsidRPr="00A47427" w:rsidRDefault="00706142" w:rsidP="00A76880">
            <w:pPr>
              <w:suppressAutoHyphens/>
            </w:pPr>
            <w:r w:rsidRPr="00A47427">
              <w:t>теоретическое обучение</w:t>
            </w:r>
          </w:p>
        </w:tc>
        <w:tc>
          <w:tcPr>
            <w:tcW w:w="1315" w:type="pct"/>
            <w:vAlign w:val="center"/>
          </w:tcPr>
          <w:p w:rsidR="00706142" w:rsidRPr="00A47427" w:rsidRDefault="005F6F05" w:rsidP="00A76880">
            <w:pPr>
              <w:suppressAutoHyphens/>
              <w:rPr>
                <w:iCs/>
              </w:rPr>
            </w:pPr>
            <w:r>
              <w:rPr>
                <w:iCs/>
              </w:rPr>
              <w:t>22</w:t>
            </w:r>
          </w:p>
        </w:tc>
      </w:tr>
      <w:tr w:rsidR="00706142" w:rsidRPr="00A47427" w:rsidTr="00A76880">
        <w:trPr>
          <w:trHeight w:val="490"/>
        </w:trPr>
        <w:tc>
          <w:tcPr>
            <w:tcW w:w="3685" w:type="pct"/>
            <w:vAlign w:val="center"/>
          </w:tcPr>
          <w:p w:rsidR="00706142" w:rsidRPr="00A47427" w:rsidRDefault="001908B6" w:rsidP="00A76880">
            <w:pPr>
              <w:suppressAutoHyphens/>
            </w:pPr>
            <w:r w:rsidRPr="00A47427">
              <w:t>практические занятия</w:t>
            </w:r>
          </w:p>
        </w:tc>
        <w:tc>
          <w:tcPr>
            <w:tcW w:w="1315" w:type="pct"/>
            <w:vAlign w:val="center"/>
          </w:tcPr>
          <w:p w:rsidR="00706142" w:rsidRPr="00A47427" w:rsidRDefault="009A4DBE" w:rsidP="00A76880">
            <w:pPr>
              <w:suppressAutoHyphens/>
              <w:rPr>
                <w:iCs/>
              </w:rPr>
            </w:pPr>
            <w:r w:rsidRPr="00A47427">
              <w:rPr>
                <w:iCs/>
              </w:rPr>
              <w:t>4</w:t>
            </w:r>
            <w:r w:rsidR="005F6F05">
              <w:rPr>
                <w:iCs/>
              </w:rPr>
              <w:t>4</w:t>
            </w:r>
          </w:p>
        </w:tc>
      </w:tr>
      <w:tr w:rsidR="00706142" w:rsidRPr="00A47427" w:rsidTr="00A76880">
        <w:trPr>
          <w:trHeight w:val="490"/>
        </w:trPr>
        <w:tc>
          <w:tcPr>
            <w:tcW w:w="3685" w:type="pct"/>
            <w:vAlign w:val="center"/>
          </w:tcPr>
          <w:p w:rsidR="00706142" w:rsidRPr="00A47427" w:rsidRDefault="00706142" w:rsidP="00A76880">
            <w:pPr>
              <w:suppressAutoHyphens/>
              <w:rPr>
                <w:b/>
                <w:bCs/>
              </w:rPr>
            </w:pPr>
            <w:r w:rsidRPr="00A47427">
              <w:rPr>
                <w:b/>
                <w:bCs/>
              </w:rPr>
              <w:t xml:space="preserve">Профессионально-ориентированное </w:t>
            </w:r>
            <w:r w:rsidR="00A23E0F" w:rsidRPr="00A47427">
              <w:rPr>
                <w:b/>
                <w:bCs/>
              </w:rPr>
              <w:t>с</w:t>
            </w:r>
            <w:r w:rsidR="00DE3E24" w:rsidRPr="00A47427">
              <w:rPr>
                <w:b/>
                <w:bCs/>
              </w:rPr>
              <w:t>одержание учебного материала</w:t>
            </w:r>
          </w:p>
        </w:tc>
        <w:tc>
          <w:tcPr>
            <w:tcW w:w="1315" w:type="pct"/>
            <w:vAlign w:val="center"/>
          </w:tcPr>
          <w:p w:rsidR="00706142" w:rsidRPr="00A47427" w:rsidRDefault="005F6F05" w:rsidP="00A76880">
            <w:pPr>
              <w:suppressAutoHyphens/>
              <w:rPr>
                <w:b/>
                <w:bCs/>
                <w:iCs/>
              </w:rPr>
            </w:pPr>
            <w:r>
              <w:rPr>
                <w:b/>
                <w:bCs/>
                <w:iCs/>
              </w:rPr>
              <w:t>12</w:t>
            </w:r>
          </w:p>
        </w:tc>
      </w:tr>
      <w:tr w:rsidR="00706142" w:rsidRPr="00A47427" w:rsidTr="00A76880">
        <w:trPr>
          <w:trHeight w:val="490"/>
        </w:trPr>
        <w:tc>
          <w:tcPr>
            <w:tcW w:w="3685" w:type="pct"/>
            <w:vAlign w:val="center"/>
          </w:tcPr>
          <w:p w:rsidR="00706142" w:rsidRPr="00A47427" w:rsidRDefault="00706142" w:rsidP="00A76880">
            <w:pPr>
              <w:suppressAutoHyphens/>
            </w:pPr>
            <w:r w:rsidRPr="00A47427">
              <w:t>в т.ч.:</w:t>
            </w:r>
          </w:p>
        </w:tc>
        <w:tc>
          <w:tcPr>
            <w:tcW w:w="1315" w:type="pct"/>
            <w:vAlign w:val="center"/>
          </w:tcPr>
          <w:p w:rsidR="00706142" w:rsidRPr="00A47427" w:rsidRDefault="00706142" w:rsidP="00A76880">
            <w:pPr>
              <w:suppressAutoHyphens/>
              <w:rPr>
                <w:iCs/>
              </w:rPr>
            </w:pPr>
          </w:p>
        </w:tc>
      </w:tr>
      <w:tr w:rsidR="00706142" w:rsidRPr="00A47427" w:rsidTr="00A76880">
        <w:trPr>
          <w:trHeight w:val="267"/>
        </w:trPr>
        <w:tc>
          <w:tcPr>
            <w:tcW w:w="3685" w:type="pct"/>
            <w:vAlign w:val="center"/>
          </w:tcPr>
          <w:p w:rsidR="00706142" w:rsidRPr="00A47427" w:rsidRDefault="00706142" w:rsidP="00A76880">
            <w:pPr>
              <w:suppressAutoHyphens/>
              <w:rPr>
                <w:iCs/>
              </w:rPr>
            </w:pPr>
            <w:r w:rsidRPr="00A47427">
              <w:rPr>
                <w:iCs/>
              </w:rPr>
              <w:t>теоретическое обучение</w:t>
            </w:r>
          </w:p>
        </w:tc>
        <w:tc>
          <w:tcPr>
            <w:tcW w:w="1315" w:type="pct"/>
            <w:vAlign w:val="center"/>
          </w:tcPr>
          <w:p w:rsidR="00706142" w:rsidRPr="00A47427" w:rsidRDefault="005F6F05" w:rsidP="00A76880">
            <w:pPr>
              <w:suppressAutoHyphens/>
              <w:rPr>
                <w:iCs/>
              </w:rPr>
            </w:pPr>
            <w:r>
              <w:rPr>
                <w:iCs/>
              </w:rPr>
              <w:t>6</w:t>
            </w:r>
          </w:p>
        </w:tc>
      </w:tr>
      <w:tr w:rsidR="00706142" w:rsidRPr="00A47427" w:rsidTr="00A76880">
        <w:trPr>
          <w:trHeight w:val="267"/>
        </w:trPr>
        <w:tc>
          <w:tcPr>
            <w:tcW w:w="3685" w:type="pct"/>
            <w:vAlign w:val="center"/>
          </w:tcPr>
          <w:p w:rsidR="00706142" w:rsidRPr="00A47427" w:rsidRDefault="001908B6" w:rsidP="00A76880">
            <w:pPr>
              <w:suppressAutoHyphens/>
              <w:rPr>
                <w:iCs/>
              </w:rPr>
            </w:pPr>
            <w:r w:rsidRPr="00A47427">
              <w:rPr>
                <w:iCs/>
              </w:rPr>
              <w:t>практические занятия</w:t>
            </w:r>
          </w:p>
        </w:tc>
        <w:tc>
          <w:tcPr>
            <w:tcW w:w="1315" w:type="pct"/>
            <w:vAlign w:val="center"/>
          </w:tcPr>
          <w:p w:rsidR="00706142" w:rsidRPr="00A47427" w:rsidRDefault="005F6F05" w:rsidP="00A76880">
            <w:pPr>
              <w:suppressAutoHyphens/>
              <w:rPr>
                <w:iCs/>
              </w:rPr>
            </w:pPr>
            <w:r>
              <w:rPr>
                <w:iCs/>
              </w:rPr>
              <w:t>6</w:t>
            </w:r>
          </w:p>
        </w:tc>
      </w:tr>
      <w:tr w:rsidR="002F09CF" w:rsidRPr="00A47427" w:rsidTr="00A76880">
        <w:trPr>
          <w:trHeight w:val="267"/>
        </w:trPr>
        <w:tc>
          <w:tcPr>
            <w:tcW w:w="3685" w:type="pct"/>
            <w:vAlign w:val="center"/>
          </w:tcPr>
          <w:p w:rsidR="002F09CF" w:rsidRPr="00A47427" w:rsidRDefault="002F09CF" w:rsidP="00A76880">
            <w:pPr>
              <w:suppressAutoHyphens/>
              <w:rPr>
                <w:b/>
                <w:bCs/>
                <w:iCs/>
              </w:rPr>
            </w:pPr>
            <w:r w:rsidRPr="00A47427">
              <w:rPr>
                <w:b/>
                <w:bCs/>
                <w:iCs/>
              </w:rPr>
              <w:t>Консультация</w:t>
            </w:r>
          </w:p>
        </w:tc>
        <w:tc>
          <w:tcPr>
            <w:tcW w:w="1315" w:type="pct"/>
            <w:vAlign w:val="center"/>
          </w:tcPr>
          <w:p w:rsidR="002F09CF" w:rsidRPr="00A47427" w:rsidRDefault="005F6F05" w:rsidP="00A76880">
            <w:pPr>
              <w:suppressAutoHyphens/>
              <w:rPr>
                <w:b/>
                <w:bCs/>
                <w:iCs/>
              </w:rPr>
            </w:pPr>
            <w:r>
              <w:rPr>
                <w:b/>
                <w:bCs/>
                <w:iCs/>
              </w:rPr>
              <w:t>-</w:t>
            </w:r>
          </w:p>
        </w:tc>
      </w:tr>
      <w:tr w:rsidR="00706142" w:rsidRPr="004F3587" w:rsidTr="00A76880">
        <w:trPr>
          <w:trHeight w:val="331"/>
        </w:trPr>
        <w:tc>
          <w:tcPr>
            <w:tcW w:w="3685" w:type="pct"/>
            <w:vAlign w:val="center"/>
          </w:tcPr>
          <w:p w:rsidR="005F6F05" w:rsidRDefault="00706142" w:rsidP="00A76880">
            <w:pPr>
              <w:suppressAutoHyphens/>
              <w:rPr>
                <w:b/>
                <w:iCs/>
              </w:rPr>
            </w:pPr>
            <w:r w:rsidRPr="00A47427">
              <w:rPr>
                <w:b/>
                <w:iCs/>
              </w:rPr>
              <w:t>Промежуточная аттестация</w:t>
            </w:r>
            <w:r w:rsidR="005F6F05">
              <w:rPr>
                <w:b/>
                <w:iCs/>
              </w:rPr>
              <w:t>: дифференцированный зачет</w:t>
            </w:r>
          </w:p>
          <w:p w:rsidR="00706142" w:rsidRPr="00A47427" w:rsidRDefault="005F6F05" w:rsidP="00A76880">
            <w:pPr>
              <w:suppressAutoHyphens/>
              <w:rPr>
                <w:i/>
              </w:rPr>
            </w:pPr>
            <w:r>
              <w:rPr>
                <w:b/>
                <w:iCs/>
              </w:rPr>
              <w:t xml:space="preserve"> </w:t>
            </w:r>
            <w:r w:rsidR="003840E5" w:rsidRPr="00A47427">
              <w:rPr>
                <w:b/>
                <w:iCs/>
              </w:rPr>
              <w:t>экзамен</w:t>
            </w:r>
          </w:p>
        </w:tc>
        <w:tc>
          <w:tcPr>
            <w:tcW w:w="1315" w:type="pct"/>
            <w:vAlign w:val="center"/>
          </w:tcPr>
          <w:p w:rsidR="005F6F05" w:rsidRDefault="005F6F05" w:rsidP="00A76880">
            <w:pPr>
              <w:suppressAutoHyphens/>
              <w:rPr>
                <w:b/>
                <w:bCs/>
                <w:iCs/>
              </w:rPr>
            </w:pPr>
            <w:r>
              <w:rPr>
                <w:b/>
                <w:bCs/>
                <w:iCs/>
              </w:rPr>
              <w:t>4</w:t>
            </w:r>
          </w:p>
          <w:p w:rsidR="00706142" w:rsidRPr="00A47427" w:rsidRDefault="005F6F05" w:rsidP="00A76880">
            <w:pPr>
              <w:suppressAutoHyphens/>
              <w:rPr>
                <w:b/>
                <w:bCs/>
                <w:iCs/>
              </w:rPr>
            </w:pPr>
            <w:r>
              <w:rPr>
                <w:b/>
                <w:bCs/>
                <w:iCs/>
              </w:rPr>
              <w:t>8</w:t>
            </w:r>
          </w:p>
        </w:tc>
      </w:tr>
      <w:bookmarkEnd w:id="4"/>
    </w:tbl>
    <w:p w:rsidR="00706142" w:rsidRDefault="00706142" w:rsidP="004676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4A0B21" w:rsidRPr="00F730CF" w:rsidRDefault="004A0B21" w:rsidP="004A0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4A0B21" w:rsidRPr="00F730CF" w:rsidSect="00C3067E">
          <w:footerReference w:type="even" r:id="rId10"/>
          <w:footerReference w:type="default" r:id="rId11"/>
          <w:pgSz w:w="11906" w:h="16838"/>
          <w:pgMar w:top="719" w:right="1134" w:bottom="899" w:left="1134" w:header="709" w:footer="709" w:gutter="0"/>
          <w:cols w:space="720"/>
        </w:sectPr>
      </w:pPr>
    </w:p>
    <w:p w:rsidR="00846D80" w:rsidRPr="00846D80" w:rsidRDefault="00846D80" w:rsidP="00846D80">
      <w:pPr>
        <w:ind w:firstLine="709"/>
        <w:rPr>
          <w:b/>
        </w:rPr>
      </w:pPr>
      <w:r w:rsidRPr="00846D80">
        <w:rPr>
          <w:b/>
        </w:rPr>
        <w:lastRenderedPageBreak/>
        <w:t xml:space="preserve">2.2. Тематический план и </w:t>
      </w:r>
      <w:r w:rsidR="00DE3E24">
        <w:rPr>
          <w:b/>
        </w:rPr>
        <w:t>Содержание учебного материала</w:t>
      </w:r>
      <w:r w:rsidRPr="00846D80">
        <w:rPr>
          <w:b/>
        </w:rPr>
        <w:t xml:space="preserve"> учебной дисциплины </w:t>
      </w:r>
    </w:p>
    <w:p w:rsidR="00846D80" w:rsidRDefault="00846D80" w:rsidP="00846D80">
      <w:pPr>
        <w:ind w:firstLine="709"/>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79"/>
        <w:gridCol w:w="63"/>
        <w:gridCol w:w="15"/>
        <w:gridCol w:w="6913"/>
        <w:gridCol w:w="1950"/>
        <w:gridCol w:w="3410"/>
      </w:tblGrid>
      <w:tr w:rsidR="00BF7725" w:rsidTr="00914118">
        <w:trPr>
          <w:trHeight w:val="20"/>
          <w:tblHeader/>
        </w:trPr>
        <w:tc>
          <w:tcPr>
            <w:tcW w:w="885" w:type="pct"/>
            <w:gridSpan w:val="2"/>
            <w:tcBorders>
              <w:top w:val="single" w:sz="4" w:space="0" w:color="auto"/>
              <w:left w:val="single" w:sz="4" w:space="0" w:color="auto"/>
              <w:bottom w:val="single" w:sz="4" w:space="0" w:color="auto"/>
              <w:right w:val="single" w:sz="4" w:space="0" w:color="auto"/>
            </w:tcBorders>
            <w:vAlign w:val="center"/>
            <w:hideMark/>
          </w:tcPr>
          <w:p w:rsidR="00846D80" w:rsidRDefault="00846D80">
            <w:pPr>
              <w:suppressAutoHyphens/>
              <w:jc w:val="center"/>
              <w:rPr>
                <w:b/>
                <w:bCs/>
              </w:rPr>
            </w:pPr>
            <w:r>
              <w:rPr>
                <w:b/>
                <w:bCs/>
              </w:rPr>
              <w:t>Наименование разделов и тем</w:t>
            </w:r>
          </w:p>
        </w:tc>
        <w:tc>
          <w:tcPr>
            <w:tcW w:w="2320" w:type="pct"/>
            <w:gridSpan w:val="2"/>
            <w:tcBorders>
              <w:top w:val="single" w:sz="4" w:space="0" w:color="auto"/>
              <w:left w:val="single" w:sz="4" w:space="0" w:color="auto"/>
              <w:bottom w:val="single" w:sz="4" w:space="0" w:color="auto"/>
              <w:right w:val="single" w:sz="4" w:space="0" w:color="auto"/>
            </w:tcBorders>
            <w:vAlign w:val="center"/>
            <w:hideMark/>
          </w:tcPr>
          <w:p w:rsidR="00430D4C" w:rsidRDefault="00430D4C" w:rsidP="00430D4C">
            <w:pPr>
              <w:pStyle w:val="Default"/>
              <w:jc w:val="center"/>
              <w:rPr>
                <w:sz w:val="23"/>
                <w:szCs w:val="23"/>
              </w:rPr>
            </w:pPr>
            <w:r>
              <w:rPr>
                <w:b/>
                <w:bCs/>
                <w:sz w:val="23"/>
                <w:szCs w:val="23"/>
              </w:rPr>
              <w:t xml:space="preserve">Содержание учебного материала (основное и профессионально-ориентированное), лабораторные и практические занятия, прикладной модуль (при наличии) </w:t>
            </w:r>
          </w:p>
          <w:p w:rsidR="00846D80" w:rsidRDefault="00846D80">
            <w:pPr>
              <w:suppressAutoHyphens/>
              <w:jc w:val="center"/>
              <w:rPr>
                <w:b/>
                <w:bCs/>
              </w:rPr>
            </w:pPr>
          </w:p>
        </w:tc>
        <w:tc>
          <w:tcPr>
            <w:tcW w:w="653" w:type="pct"/>
            <w:tcBorders>
              <w:top w:val="single" w:sz="4" w:space="0" w:color="auto"/>
              <w:left w:val="single" w:sz="4" w:space="0" w:color="auto"/>
              <w:bottom w:val="single" w:sz="4" w:space="0" w:color="auto"/>
              <w:right w:val="single" w:sz="4" w:space="0" w:color="auto"/>
            </w:tcBorders>
            <w:vAlign w:val="center"/>
            <w:hideMark/>
          </w:tcPr>
          <w:p w:rsidR="00846D80" w:rsidRDefault="00846D80">
            <w:pPr>
              <w:suppressAutoHyphens/>
              <w:jc w:val="center"/>
              <w:rPr>
                <w:b/>
                <w:bCs/>
              </w:rPr>
            </w:pPr>
            <w:r>
              <w:rPr>
                <w:b/>
                <w:bCs/>
              </w:rPr>
              <w:t>Объем в часах</w:t>
            </w:r>
          </w:p>
        </w:tc>
        <w:tc>
          <w:tcPr>
            <w:tcW w:w="1142" w:type="pct"/>
            <w:tcBorders>
              <w:top w:val="single" w:sz="4" w:space="0" w:color="auto"/>
              <w:left w:val="single" w:sz="4" w:space="0" w:color="auto"/>
              <w:bottom w:val="single" w:sz="4" w:space="0" w:color="auto"/>
              <w:right w:val="single" w:sz="4" w:space="0" w:color="auto"/>
            </w:tcBorders>
            <w:vAlign w:val="center"/>
            <w:hideMark/>
          </w:tcPr>
          <w:p w:rsidR="00846D80" w:rsidRDefault="00430D4C">
            <w:pPr>
              <w:suppressAutoHyphens/>
              <w:jc w:val="center"/>
              <w:rPr>
                <w:b/>
                <w:bCs/>
              </w:rPr>
            </w:pPr>
            <w:r>
              <w:rPr>
                <w:b/>
                <w:bCs/>
              </w:rPr>
              <w:t>Формируемые компетенции</w:t>
            </w:r>
          </w:p>
        </w:tc>
      </w:tr>
      <w:tr w:rsidR="00BF7725" w:rsidTr="00914118">
        <w:trPr>
          <w:trHeight w:val="20"/>
          <w:tblHeader/>
        </w:trPr>
        <w:tc>
          <w:tcPr>
            <w:tcW w:w="885" w:type="pct"/>
            <w:gridSpan w:val="2"/>
            <w:tcBorders>
              <w:top w:val="single" w:sz="4" w:space="0" w:color="auto"/>
              <w:left w:val="single" w:sz="4" w:space="0" w:color="auto"/>
              <w:bottom w:val="single" w:sz="4" w:space="0" w:color="auto"/>
              <w:right w:val="single" w:sz="4" w:space="0" w:color="auto"/>
            </w:tcBorders>
            <w:vAlign w:val="center"/>
          </w:tcPr>
          <w:p w:rsidR="00EE69F7" w:rsidRDefault="00533B99">
            <w:pPr>
              <w:suppressAutoHyphens/>
              <w:jc w:val="center"/>
              <w:rPr>
                <w:b/>
                <w:bCs/>
              </w:rPr>
            </w:pPr>
            <w:r>
              <w:rPr>
                <w:b/>
                <w:bCs/>
              </w:rPr>
              <w:t>1</w:t>
            </w:r>
          </w:p>
        </w:tc>
        <w:tc>
          <w:tcPr>
            <w:tcW w:w="2320" w:type="pct"/>
            <w:gridSpan w:val="2"/>
            <w:tcBorders>
              <w:top w:val="single" w:sz="4" w:space="0" w:color="auto"/>
              <w:left w:val="single" w:sz="4" w:space="0" w:color="auto"/>
              <w:bottom w:val="single" w:sz="4" w:space="0" w:color="auto"/>
              <w:right w:val="single" w:sz="4" w:space="0" w:color="auto"/>
            </w:tcBorders>
            <w:vAlign w:val="center"/>
          </w:tcPr>
          <w:p w:rsidR="00EE69F7" w:rsidRDefault="00533B99">
            <w:pPr>
              <w:suppressAutoHyphens/>
              <w:jc w:val="center"/>
              <w:rPr>
                <w:b/>
                <w:bCs/>
              </w:rPr>
            </w:pPr>
            <w:r>
              <w:rPr>
                <w:b/>
                <w:bCs/>
              </w:rPr>
              <w:t>2</w:t>
            </w:r>
          </w:p>
        </w:tc>
        <w:tc>
          <w:tcPr>
            <w:tcW w:w="653" w:type="pct"/>
            <w:tcBorders>
              <w:top w:val="single" w:sz="4" w:space="0" w:color="auto"/>
              <w:left w:val="single" w:sz="4" w:space="0" w:color="auto"/>
              <w:bottom w:val="single" w:sz="4" w:space="0" w:color="auto"/>
              <w:right w:val="single" w:sz="4" w:space="0" w:color="auto"/>
            </w:tcBorders>
            <w:vAlign w:val="center"/>
          </w:tcPr>
          <w:p w:rsidR="00EE69F7" w:rsidRDefault="00533B99">
            <w:pPr>
              <w:suppressAutoHyphens/>
              <w:jc w:val="center"/>
              <w:rPr>
                <w:b/>
                <w:bCs/>
              </w:rPr>
            </w:pPr>
            <w:r>
              <w:rPr>
                <w:b/>
                <w:bCs/>
              </w:rPr>
              <w:t>3</w:t>
            </w:r>
          </w:p>
        </w:tc>
        <w:tc>
          <w:tcPr>
            <w:tcW w:w="1142" w:type="pct"/>
            <w:tcBorders>
              <w:top w:val="single" w:sz="4" w:space="0" w:color="auto"/>
              <w:left w:val="single" w:sz="4" w:space="0" w:color="auto"/>
              <w:bottom w:val="single" w:sz="4" w:space="0" w:color="auto"/>
              <w:right w:val="single" w:sz="4" w:space="0" w:color="auto"/>
            </w:tcBorders>
            <w:vAlign w:val="center"/>
          </w:tcPr>
          <w:p w:rsidR="00EE69F7" w:rsidRDefault="00533B99">
            <w:pPr>
              <w:suppressAutoHyphens/>
              <w:jc w:val="center"/>
              <w:rPr>
                <w:b/>
                <w:bCs/>
              </w:rPr>
            </w:pPr>
            <w:r>
              <w:rPr>
                <w:b/>
                <w:bCs/>
              </w:rPr>
              <w:t>4</w:t>
            </w:r>
          </w:p>
        </w:tc>
      </w:tr>
      <w:tr w:rsidR="00BF7725" w:rsidTr="00914118">
        <w:trPr>
          <w:trHeight w:val="20"/>
        </w:trPr>
        <w:tc>
          <w:tcPr>
            <w:tcW w:w="885" w:type="pct"/>
            <w:gridSpan w:val="2"/>
            <w:tcBorders>
              <w:top w:val="single" w:sz="4" w:space="0" w:color="auto"/>
              <w:left w:val="single" w:sz="4" w:space="0" w:color="auto"/>
              <w:bottom w:val="single" w:sz="4" w:space="0" w:color="auto"/>
              <w:right w:val="single" w:sz="4" w:space="0" w:color="auto"/>
            </w:tcBorders>
          </w:tcPr>
          <w:p w:rsidR="00846D80" w:rsidRDefault="00EE6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Pr>
                <w:b/>
                <w:bCs/>
                <w:iCs/>
              </w:rPr>
              <w:t>Введение</w:t>
            </w:r>
          </w:p>
        </w:tc>
        <w:tc>
          <w:tcPr>
            <w:tcW w:w="2320" w:type="pct"/>
            <w:gridSpan w:val="2"/>
            <w:tcBorders>
              <w:top w:val="single" w:sz="4" w:space="0" w:color="auto"/>
              <w:left w:val="single" w:sz="4" w:space="0" w:color="auto"/>
              <w:bottom w:val="single" w:sz="4" w:space="0" w:color="auto"/>
              <w:right w:val="single" w:sz="4" w:space="0" w:color="auto"/>
            </w:tcBorders>
            <w:hideMark/>
          </w:tcPr>
          <w:p w:rsidR="00846D80" w:rsidRDefault="00846D80">
            <w:pPr>
              <w:jc w:val="both"/>
              <w:rPr>
                <w:b/>
                <w:bCs/>
                <w:iCs/>
              </w:rPr>
            </w:pPr>
          </w:p>
        </w:tc>
        <w:tc>
          <w:tcPr>
            <w:tcW w:w="653" w:type="pct"/>
            <w:tcBorders>
              <w:top w:val="single" w:sz="4" w:space="0" w:color="auto"/>
              <w:left w:val="single" w:sz="4" w:space="0" w:color="auto"/>
              <w:bottom w:val="single" w:sz="4" w:space="0" w:color="auto"/>
              <w:right w:val="single" w:sz="4" w:space="0" w:color="auto"/>
            </w:tcBorders>
            <w:hideMark/>
          </w:tcPr>
          <w:p w:rsidR="00846D80" w:rsidRDefault="00F34665">
            <w:pPr>
              <w:jc w:val="center"/>
              <w:rPr>
                <w:b/>
                <w:bCs/>
                <w:iCs/>
              </w:rPr>
            </w:pPr>
            <w:r>
              <w:rPr>
                <w:b/>
                <w:bCs/>
                <w:iCs/>
              </w:rPr>
              <w:t>1</w:t>
            </w:r>
          </w:p>
        </w:tc>
        <w:tc>
          <w:tcPr>
            <w:tcW w:w="1142" w:type="pct"/>
            <w:tcBorders>
              <w:top w:val="single" w:sz="4" w:space="0" w:color="auto"/>
              <w:left w:val="single" w:sz="4" w:space="0" w:color="auto"/>
              <w:bottom w:val="single" w:sz="4" w:space="0" w:color="auto"/>
              <w:right w:val="single" w:sz="4" w:space="0" w:color="auto"/>
            </w:tcBorders>
          </w:tcPr>
          <w:p w:rsidR="00846D80" w:rsidRDefault="00846D80">
            <w:pPr>
              <w:jc w:val="both"/>
              <w:rPr>
                <w:b/>
                <w:bCs/>
                <w:i/>
              </w:rPr>
            </w:pPr>
          </w:p>
        </w:tc>
      </w:tr>
      <w:tr w:rsidR="00746282" w:rsidTr="00914118">
        <w:trPr>
          <w:trHeight w:val="20"/>
        </w:trPr>
        <w:tc>
          <w:tcPr>
            <w:tcW w:w="885" w:type="pct"/>
            <w:gridSpan w:val="2"/>
            <w:vMerge w:val="restart"/>
            <w:tcBorders>
              <w:top w:val="single" w:sz="4" w:space="0" w:color="auto"/>
              <w:left w:val="single" w:sz="4" w:space="0" w:color="auto"/>
              <w:right w:val="single" w:sz="4" w:space="0" w:color="auto"/>
            </w:tcBorders>
          </w:tcPr>
          <w:p w:rsidR="00746282" w:rsidRDefault="00746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Cs/>
              </w:rPr>
            </w:pPr>
          </w:p>
        </w:tc>
        <w:tc>
          <w:tcPr>
            <w:tcW w:w="2320" w:type="pct"/>
            <w:gridSpan w:val="2"/>
            <w:tcBorders>
              <w:top w:val="single" w:sz="4" w:space="0" w:color="auto"/>
              <w:left w:val="single" w:sz="4" w:space="0" w:color="auto"/>
              <w:bottom w:val="single" w:sz="4" w:space="0" w:color="auto"/>
              <w:right w:val="single" w:sz="4" w:space="0" w:color="auto"/>
            </w:tcBorders>
          </w:tcPr>
          <w:p w:rsidR="00746282" w:rsidRDefault="00746282">
            <w:pPr>
              <w:jc w:val="both"/>
              <w:rPr>
                <w:b/>
                <w:bCs/>
                <w:iCs/>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746282" w:rsidRDefault="00F34665">
            <w:pPr>
              <w:jc w:val="center"/>
              <w:rPr>
                <w:b/>
                <w:bCs/>
                <w:iCs/>
              </w:rPr>
            </w:pPr>
            <w:r>
              <w:rPr>
                <w:b/>
                <w:bCs/>
                <w:iCs/>
              </w:rPr>
              <w:t>1</w:t>
            </w:r>
          </w:p>
        </w:tc>
        <w:tc>
          <w:tcPr>
            <w:tcW w:w="1142" w:type="pct"/>
            <w:vMerge w:val="restart"/>
            <w:tcBorders>
              <w:top w:val="single" w:sz="4" w:space="0" w:color="auto"/>
              <w:left w:val="single" w:sz="4" w:space="0" w:color="auto"/>
              <w:right w:val="single" w:sz="4" w:space="0" w:color="auto"/>
            </w:tcBorders>
          </w:tcPr>
          <w:p w:rsidR="00746282" w:rsidRDefault="00746282">
            <w:pPr>
              <w:rPr>
                <w:iCs/>
              </w:rPr>
            </w:pPr>
            <w:r>
              <w:rPr>
                <w:iCs/>
              </w:rPr>
              <w:t xml:space="preserve">ОК </w:t>
            </w:r>
            <w:r w:rsidR="002E25A6">
              <w:rPr>
                <w:iCs/>
              </w:rPr>
              <w:t>3</w:t>
            </w:r>
            <w:r>
              <w:rPr>
                <w:iCs/>
              </w:rPr>
              <w:t xml:space="preserve">, ОК </w:t>
            </w:r>
            <w:r w:rsidR="002E25A6">
              <w:rPr>
                <w:iCs/>
              </w:rPr>
              <w:t>05, ОК</w:t>
            </w:r>
            <w:r w:rsidR="00DC0B52">
              <w:rPr>
                <w:iCs/>
              </w:rPr>
              <w:t xml:space="preserve"> 09</w:t>
            </w:r>
          </w:p>
          <w:p w:rsidR="000127A8" w:rsidRDefault="000127A8">
            <w:pPr>
              <w:rPr>
                <w:iCs/>
              </w:rPr>
            </w:pPr>
            <w:r w:rsidRPr="00702EF4">
              <w:rPr>
                <w:iCs/>
              </w:rPr>
              <w:t>ЛР</w:t>
            </w:r>
            <w:proofErr w:type="gramStart"/>
            <w:r w:rsidRPr="00702EF4">
              <w:rPr>
                <w:iCs/>
              </w:rPr>
              <w:t>1</w:t>
            </w:r>
            <w:proofErr w:type="gramEnd"/>
            <w:r w:rsidRPr="00702EF4">
              <w:rPr>
                <w:iCs/>
              </w:rPr>
              <w:t>, ЛР10, ЛР13</w:t>
            </w:r>
          </w:p>
          <w:p w:rsidR="00746282" w:rsidRDefault="00746282" w:rsidP="002E25A6">
            <w:pPr>
              <w:rPr>
                <w:b/>
                <w:bCs/>
                <w:i/>
              </w:rPr>
            </w:pPr>
          </w:p>
        </w:tc>
      </w:tr>
      <w:tr w:rsidR="00746282" w:rsidTr="00914118">
        <w:trPr>
          <w:trHeight w:val="20"/>
        </w:trPr>
        <w:tc>
          <w:tcPr>
            <w:tcW w:w="885" w:type="pct"/>
            <w:gridSpan w:val="2"/>
            <w:vMerge/>
            <w:tcBorders>
              <w:left w:val="single" w:sz="4" w:space="0" w:color="auto"/>
              <w:right w:val="single" w:sz="4" w:space="0" w:color="auto"/>
            </w:tcBorders>
          </w:tcPr>
          <w:p w:rsidR="00746282" w:rsidRDefault="00746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Bidi"/>
                <w:b/>
                <w:bCs/>
              </w:rPr>
            </w:pPr>
          </w:p>
        </w:tc>
        <w:tc>
          <w:tcPr>
            <w:tcW w:w="2320" w:type="pct"/>
            <w:gridSpan w:val="2"/>
            <w:tcBorders>
              <w:top w:val="single" w:sz="4" w:space="0" w:color="auto"/>
              <w:left w:val="single" w:sz="4" w:space="0" w:color="auto"/>
              <w:bottom w:val="single" w:sz="4" w:space="0" w:color="auto"/>
              <w:right w:val="single" w:sz="4" w:space="0" w:color="auto"/>
            </w:tcBorders>
            <w:hideMark/>
          </w:tcPr>
          <w:p w:rsidR="00746282" w:rsidRPr="00F80E7D" w:rsidRDefault="00746282" w:rsidP="00D96365">
            <w:pPr>
              <w:pStyle w:val="af7"/>
              <w:numPr>
                <w:ilvl w:val="0"/>
                <w:numId w:val="39"/>
              </w:numPr>
              <w:spacing w:after="0" w:line="240" w:lineRule="auto"/>
              <w:ind w:left="-23" w:firstLine="425"/>
              <w:jc w:val="both"/>
              <w:rPr>
                <w:rFonts w:ascii="Times New Roman" w:hAnsi="Times New Roman"/>
                <w:bCs/>
                <w:sz w:val="24"/>
                <w:szCs w:val="24"/>
              </w:rPr>
            </w:pPr>
            <w:r w:rsidRPr="00F80E7D">
              <w:rPr>
                <w:rFonts w:ascii="Times New Roman" w:hAnsi="Times New Roman"/>
                <w:bCs/>
                <w:sz w:val="24"/>
                <w:szCs w:val="24"/>
              </w:rPr>
              <w:t xml:space="preserve">Язык как средство общения и форма существования национальной культуры. Язык и общество. Язык как развивающееся явление. Язык как система. Основные уровни языка. </w:t>
            </w:r>
          </w:p>
          <w:p w:rsidR="00746282" w:rsidRPr="00F80E7D" w:rsidRDefault="00746282" w:rsidP="00D96365">
            <w:pPr>
              <w:pStyle w:val="af7"/>
              <w:numPr>
                <w:ilvl w:val="0"/>
                <w:numId w:val="39"/>
              </w:numPr>
              <w:spacing w:after="0" w:line="240" w:lineRule="auto"/>
              <w:ind w:left="-23" w:firstLine="425"/>
              <w:jc w:val="both"/>
              <w:rPr>
                <w:bCs/>
              </w:rPr>
            </w:pPr>
            <w:r w:rsidRPr="00F80E7D">
              <w:rPr>
                <w:rFonts w:ascii="Times New Roman" w:hAnsi="Times New Roman"/>
                <w:bCs/>
                <w:sz w:val="24"/>
                <w:szCs w:val="24"/>
              </w:rPr>
              <w:t>Русский язык в современном мире. Язык и культура. Отражение в русском языке материальной и духовной культуры русского и других народов. Понятие о русском литературном языке и языковой норме.</w:t>
            </w:r>
          </w:p>
        </w:tc>
        <w:tc>
          <w:tcPr>
            <w:tcW w:w="653" w:type="pct"/>
            <w:tcBorders>
              <w:top w:val="single" w:sz="4" w:space="0" w:color="auto"/>
              <w:left w:val="single" w:sz="4" w:space="0" w:color="auto"/>
              <w:bottom w:val="single" w:sz="4" w:space="0" w:color="auto"/>
              <w:right w:val="single" w:sz="4" w:space="0" w:color="auto"/>
            </w:tcBorders>
            <w:hideMark/>
          </w:tcPr>
          <w:p w:rsidR="00746282" w:rsidRDefault="00F34665">
            <w:pPr>
              <w:jc w:val="center"/>
              <w:rPr>
                <w:iCs/>
              </w:rPr>
            </w:pPr>
            <w:r>
              <w:rPr>
                <w:iCs/>
              </w:rPr>
              <w:t>1</w:t>
            </w:r>
          </w:p>
        </w:tc>
        <w:tc>
          <w:tcPr>
            <w:tcW w:w="1142" w:type="pct"/>
            <w:vMerge/>
            <w:tcBorders>
              <w:left w:val="single" w:sz="4" w:space="0" w:color="auto"/>
              <w:right w:val="single" w:sz="4" w:space="0" w:color="auto"/>
            </w:tcBorders>
            <w:hideMark/>
          </w:tcPr>
          <w:p w:rsidR="00746282" w:rsidRPr="00533B99" w:rsidRDefault="00746282" w:rsidP="00533B99"/>
        </w:tc>
      </w:tr>
      <w:tr w:rsidR="00533B99" w:rsidTr="00914118">
        <w:trPr>
          <w:trHeight w:val="545"/>
        </w:trPr>
        <w:tc>
          <w:tcPr>
            <w:tcW w:w="885" w:type="pct"/>
            <w:gridSpan w:val="2"/>
            <w:tcBorders>
              <w:top w:val="single" w:sz="4" w:space="0" w:color="auto"/>
              <w:left w:val="single" w:sz="4" w:space="0" w:color="auto"/>
              <w:bottom w:val="nil"/>
              <w:right w:val="single" w:sz="4" w:space="0" w:color="auto"/>
            </w:tcBorders>
            <w:vAlign w:val="center"/>
            <w:hideMark/>
          </w:tcPr>
          <w:p w:rsidR="00533B99" w:rsidRDefault="00533B99" w:rsidP="00625B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rPr>
            </w:pPr>
            <w:r>
              <w:rPr>
                <w:b/>
                <w:bCs/>
              </w:rPr>
              <w:t>Раздел 1</w:t>
            </w:r>
          </w:p>
          <w:p w:rsidR="00533B99" w:rsidRDefault="00533B99" w:rsidP="00625B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heme="minorBidi"/>
                <w:b/>
                <w:bCs/>
              </w:rPr>
            </w:pPr>
            <w:r>
              <w:rPr>
                <w:b/>
                <w:bCs/>
                <w:iCs/>
              </w:rPr>
              <w:t>Язык и речь</w:t>
            </w:r>
          </w:p>
        </w:tc>
        <w:tc>
          <w:tcPr>
            <w:tcW w:w="2320" w:type="pct"/>
            <w:gridSpan w:val="2"/>
            <w:tcBorders>
              <w:top w:val="single" w:sz="4" w:space="0" w:color="auto"/>
              <w:left w:val="single" w:sz="4" w:space="0" w:color="auto"/>
              <w:bottom w:val="nil"/>
              <w:right w:val="single" w:sz="4" w:space="0" w:color="auto"/>
            </w:tcBorders>
            <w:vAlign w:val="center"/>
            <w:hideMark/>
          </w:tcPr>
          <w:p w:rsidR="00533B99" w:rsidRDefault="00533B99" w:rsidP="00533B99">
            <w:pPr>
              <w:jc w:val="center"/>
              <w:rPr>
                <w:b/>
                <w:bCs/>
                <w:iCs/>
              </w:rPr>
            </w:pPr>
          </w:p>
        </w:tc>
        <w:tc>
          <w:tcPr>
            <w:tcW w:w="653" w:type="pct"/>
            <w:tcBorders>
              <w:top w:val="single" w:sz="4" w:space="0" w:color="auto"/>
              <w:left w:val="single" w:sz="4" w:space="0" w:color="auto"/>
              <w:bottom w:val="nil"/>
              <w:right w:val="single" w:sz="4" w:space="0" w:color="auto"/>
            </w:tcBorders>
            <w:vAlign w:val="center"/>
            <w:hideMark/>
          </w:tcPr>
          <w:p w:rsidR="00533B99" w:rsidRDefault="00F34665" w:rsidP="00533B99">
            <w:pPr>
              <w:jc w:val="center"/>
              <w:rPr>
                <w:b/>
                <w:bCs/>
                <w:iCs/>
              </w:rPr>
            </w:pPr>
            <w:r>
              <w:rPr>
                <w:b/>
                <w:bCs/>
                <w:iCs/>
              </w:rPr>
              <w:t>7</w:t>
            </w:r>
          </w:p>
        </w:tc>
        <w:tc>
          <w:tcPr>
            <w:tcW w:w="1142" w:type="pct"/>
            <w:tcBorders>
              <w:top w:val="single" w:sz="4" w:space="0" w:color="auto"/>
              <w:left w:val="single" w:sz="4" w:space="0" w:color="auto"/>
              <w:bottom w:val="nil"/>
              <w:right w:val="single" w:sz="4" w:space="0" w:color="auto"/>
            </w:tcBorders>
            <w:hideMark/>
          </w:tcPr>
          <w:p w:rsidR="00533B99" w:rsidRDefault="00533B99" w:rsidP="00533B99">
            <w:pPr>
              <w:rPr>
                <w:b/>
                <w:bCs/>
                <w:iCs/>
              </w:rPr>
            </w:pPr>
          </w:p>
        </w:tc>
      </w:tr>
      <w:tr w:rsidR="00013DDC" w:rsidTr="00914118">
        <w:trPr>
          <w:trHeight w:val="20"/>
        </w:trPr>
        <w:tc>
          <w:tcPr>
            <w:tcW w:w="885" w:type="pct"/>
            <w:gridSpan w:val="2"/>
            <w:vMerge w:val="restart"/>
            <w:tcBorders>
              <w:top w:val="single" w:sz="4" w:space="0" w:color="auto"/>
              <w:left w:val="single" w:sz="4" w:space="0" w:color="auto"/>
              <w:bottom w:val="single" w:sz="4" w:space="0" w:color="auto"/>
              <w:right w:val="single" w:sz="4" w:space="0" w:color="auto"/>
            </w:tcBorders>
            <w:hideMark/>
          </w:tcPr>
          <w:p w:rsidR="00013DDC" w:rsidRDefault="00013DDC" w:rsidP="00533B99">
            <w:pPr>
              <w:rPr>
                <w:b/>
                <w:bCs/>
              </w:rPr>
            </w:pPr>
            <w:r>
              <w:t>Тема 1.1.</w:t>
            </w:r>
          </w:p>
          <w:p w:rsidR="00013DDC" w:rsidRPr="00E653E5" w:rsidRDefault="00013DDC" w:rsidP="00533B99">
            <w:r w:rsidRPr="00E653E5">
              <w:t>Язык и речь. Виды речевой деятельности.</w:t>
            </w:r>
          </w:p>
        </w:tc>
        <w:tc>
          <w:tcPr>
            <w:tcW w:w="2320" w:type="pct"/>
            <w:gridSpan w:val="2"/>
            <w:tcBorders>
              <w:top w:val="single" w:sz="4" w:space="0" w:color="auto"/>
              <w:left w:val="single" w:sz="4" w:space="0" w:color="auto"/>
              <w:bottom w:val="single" w:sz="4" w:space="0" w:color="auto"/>
              <w:right w:val="single" w:sz="4" w:space="0" w:color="auto"/>
            </w:tcBorders>
            <w:hideMark/>
          </w:tcPr>
          <w:p w:rsidR="00013DDC" w:rsidRDefault="00013DDC" w:rsidP="00533B99">
            <w:pPr>
              <w:jc w:val="both"/>
              <w:rPr>
                <w:b/>
                <w:bCs/>
                <w:i/>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vAlign w:val="center"/>
            <w:hideMark/>
          </w:tcPr>
          <w:p w:rsidR="00013DDC" w:rsidRDefault="00013DDC" w:rsidP="00533B99">
            <w:pPr>
              <w:suppressAutoHyphens/>
              <w:jc w:val="center"/>
              <w:rPr>
                <w:b/>
                <w:bCs/>
                <w:iCs/>
              </w:rPr>
            </w:pPr>
            <w:r>
              <w:rPr>
                <w:b/>
                <w:bCs/>
                <w:iCs/>
              </w:rPr>
              <w:t>2</w:t>
            </w:r>
          </w:p>
        </w:tc>
        <w:tc>
          <w:tcPr>
            <w:tcW w:w="1142" w:type="pct"/>
            <w:vMerge w:val="restart"/>
            <w:tcBorders>
              <w:top w:val="single" w:sz="4" w:space="0" w:color="auto"/>
              <w:left w:val="single" w:sz="4" w:space="0" w:color="auto"/>
              <w:right w:val="single" w:sz="4" w:space="0" w:color="auto"/>
            </w:tcBorders>
            <w:hideMark/>
          </w:tcPr>
          <w:p w:rsidR="00013DDC" w:rsidRDefault="003B5C5B" w:rsidP="006A15C7">
            <w:pPr>
              <w:suppressAutoHyphens/>
              <w:rPr>
                <w:iCs/>
              </w:rPr>
            </w:pPr>
            <w:r>
              <w:rPr>
                <w:iCs/>
              </w:rPr>
              <w:t>ОК 01, ОК 04, ОК 09</w:t>
            </w:r>
          </w:p>
          <w:p w:rsidR="000127A8" w:rsidRDefault="000127A8" w:rsidP="000127A8">
            <w:pPr>
              <w:suppressAutoHyphens/>
              <w:rPr>
                <w:iCs/>
              </w:rPr>
            </w:pPr>
            <w:r w:rsidRPr="00702EF4">
              <w:rPr>
                <w:iCs/>
              </w:rPr>
              <w:t>ЛР</w:t>
            </w:r>
            <w:r>
              <w:rPr>
                <w:iCs/>
              </w:rPr>
              <w:t>5</w:t>
            </w:r>
            <w:r w:rsidRPr="00702EF4">
              <w:rPr>
                <w:iCs/>
              </w:rPr>
              <w:t>, ЛР1</w:t>
            </w:r>
            <w:r>
              <w:rPr>
                <w:iCs/>
              </w:rPr>
              <w:t>1</w:t>
            </w:r>
            <w:r w:rsidRPr="00702EF4">
              <w:rPr>
                <w:iCs/>
              </w:rPr>
              <w:t>, ЛР1</w:t>
            </w:r>
            <w:r>
              <w:rPr>
                <w:iCs/>
              </w:rPr>
              <w:t>4</w:t>
            </w:r>
          </w:p>
          <w:p w:rsidR="000127A8" w:rsidRDefault="000127A8" w:rsidP="000127A8">
            <w:pPr>
              <w:suppressAutoHyphens/>
              <w:rPr>
                <w:iCs/>
              </w:rPr>
            </w:pPr>
          </w:p>
          <w:p w:rsidR="00713008" w:rsidRDefault="00713008" w:rsidP="006A15C7">
            <w:pPr>
              <w:suppressAutoHyphens/>
              <w:rPr>
                <w:iCs/>
              </w:rPr>
            </w:pPr>
          </w:p>
          <w:p w:rsidR="00713008" w:rsidRDefault="00713008" w:rsidP="006A15C7">
            <w:pPr>
              <w:suppressAutoHyphens/>
              <w:rPr>
                <w:iCs/>
              </w:rPr>
            </w:pPr>
          </w:p>
          <w:p w:rsidR="00713008" w:rsidRDefault="00713008" w:rsidP="006A15C7">
            <w:pPr>
              <w:suppressAutoHyphens/>
              <w:rPr>
                <w:iCs/>
              </w:rPr>
            </w:pPr>
          </w:p>
          <w:p w:rsidR="00713008" w:rsidRDefault="00713008" w:rsidP="006A15C7">
            <w:pPr>
              <w:suppressAutoHyphens/>
              <w:rPr>
                <w:iCs/>
              </w:rPr>
            </w:pPr>
          </w:p>
          <w:p w:rsidR="00713008" w:rsidRDefault="00713008" w:rsidP="006A15C7">
            <w:pPr>
              <w:suppressAutoHyphens/>
              <w:rPr>
                <w:iCs/>
              </w:rPr>
            </w:pPr>
          </w:p>
          <w:p w:rsidR="00713008" w:rsidRDefault="00713008" w:rsidP="006A15C7">
            <w:pPr>
              <w:suppressAutoHyphens/>
              <w:rPr>
                <w:iCs/>
              </w:rPr>
            </w:pPr>
          </w:p>
          <w:p w:rsidR="000127A8" w:rsidRDefault="000127A8" w:rsidP="006A15C7">
            <w:pPr>
              <w:suppressAutoHyphens/>
              <w:rPr>
                <w:iCs/>
              </w:rPr>
            </w:pPr>
          </w:p>
          <w:p w:rsidR="00713008" w:rsidRDefault="00713008" w:rsidP="006A15C7">
            <w:pPr>
              <w:suppressAutoHyphens/>
              <w:rPr>
                <w:iCs/>
              </w:rPr>
            </w:pPr>
          </w:p>
        </w:tc>
      </w:tr>
      <w:tr w:rsidR="00013DDC" w:rsidTr="00914118">
        <w:trPr>
          <w:trHeight w:val="20"/>
        </w:trPr>
        <w:tc>
          <w:tcPr>
            <w:tcW w:w="885" w:type="pct"/>
            <w:gridSpan w:val="2"/>
            <w:vMerge/>
            <w:tcBorders>
              <w:top w:val="single" w:sz="4" w:space="0" w:color="auto"/>
              <w:left w:val="single" w:sz="4" w:space="0" w:color="auto"/>
              <w:bottom w:val="single" w:sz="4" w:space="0" w:color="auto"/>
              <w:right w:val="single" w:sz="4" w:space="0" w:color="auto"/>
            </w:tcBorders>
          </w:tcPr>
          <w:p w:rsidR="00013DDC" w:rsidRDefault="00013DDC" w:rsidP="00533B99">
            <w:pPr>
              <w:jc w:val="center"/>
            </w:pPr>
          </w:p>
        </w:tc>
        <w:tc>
          <w:tcPr>
            <w:tcW w:w="2320" w:type="pct"/>
            <w:gridSpan w:val="2"/>
            <w:tcBorders>
              <w:top w:val="single" w:sz="4" w:space="0" w:color="auto"/>
              <w:left w:val="single" w:sz="4" w:space="0" w:color="auto"/>
              <w:bottom w:val="single" w:sz="4" w:space="0" w:color="auto"/>
              <w:right w:val="single" w:sz="4" w:space="0" w:color="auto"/>
            </w:tcBorders>
          </w:tcPr>
          <w:p w:rsidR="00013DDC" w:rsidRDefault="00013DDC" w:rsidP="00533B99">
            <w:pPr>
              <w:jc w:val="both"/>
              <w:rPr>
                <w:b/>
                <w:bCs/>
              </w:rPr>
            </w:pPr>
          </w:p>
        </w:tc>
        <w:tc>
          <w:tcPr>
            <w:tcW w:w="653" w:type="pct"/>
            <w:tcBorders>
              <w:top w:val="single" w:sz="4" w:space="0" w:color="auto"/>
              <w:left w:val="single" w:sz="4" w:space="0" w:color="auto"/>
              <w:bottom w:val="single" w:sz="4" w:space="0" w:color="auto"/>
              <w:right w:val="single" w:sz="4" w:space="0" w:color="auto"/>
            </w:tcBorders>
            <w:vAlign w:val="center"/>
          </w:tcPr>
          <w:p w:rsidR="00013DDC" w:rsidRDefault="00013DDC" w:rsidP="00533B99">
            <w:pPr>
              <w:suppressAutoHyphens/>
              <w:jc w:val="center"/>
              <w:rPr>
                <w:b/>
                <w:bCs/>
                <w:iCs/>
              </w:rPr>
            </w:pPr>
          </w:p>
        </w:tc>
        <w:tc>
          <w:tcPr>
            <w:tcW w:w="1142" w:type="pct"/>
            <w:vMerge/>
            <w:tcBorders>
              <w:left w:val="single" w:sz="4" w:space="0" w:color="auto"/>
              <w:right w:val="single" w:sz="4" w:space="0" w:color="auto"/>
            </w:tcBorders>
          </w:tcPr>
          <w:p w:rsidR="00013DDC" w:rsidRDefault="00013DDC" w:rsidP="006A15C7">
            <w:pPr>
              <w:suppressAutoHyphens/>
              <w:rPr>
                <w:iCs/>
              </w:rPr>
            </w:pPr>
          </w:p>
        </w:tc>
      </w:tr>
      <w:tr w:rsidR="00013DDC" w:rsidTr="00914118">
        <w:trPr>
          <w:trHeight w:val="20"/>
        </w:trPr>
        <w:tc>
          <w:tcPr>
            <w:tcW w:w="885" w:type="pct"/>
            <w:gridSpan w:val="2"/>
            <w:vMerge/>
            <w:tcBorders>
              <w:top w:val="single" w:sz="4" w:space="0" w:color="auto"/>
              <w:left w:val="single" w:sz="4" w:space="0" w:color="auto"/>
              <w:bottom w:val="single" w:sz="4" w:space="0" w:color="auto"/>
              <w:right w:val="single" w:sz="4" w:space="0" w:color="auto"/>
            </w:tcBorders>
            <w:vAlign w:val="center"/>
            <w:hideMark/>
          </w:tcPr>
          <w:p w:rsidR="00013DDC" w:rsidRDefault="00013DDC" w:rsidP="00533B99"/>
        </w:tc>
        <w:tc>
          <w:tcPr>
            <w:tcW w:w="2320" w:type="pct"/>
            <w:gridSpan w:val="2"/>
            <w:vMerge w:val="restart"/>
            <w:tcBorders>
              <w:top w:val="single" w:sz="4" w:space="0" w:color="auto"/>
              <w:left w:val="single" w:sz="4" w:space="0" w:color="auto"/>
              <w:right w:val="single" w:sz="4" w:space="0" w:color="auto"/>
            </w:tcBorders>
            <w:hideMark/>
          </w:tcPr>
          <w:p w:rsidR="00013DDC" w:rsidRDefault="00013DDC" w:rsidP="00533B99">
            <w:pPr>
              <w:jc w:val="both"/>
              <w:rPr>
                <w:b/>
                <w:bCs/>
              </w:rPr>
            </w:pPr>
            <w:r>
              <w:rPr>
                <w:bCs/>
                <w:iCs/>
                <w:color w:val="000000"/>
              </w:rPr>
              <w:t>1.</w:t>
            </w:r>
            <w:r>
              <w:rPr>
                <w:color w:val="000000"/>
              </w:rPr>
              <w:t xml:space="preserve">  Понятия язык и речь. Речевая ситуация и ее компоненты. Основные требования к речи: правильность, точность, выразительность, уместность употребления языковых средств. </w:t>
            </w:r>
          </w:p>
        </w:tc>
        <w:tc>
          <w:tcPr>
            <w:tcW w:w="653" w:type="pct"/>
            <w:tcBorders>
              <w:top w:val="single" w:sz="4" w:space="0" w:color="auto"/>
              <w:left w:val="single" w:sz="4" w:space="0" w:color="auto"/>
              <w:bottom w:val="single" w:sz="4" w:space="0" w:color="auto"/>
              <w:right w:val="single" w:sz="4" w:space="0" w:color="auto"/>
            </w:tcBorders>
            <w:vAlign w:val="center"/>
            <w:hideMark/>
          </w:tcPr>
          <w:p w:rsidR="00013DDC" w:rsidRDefault="00013DDC" w:rsidP="00533B99">
            <w:pPr>
              <w:suppressAutoHyphens/>
              <w:jc w:val="center"/>
              <w:rPr>
                <w:iCs/>
              </w:rPr>
            </w:pPr>
          </w:p>
        </w:tc>
        <w:tc>
          <w:tcPr>
            <w:tcW w:w="1142" w:type="pct"/>
            <w:vMerge/>
            <w:tcBorders>
              <w:left w:val="single" w:sz="4" w:space="0" w:color="auto"/>
              <w:right w:val="single" w:sz="4" w:space="0" w:color="auto"/>
            </w:tcBorders>
            <w:vAlign w:val="center"/>
            <w:hideMark/>
          </w:tcPr>
          <w:p w:rsidR="00013DDC" w:rsidRDefault="00013DDC" w:rsidP="006A15C7">
            <w:pPr>
              <w:suppressAutoHyphens/>
              <w:rPr>
                <w:iCs/>
              </w:rPr>
            </w:pPr>
          </w:p>
        </w:tc>
      </w:tr>
      <w:tr w:rsidR="00013DDC" w:rsidTr="00914118">
        <w:trPr>
          <w:trHeight w:val="276"/>
        </w:trPr>
        <w:tc>
          <w:tcPr>
            <w:tcW w:w="885" w:type="pct"/>
            <w:gridSpan w:val="2"/>
            <w:vMerge/>
            <w:tcBorders>
              <w:top w:val="single" w:sz="4" w:space="0" w:color="auto"/>
              <w:left w:val="single" w:sz="4" w:space="0" w:color="auto"/>
              <w:bottom w:val="single" w:sz="4" w:space="0" w:color="auto"/>
              <w:right w:val="single" w:sz="4" w:space="0" w:color="auto"/>
            </w:tcBorders>
            <w:vAlign w:val="center"/>
            <w:hideMark/>
          </w:tcPr>
          <w:p w:rsidR="00013DDC" w:rsidRDefault="00013DDC" w:rsidP="00533B99"/>
        </w:tc>
        <w:tc>
          <w:tcPr>
            <w:tcW w:w="2320" w:type="pct"/>
            <w:gridSpan w:val="2"/>
            <w:vMerge/>
            <w:tcBorders>
              <w:left w:val="single" w:sz="4" w:space="0" w:color="auto"/>
              <w:right w:val="single" w:sz="4" w:space="0" w:color="auto"/>
            </w:tcBorders>
          </w:tcPr>
          <w:p w:rsidR="00013DDC" w:rsidRDefault="00013DDC" w:rsidP="00533B99">
            <w:pPr>
              <w:jc w:val="both"/>
            </w:pPr>
          </w:p>
        </w:tc>
        <w:tc>
          <w:tcPr>
            <w:tcW w:w="653" w:type="pct"/>
            <w:vMerge w:val="restart"/>
            <w:tcBorders>
              <w:top w:val="nil"/>
              <w:left w:val="single" w:sz="4" w:space="0" w:color="auto"/>
              <w:right w:val="single" w:sz="4" w:space="0" w:color="auto"/>
            </w:tcBorders>
            <w:vAlign w:val="center"/>
          </w:tcPr>
          <w:p w:rsidR="00013DDC" w:rsidRDefault="00F34665" w:rsidP="00533B99">
            <w:pPr>
              <w:suppressAutoHyphens/>
              <w:jc w:val="center"/>
              <w:rPr>
                <w:iCs/>
              </w:rPr>
            </w:pPr>
            <w:r>
              <w:rPr>
                <w:iCs/>
              </w:rPr>
              <w:t>1</w:t>
            </w:r>
          </w:p>
        </w:tc>
        <w:tc>
          <w:tcPr>
            <w:tcW w:w="1142" w:type="pct"/>
            <w:vMerge/>
            <w:tcBorders>
              <w:left w:val="single" w:sz="4" w:space="0" w:color="auto"/>
              <w:right w:val="single" w:sz="4" w:space="0" w:color="auto"/>
            </w:tcBorders>
            <w:vAlign w:val="center"/>
            <w:hideMark/>
          </w:tcPr>
          <w:p w:rsidR="00013DDC" w:rsidRDefault="00013DDC" w:rsidP="006A15C7">
            <w:pPr>
              <w:suppressAutoHyphens/>
              <w:rPr>
                <w:iCs/>
              </w:rPr>
            </w:pPr>
          </w:p>
        </w:tc>
      </w:tr>
      <w:tr w:rsidR="00013DDC" w:rsidTr="00914118">
        <w:trPr>
          <w:trHeight w:val="276"/>
        </w:trPr>
        <w:tc>
          <w:tcPr>
            <w:tcW w:w="885" w:type="pct"/>
            <w:gridSpan w:val="2"/>
            <w:vMerge w:val="restart"/>
            <w:tcBorders>
              <w:top w:val="single" w:sz="4" w:space="0" w:color="auto"/>
              <w:left w:val="single" w:sz="4" w:space="0" w:color="auto"/>
              <w:right w:val="single" w:sz="4" w:space="0" w:color="auto"/>
            </w:tcBorders>
          </w:tcPr>
          <w:p w:rsidR="00013DDC" w:rsidRDefault="00013DDC" w:rsidP="00533B99">
            <w:pPr>
              <w:jc w:val="center"/>
              <w:rPr>
                <w:iCs/>
              </w:rPr>
            </w:pPr>
          </w:p>
        </w:tc>
        <w:tc>
          <w:tcPr>
            <w:tcW w:w="2320" w:type="pct"/>
            <w:gridSpan w:val="2"/>
            <w:vMerge/>
            <w:tcBorders>
              <w:left w:val="single" w:sz="4" w:space="0" w:color="auto"/>
              <w:bottom w:val="single" w:sz="4" w:space="0" w:color="auto"/>
              <w:right w:val="single" w:sz="4" w:space="0" w:color="auto"/>
            </w:tcBorders>
            <w:vAlign w:val="bottom"/>
          </w:tcPr>
          <w:p w:rsidR="00013DDC" w:rsidRDefault="00013DDC" w:rsidP="00533B99">
            <w:pPr>
              <w:jc w:val="both"/>
              <w:rPr>
                <w:b/>
                <w:iCs/>
              </w:rPr>
            </w:pPr>
          </w:p>
        </w:tc>
        <w:tc>
          <w:tcPr>
            <w:tcW w:w="653" w:type="pct"/>
            <w:vMerge/>
            <w:tcBorders>
              <w:left w:val="single" w:sz="4" w:space="0" w:color="auto"/>
              <w:bottom w:val="single" w:sz="4" w:space="0" w:color="auto"/>
              <w:right w:val="single" w:sz="4" w:space="0" w:color="auto"/>
            </w:tcBorders>
            <w:vAlign w:val="center"/>
          </w:tcPr>
          <w:p w:rsidR="00013DDC" w:rsidRDefault="00013DDC" w:rsidP="00533B99">
            <w:pPr>
              <w:suppressAutoHyphens/>
              <w:jc w:val="center"/>
              <w:rPr>
                <w:b/>
                <w:bCs/>
                <w:iCs/>
              </w:rPr>
            </w:pPr>
          </w:p>
        </w:tc>
        <w:tc>
          <w:tcPr>
            <w:tcW w:w="1142" w:type="pct"/>
            <w:vMerge/>
            <w:tcBorders>
              <w:left w:val="single" w:sz="4" w:space="0" w:color="auto"/>
              <w:right w:val="single" w:sz="4" w:space="0" w:color="auto"/>
            </w:tcBorders>
          </w:tcPr>
          <w:p w:rsidR="00013DDC" w:rsidRDefault="00013DDC" w:rsidP="006A15C7">
            <w:pPr>
              <w:suppressAutoHyphens/>
              <w:rPr>
                <w:iCs/>
              </w:rPr>
            </w:pPr>
          </w:p>
        </w:tc>
      </w:tr>
      <w:tr w:rsidR="00013DDC" w:rsidTr="00914118">
        <w:trPr>
          <w:trHeight w:val="20"/>
        </w:trPr>
        <w:tc>
          <w:tcPr>
            <w:tcW w:w="885" w:type="pct"/>
            <w:gridSpan w:val="2"/>
            <w:vMerge/>
            <w:tcBorders>
              <w:left w:val="single" w:sz="4" w:space="0" w:color="auto"/>
              <w:right w:val="single" w:sz="4" w:space="0" w:color="auto"/>
            </w:tcBorders>
          </w:tcPr>
          <w:p w:rsidR="00013DDC" w:rsidRDefault="00013DDC" w:rsidP="00533B99">
            <w:pPr>
              <w:jc w:val="center"/>
              <w:rPr>
                <w:iCs/>
              </w:rPr>
            </w:pPr>
          </w:p>
        </w:tc>
        <w:tc>
          <w:tcPr>
            <w:tcW w:w="2320" w:type="pct"/>
            <w:gridSpan w:val="2"/>
            <w:tcBorders>
              <w:left w:val="single" w:sz="4" w:space="0" w:color="auto"/>
              <w:bottom w:val="single" w:sz="4" w:space="0" w:color="auto"/>
              <w:right w:val="single" w:sz="4" w:space="0" w:color="auto"/>
            </w:tcBorders>
            <w:vAlign w:val="bottom"/>
          </w:tcPr>
          <w:p w:rsidR="00013DDC" w:rsidRDefault="00013DDC" w:rsidP="00533B99">
            <w:pPr>
              <w:jc w:val="both"/>
              <w:rPr>
                <w:b/>
                <w:iCs/>
              </w:rPr>
            </w:pPr>
            <w:r w:rsidRPr="004F3587">
              <w:rPr>
                <w:b/>
                <w:bCs/>
              </w:rPr>
              <w:t>В том числе практических и лабораторных занятий</w:t>
            </w:r>
          </w:p>
        </w:tc>
        <w:tc>
          <w:tcPr>
            <w:tcW w:w="653" w:type="pct"/>
            <w:tcBorders>
              <w:left w:val="single" w:sz="4" w:space="0" w:color="auto"/>
              <w:bottom w:val="single" w:sz="4" w:space="0" w:color="auto"/>
              <w:right w:val="single" w:sz="4" w:space="0" w:color="auto"/>
            </w:tcBorders>
            <w:vAlign w:val="center"/>
          </w:tcPr>
          <w:p w:rsidR="00013DDC" w:rsidRDefault="00F34665" w:rsidP="00533B99">
            <w:pPr>
              <w:suppressAutoHyphens/>
              <w:jc w:val="center"/>
              <w:rPr>
                <w:b/>
                <w:bCs/>
                <w:iCs/>
              </w:rPr>
            </w:pPr>
            <w:r>
              <w:rPr>
                <w:b/>
                <w:bCs/>
                <w:iCs/>
              </w:rPr>
              <w:t>1</w:t>
            </w:r>
          </w:p>
        </w:tc>
        <w:tc>
          <w:tcPr>
            <w:tcW w:w="1142" w:type="pct"/>
            <w:vMerge/>
            <w:tcBorders>
              <w:left w:val="single" w:sz="4" w:space="0" w:color="auto"/>
              <w:right w:val="single" w:sz="4" w:space="0" w:color="auto"/>
            </w:tcBorders>
          </w:tcPr>
          <w:p w:rsidR="00013DDC" w:rsidRDefault="00013DDC" w:rsidP="006A15C7">
            <w:pPr>
              <w:suppressAutoHyphens/>
              <w:rPr>
                <w:iCs/>
              </w:rPr>
            </w:pPr>
          </w:p>
        </w:tc>
      </w:tr>
      <w:tr w:rsidR="00013DDC" w:rsidTr="00914118">
        <w:trPr>
          <w:trHeight w:val="20"/>
        </w:trPr>
        <w:tc>
          <w:tcPr>
            <w:tcW w:w="885" w:type="pct"/>
            <w:gridSpan w:val="2"/>
            <w:vMerge/>
            <w:tcBorders>
              <w:left w:val="single" w:sz="4" w:space="0" w:color="auto"/>
              <w:bottom w:val="single" w:sz="4" w:space="0" w:color="auto"/>
              <w:right w:val="single" w:sz="4" w:space="0" w:color="auto"/>
            </w:tcBorders>
          </w:tcPr>
          <w:p w:rsidR="00013DDC" w:rsidRDefault="00013DDC" w:rsidP="00533B99">
            <w:pPr>
              <w:jc w:val="center"/>
              <w:rPr>
                <w:iCs/>
              </w:rPr>
            </w:pPr>
          </w:p>
        </w:tc>
        <w:tc>
          <w:tcPr>
            <w:tcW w:w="2320" w:type="pct"/>
            <w:gridSpan w:val="2"/>
            <w:tcBorders>
              <w:left w:val="single" w:sz="4" w:space="0" w:color="auto"/>
              <w:bottom w:val="single" w:sz="4" w:space="0" w:color="auto"/>
              <w:right w:val="single" w:sz="4" w:space="0" w:color="auto"/>
            </w:tcBorders>
            <w:vAlign w:val="bottom"/>
          </w:tcPr>
          <w:p w:rsidR="00013DDC" w:rsidRDefault="00013DDC" w:rsidP="00F34665">
            <w:pPr>
              <w:jc w:val="both"/>
              <w:rPr>
                <w:b/>
                <w:iCs/>
              </w:rPr>
            </w:pPr>
            <w:r w:rsidRPr="00B330FB">
              <w:rPr>
                <w:b/>
                <w:iCs/>
              </w:rPr>
              <w:t>Практическое заняти</w:t>
            </w:r>
            <w:r w:rsidR="00430D4C">
              <w:rPr>
                <w:b/>
                <w:iCs/>
              </w:rPr>
              <w:t>е</w:t>
            </w:r>
            <w:r w:rsidR="00F34665">
              <w:rPr>
                <w:b/>
                <w:iCs/>
              </w:rPr>
              <w:t xml:space="preserve"> </w:t>
            </w:r>
            <w:r>
              <w:rPr>
                <w:b/>
                <w:iCs/>
              </w:rPr>
              <w:t xml:space="preserve">№ </w:t>
            </w:r>
            <w:r w:rsidRPr="00B330FB">
              <w:rPr>
                <w:b/>
                <w:iCs/>
              </w:rPr>
              <w:t>1.</w:t>
            </w:r>
            <w:r w:rsidRPr="00634F97">
              <w:t>Основные сферы речевого общения, их соотнесённость с функциональными разновидностями языка. Сферы и ситуации речевого общения. Компоненты речевой ситуации</w:t>
            </w:r>
          </w:p>
        </w:tc>
        <w:tc>
          <w:tcPr>
            <w:tcW w:w="653" w:type="pct"/>
            <w:tcBorders>
              <w:left w:val="single" w:sz="4" w:space="0" w:color="auto"/>
              <w:bottom w:val="single" w:sz="4" w:space="0" w:color="auto"/>
              <w:right w:val="single" w:sz="4" w:space="0" w:color="auto"/>
            </w:tcBorders>
          </w:tcPr>
          <w:p w:rsidR="00013DDC" w:rsidRPr="00B330FB" w:rsidRDefault="00F34665" w:rsidP="00B330FB">
            <w:pPr>
              <w:suppressAutoHyphens/>
              <w:jc w:val="center"/>
              <w:rPr>
                <w:iCs/>
              </w:rPr>
            </w:pPr>
            <w:r>
              <w:rPr>
                <w:iCs/>
              </w:rPr>
              <w:t>1</w:t>
            </w:r>
          </w:p>
        </w:tc>
        <w:tc>
          <w:tcPr>
            <w:tcW w:w="1142" w:type="pct"/>
            <w:vMerge/>
            <w:tcBorders>
              <w:left w:val="single" w:sz="4" w:space="0" w:color="auto"/>
              <w:right w:val="single" w:sz="4" w:space="0" w:color="auto"/>
            </w:tcBorders>
          </w:tcPr>
          <w:p w:rsidR="00013DDC" w:rsidRDefault="00013DDC" w:rsidP="006A15C7">
            <w:pPr>
              <w:suppressAutoHyphens/>
              <w:rPr>
                <w:iCs/>
              </w:rPr>
            </w:pPr>
          </w:p>
        </w:tc>
      </w:tr>
      <w:tr w:rsidR="00013DDC" w:rsidTr="00914118">
        <w:trPr>
          <w:trHeight w:val="20"/>
        </w:trPr>
        <w:tc>
          <w:tcPr>
            <w:tcW w:w="885" w:type="pct"/>
            <w:gridSpan w:val="2"/>
            <w:vMerge w:val="restart"/>
            <w:tcBorders>
              <w:top w:val="single" w:sz="4" w:space="0" w:color="auto"/>
              <w:left w:val="single" w:sz="4" w:space="0" w:color="auto"/>
              <w:right w:val="single" w:sz="4" w:space="0" w:color="auto"/>
            </w:tcBorders>
            <w:hideMark/>
          </w:tcPr>
          <w:p w:rsidR="00013DDC" w:rsidRPr="00E653E5" w:rsidRDefault="00013DDC" w:rsidP="00533B99">
            <w:pPr>
              <w:rPr>
                <w:iCs/>
              </w:rPr>
            </w:pPr>
            <w:r w:rsidRPr="00E653E5">
              <w:rPr>
                <w:iCs/>
              </w:rPr>
              <w:t>Тема 1.2. Функциональные стили речи. Разговорный стиль</w:t>
            </w:r>
          </w:p>
        </w:tc>
        <w:tc>
          <w:tcPr>
            <w:tcW w:w="2320" w:type="pct"/>
            <w:gridSpan w:val="2"/>
            <w:tcBorders>
              <w:top w:val="single" w:sz="4" w:space="0" w:color="auto"/>
              <w:left w:val="single" w:sz="4" w:space="0" w:color="auto"/>
              <w:bottom w:val="single" w:sz="4" w:space="0" w:color="auto"/>
              <w:right w:val="single" w:sz="4" w:space="0" w:color="auto"/>
            </w:tcBorders>
            <w:vAlign w:val="bottom"/>
            <w:hideMark/>
          </w:tcPr>
          <w:p w:rsidR="00013DDC" w:rsidRPr="00E653E5" w:rsidRDefault="00013DDC" w:rsidP="00533B99">
            <w:pPr>
              <w:jc w:val="both"/>
              <w:rPr>
                <w:bCs/>
                <w:iCs/>
              </w:rPr>
            </w:pPr>
            <w:r>
              <w:rPr>
                <w:b/>
                <w:b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vAlign w:val="center"/>
            <w:hideMark/>
          </w:tcPr>
          <w:p w:rsidR="00013DDC" w:rsidRDefault="00E03A07" w:rsidP="00533B99">
            <w:pPr>
              <w:suppressAutoHyphens/>
              <w:jc w:val="center"/>
              <w:rPr>
                <w:b/>
                <w:bCs/>
                <w:iCs/>
              </w:rPr>
            </w:pPr>
            <w:r>
              <w:rPr>
                <w:b/>
                <w:bCs/>
                <w:iCs/>
              </w:rPr>
              <w:t>2</w:t>
            </w:r>
          </w:p>
        </w:tc>
        <w:tc>
          <w:tcPr>
            <w:tcW w:w="1142" w:type="pct"/>
            <w:vMerge w:val="restart"/>
            <w:tcBorders>
              <w:left w:val="single" w:sz="4" w:space="0" w:color="auto"/>
              <w:right w:val="single" w:sz="4" w:space="0" w:color="auto"/>
            </w:tcBorders>
            <w:hideMark/>
          </w:tcPr>
          <w:p w:rsidR="000127A8" w:rsidRDefault="000127A8" w:rsidP="000127A8">
            <w:pPr>
              <w:suppressAutoHyphens/>
              <w:rPr>
                <w:iCs/>
              </w:rPr>
            </w:pPr>
            <w:r>
              <w:rPr>
                <w:iCs/>
              </w:rPr>
              <w:t xml:space="preserve">ОК 01, ОК 04, ОК 05 </w:t>
            </w:r>
          </w:p>
          <w:p w:rsidR="00013DDC" w:rsidRDefault="000127A8" w:rsidP="000127A8">
            <w:pPr>
              <w:suppressAutoHyphens/>
              <w:rPr>
                <w:iCs/>
              </w:rPr>
            </w:pPr>
            <w:r>
              <w:rPr>
                <w:iCs/>
              </w:rPr>
              <w:t>ЛР</w:t>
            </w:r>
            <w:proofErr w:type="gramStart"/>
            <w:r>
              <w:rPr>
                <w:iCs/>
              </w:rPr>
              <w:t>7</w:t>
            </w:r>
            <w:proofErr w:type="gramEnd"/>
            <w:r>
              <w:rPr>
                <w:iCs/>
              </w:rPr>
              <w:t>, ЛР12, ЛР17</w:t>
            </w:r>
          </w:p>
        </w:tc>
      </w:tr>
      <w:tr w:rsidR="00013DDC" w:rsidTr="00914118">
        <w:trPr>
          <w:trHeight w:val="636"/>
        </w:trPr>
        <w:tc>
          <w:tcPr>
            <w:tcW w:w="885" w:type="pct"/>
            <w:gridSpan w:val="2"/>
            <w:vMerge/>
            <w:tcBorders>
              <w:left w:val="single" w:sz="4" w:space="0" w:color="auto"/>
              <w:right w:val="single" w:sz="4" w:space="0" w:color="auto"/>
            </w:tcBorders>
            <w:vAlign w:val="center"/>
            <w:hideMark/>
          </w:tcPr>
          <w:p w:rsidR="00013DDC" w:rsidRDefault="00013DDC" w:rsidP="00533B99">
            <w:pPr>
              <w:rPr>
                <w:iCs/>
              </w:rPr>
            </w:pPr>
          </w:p>
        </w:tc>
        <w:tc>
          <w:tcPr>
            <w:tcW w:w="2320" w:type="pct"/>
            <w:gridSpan w:val="2"/>
            <w:tcBorders>
              <w:top w:val="single" w:sz="2" w:space="0" w:color="000000"/>
              <w:left w:val="single" w:sz="2" w:space="0" w:color="000000"/>
              <w:bottom w:val="single" w:sz="4" w:space="0" w:color="auto"/>
              <w:right w:val="single" w:sz="2" w:space="0" w:color="000000"/>
            </w:tcBorders>
            <w:hideMark/>
          </w:tcPr>
          <w:p w:rsidR="00013DDC" w:rsidRPr="00EE234C" w:rsidRDefault="00013DDC" w:rsidP="00D96365">
            <w:pPr>
              <w:pStyle w:val="af7"/>
              <w:numPr>
                <w:ilvl w:val="0"/>
                <w:numId w:val="9"/>
              </w:numPr>
              <w:ind w:left="0" w:firstLine="405"/>
              <w:jc w:val="both"/>
              <w:rPr>
                <w:rFonts w:ascii="Times New Roman" w:hAnsi="Times New Roman"/>
              </w:rPr>
            </w:pPr>
            <w:r w:rsidRPr="00EE234C">
              <w:rPr>
                <w:rFonts w:ascii="Times New Roman" w:hAnsi="Times New Roman"/>
                <w:color w:val="000000"/>
              </w:rPr>
              <w:t xml:space="preserve">Функциональные стили речи и их особенности. Разговорный стиль, его основные признаки, сфера использования. </w:t>
            </w:r>
          </w:p>
        </w:tc>
        <w:tc>
          <w:tcPr>
            <w:tcW w:w="653" w:type="pct"/>
            <w:tcBorders>
              <w:top w:val="single" w:sz="4" w:space="0" w:color="auto"/>
              <w:left w:val="single" w:sz="4" w:space="0" w:color="auto"/>
              <w:bottom w:val="single" w:sz="4" w:space="0" w:color="auto"/>
              <w:right w:val="single" w:sz="4" w:space="0" w:color="auto"/>
            </w:tcBorders>
            <w:hideMark/>
          </w:tcPr>
          <w:p w:rsidR="00013DDC" w:rsidRDefault="00E03A07" w:rsidP="00533B99">
            <w:pPr>
              <w:suppressAutoHyphens/>
              <w:jc w:val="center"/>
              <w:rPr>
                <w:iCs/>
              </w:rPr>
            </w:pPr>
            <w:r>
              <w:rPr>
                <w:iCs/>
              </w:rPr>
              <w:t>1</w:t>
            </w:r>
          </w:p>
        </w:tc>
        <w:tc>
          <w:tcPr>
            <w:tcW w:w="1142" w:type="pct"/>
            <w:vMerge/>
            <w:tcBorders>
              <w:left w:val="single" w:sz="4" w:space="0" w:color="auto"/>
              <w:right w:val="single" w:sz="4" w:space="0" w:color="auto"/>
            </w:tcBorders>
            <w:vAlign w:val="center"/>
            <w:hideMark/>
          </w:tcPr>
          <w:p w:rsidR="00013DDC" w:rsidRDefault="00013DDC" w:rsidP="00533B99">
            <w:pPr>
              <w:rPr>
                <w:iCs/>
              </w:rPr>
            </w:pPr>
          </w:p>
        </w:tc>
      </w:tr>
      <w:tr w:rsidR="00013DDC" w:rsidTr="00914118">
        <w:trPr>
          <w:trHeight w:val="240"/>
        </w:trPr>
        <w:tc>
          <w:tcPr>
            <w:tcW w:w="885" w:type="pct"/>
            <w:gridSpan w:val="2"/>
            <w:vMerge/>
            <w:tcBorders>
              <w:left w:val="single" w:sz="4" w:space="0" w:color="auto"/>
              <w:right w:val="single" w:sz="4" w:space="0" w:color="auto"/>
            </w:tcBorders>
            <w:vAlign w:val="center"/>
          </w:tcPr>
          <w:p w:rsidR="00013DDC" w:rsidRDefault="00013DDC" w:rsidP="00B5782B">
            <w:pPr>
              <w:rPr>
                <w:iCs/>
              </w:rPr>
            </w:pPr>
          </w:p>
        </w:tc>
        <w:tc>
          <w:tcPr>
            <w:tcW w:w="2320" w:type="pct"/>
            <w:gridSpan w:val="2"/>
            <w:tcBorders>
              <w:top w:val="single" w:sz="4" w:space="0" w:color="auto"/>
              <w:left w:val="single" w:sz="2" w:space="0" w:color="000000"/>
              <w:bottom w:val="single" w:sz="4" w:space="0" w:color="auto"/>
              <w:right w:val="single" w:sz="2" w:space="0" w:color="000000"/>
            </w:tcBorders>
            <w:vAlign w:val="bottom"/>
          </w:tcPr>
          <w:p w:rsidR="00013DDC" w:rsidRDefault="00013DDC" w:rsidP="00B5782B">
            <w:pPr>
              <w:jc w:val="both"/>
              <w:rPr>
                <w:b/>
                <w:iCs/>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013DDC" w:rsidRPr="00E12F26" w:rsidRDefault="00E03A07" w:rsidP="00B5782B">
            <w:pPr>
              <w:suppressAutoHyphens/>
              <w:jc w:val="center"/>
              <w:rPr>
                <w:b/>
                <w:bCs/>
                <w:iCs/>
              </w:rPr>
            </w:pPr>
            <w:r>
              <w:rPr>
                <w:b/>
                <w:bCs/>
                <w:iCs/>
              </w:rPr>
              <w:t>1</w:t>
            </w:r>
          </w:p>
        </w:tc>
        <w:tc>
          <w:tcPr>
            <w:tcW w:w="1142" w:type="pct"/>
            <w:vMerge/>
            <w:tcBorders>
              <w:left w:val="single" w:sz="4" w:space="0" w:color="auto"/>
              <w:right w:val="single" w:sz="4" w:space="0" w:color="auto"/>
            </w:tcBorders>
            <w:vAlign w:val="center"/>
          </w:tcPr>
          <w:p w:rsidR="00013DDC" w:rsidRDefault="00013DDC" w:rsidP="00B5782B">
            <w:pPr>
              <w:rPr>
                <w:iCs/>
              </w:rPr>
            </w:pPr>
          </w:p>
        </w:tc>
      </w:tr>
      <w:tr w:rsidR="00013DDC" w:rsidTr="00914118">
        <w:trPr>
          <w:trHeight w:val="435"/>
        </w:trPr>
        <w:tc>
          <w:tcPr>
            <w:tcW w:w="885" w:type="pct"/>
            <w:gridSpan w:val="2"/>
            <w:vMerge/>
            <w:tcBorders>
              <w:left w:val="single" w:sz="4" w:space="0" w:color="auto"/>
              <w:bottom w:val="single" w:sz="4" w:space="0" w:color="auto"/>
              <w:right w:val="single" w:sz="4" w:space="0" w:color="auto"/>
            </w:tcBorders>
            <w:vAlign w:val="center"/>
          </w:tcPr>
          <w:p w:rsidR="00013DDC" w:rsidRDefault="00013DDC" w:rsidP="00B5782B">
            <w:pPr>
              <w:rPr>
                <w:iCs/>
              </w:rPr>
            </w:pPr>
          </w:p>
        </w:tc>
        <w:tc>
          <w:tcPr>
            <w:tcW w:w="2320" w:type="pct"/>
            <w:gridSpan w:val="2"/>
            <w:tcBorders>
              <w:top w:val="single" w:sz="4" w:space="0" w:color="auto"/>
              <w:left w:val="single" w:sz="2" w:space="0" w:color="000000"/>
              <w:bottom w:val="single" w:sz="2" w:space="0" w:color="000000"/>
              <w:right w:val="single" w:sz="2" w:space="0" w:color="000000"/>
            </w:tcBorders>
            <w:vAlign w:val="bottom"/>
          </w:tcPr>
          <w:p w:rsidR="00013DDC" w:rsidRDefault="00013DDC" w:rsidP="00E03A07">
            <w:pPr>
              <w:jc w:val="both"/>
              <w:rPr>
                <w:b/>
                <w:iCs/>
              </w:rPr>
            </w:pPr>
            <w:r w:rsidRPr="00B330FB">
              <w:rPr>
                <w:b/>
                <w:iCs/>
              </w:rPr>
              <w:t>Практическое заняти</w:t>
            </w:r>
            <w:r w:rsidR="00430D4C">
              <w:rPr>
                <w:b/>
                <w:iCs/>
              </w:rPr>
              <w:t>е</w:t>
            </w:r>
            <w:r w:rsidR="00E03A07">
              <w:rPr>
                <w:b/>
                <w:iCs/>
              </w:rPr>
              <w:t xml:space="preserve"> </w:t>
            </w:r>
            <w:r>
              <w:rPr>
                <w:b/>
                <w:iCs/>
              </w:rPr>
              <w:t xml:space="preserve">№ </w:t>
            </w:r>
            <w:r w:rsidR="00E03A07">
              <w:rPr>
                <w:b/>
                <w:iCs/>
              </w:rPr>
              <w:t>2</w:t>
            </w:r>
            <w:r w:rsidRPr="00B330FB">
              <w:rPr>
                <w:b/>
                <w:iCs/>
              </w:rPr>
              <w:t>.</w:t>
            </w:r>
            <w:r>
              <w:rPr>
                <w:sz w:val="23"/>
                <w:szCs w:val="23"/>
              </w:rPr>
              <w:t xml:space="preserve">Анализ признаков разговорного </w:t>
            </w:r>
            <w:r>
              <w:rPr>
                <w:sz w:val="23"/>
                <w:szCs w:val="23"/>
              </w:rPr>
              <w:lastRenderedPageBreak/>
              <w:t xml:space="preserve">стиля речи. </w:t>
            </w:r>
          </w:p>
        </w:tc>
        <w:tc>
          <w:tcPr>
            <w:tcW w:w="653" w:type="pct"/>
            <w:tcBorders>
              <w:top w:val="single" w:sz="4" w:space="0" w:color="auto"/>
              <w:left w:val="single" w:sz="4" w:space="0" w:color="auto"/>
              <w:bottom w:val="single" w:sz="4" w:space="0" w:color="auto"/>
              <w:right w:val="single" w:sz="4" w:space="0" w:color="auto"/>
            </w:tcBorders>
          </w:tcPr>
          <w:p w:rsidR="00013DDC" w:rsidRDefault="00E03A07" w:rsidP="00B5782B">
            <w:pPr>
              <w:suppressAutoHyphens/>
              <w:jc w:val="center"/>
              <w:rPr>
                <w:iCs/>
              </w:rPr>
            </w:pPr>
            <w:r>
              <w:rPr>
                <w:iCs/>
              </w:rPr>
              <w:lastRenderedPageBreak/>
              <w:t>1</w:t>
            </w:r>
          </w:p>
        </w:tc>
        <w:tc>
          <w:tcPr>
            <w:tcW w:w="1142" w:type="pct"/>
            <w:vMerge/>
            <w:tcBorders>
              <w:left w:val="single" w:sz="4" w:space="0" w:color="auto"/>
              <w:bottom w:val="single" w:sz="4" w:space="0" w:color="auto"/>
              <w:right w:val="single" w:sz="4" w:space="0" w:color="auto"/>
            </w:tcBorders>
            <w:vAlign w:val="center"/>
          </w:tcPr>
          <w:p w:rsidR="00013DDC" w:rsidRDefault="00013DDC" w:rsidP="00B5782B">
            <w:pPr>
              <w:rPr>
                <w:iCs/>
              </w:rPr>
            </w:pPr>
          </w:p>
        </w:tc>
      </w:tr>
      <w:tr w:rsidR="00E03A07" w:rsidTr="00914118">
        <w:trPr>
          <w:trHeight w:val="20"/>
        </w:trPr>
        <w:tc>
          <w:tcPr>
            <w:tcW w:w="885" w:type="pct"/>
            <w:gridSpan w:val="2"/>
            <w:vMerge w:val="restart"/>
            <w:tcBorders>
              <w:top w:val="single" w:sz="4" w:space="0" w:color="auto"/>
              <w:left w:val="single" w:sz="2" w:space="0" w:color="000000"/>
              <w:right w:val="single" w:sz="2" w:space="0" w:color="000000"/>
            </w:tcBorders>
            <w:hideMark/>
          </w:tcPr>
          <w:p w:rsidR="00E03A07" w:rsidRDefault="00E03A07" w:rsidP="00B5782B">
            <w:pPr>
              <w:rPr>
                <w:iCs/>
              </w:rPr>
            </w:pPr>
            <w:r>
              <w:rPr>
                <w:iCs/>
              </w:rPr>
              <w:lastRenderedPageBreak/>
              <w:t>Тема 1.3. Функциональные стили речи. Научный стиль. Официально-деловой стиль</w:t>
            </w:r>
          </w:p>
        </w:tc>
        <w:tc>
          <w:tcPr>
            <w:tcW w:w="2320" w:type="pct"/>
            <w:gridSpan w:val="2"/>
            <w:tcBorders>
              <w:top w:val="single" w:sz="2" w:space="0" w:color="000000"/>
              <w:left w:val="single" w:sz="2" w:space="0" w:color="000000"/>
              <w:bottom w:val="single" w:sz="2" w:space="0" w:color="000000"/>
              <w:right w:val="single" w:sz="2" w:space="0" w:color="000000"/>
            </w:tcBorders>
            <w:hideMark/>
          </w:tcPr>
          <w:p w:rsidR="00E03A07" w:rsidRDefault="00E03A07" w:rsidP="00B5782B">
            <w:pPr>
              <w:jc w:val="both"/>
              <w:rPr>
                <w:rFonts w:cstheme="minorBidi"/>
                <w:b/>
                <w:iCs/>
                <w:color w:val="000000"/>
              </w:rPr>
            </w:pPr>
            <w:r>
              <w:rPr>
                <w:b/>
                <w:b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vAlign w:val="center"/>
            <w:hideMark/>
          </w:tcPr>
          <w:p w:rsidR="00E03A07" w:rsidRDefault="00E03A07" w:rsidP="00B5782B">
            <w:pPr>
              <w:suppressAutoHyphens/>
              <w:jc w:val="center"/>
              <w:rPr>
                <w:b/>
                <w:bCs/>
                <w:iCs/>
              </w:rPr>
            </w:pPr>
            <w:r>
              <w:rPr>
                <w:b/>
                <w:bCs/>
                <w:iCs/>
              </w:rPr>
              <w:t>1</w:t>
            </w:r>
          </w:p>
        </w:tc>
        <w:tc>
          <w:tcPr>
            <w:tcW w:w="1142" w:type="pct"/>
            <w:vMerge w:val="restart"/>
            <w:tcBorders>
              <w:top w:val="single" w:sz="4" w:space="0" w:color="auto"/>
              <w:left w:val="single" w:sz="4" w:space="0" w:color="auto"/>
              <w:right w:val="single" w:sz="4" w:space="0" w:color="auto"/>
            </w:tcBorders>
            <w:hideMark/>
          </w:tcPr>
          <w:p w:rsidR="00E03A07" w:rsidRDefault="00E03A07" w:rsidP="003B5C5B">
            <w:pPr>
              <w:suppressAutoHyphens/>
              <w:rPr>
                <w:iCs/>
              </w:rPr>
            </w:pPr>
            <w:r>
              <w:rPr>
                <w:iCs/>
              </w:rPr>
              <w:t>ОК 01, ОК 02, ОК 09</w:t>
            </w:r>
          </w:p>
          <w:p w:rsidR="00E03A07" w:rsidRDefault="00E03A07" w:rsidP="000127A8">
            <w:pPr>
              <w:rPr>
                <w:iCs/>
              </w:rPr>
            </w:pPr>
            <w:r w:rsidRPr="00702EF4">
              <w:rPr>
                <w:iCs/>
              </w:rPr>
              <w:t>ЛР</w:t>
            </w:r>
            <w:proofErr w:type="gramStart"/>
            <w:r w:rsidRPr="00702EF4">
              <w:rPr>
                <w:iCs/>
              </w:rPr>
              <w:t>1</w:t>
            </w:r>
            <w:proofErr w:type="gramEnd"/>
            <w:r w:rsidRPr="00702EF4">
              <w:rPr>
                <w:iCs/>
              </w:rPr>
              <w:t>, ЛР10, ЛР13</w:t>
            </w:r>
          </w:p>
          <w:p w:rsidR="00E03A07" w:rsidRDefault="00E03A07" w:rsidP="003B5C5B">
            <w:pPr>
              <w:suppressAutoHyphens/>
              <w:rPr>
                <w:iCs/>
              </w:rPr>
            </w:pPr>
          </w:p>
          <w:p w:rsidR="00E03A07" w:rsidRDefault="00E03A07" w:rsidP="003B5C5B">
            <w:pPr>
              <w:suppressAutoHyphens/>
              <w:rPr>
                <w:iCs/>
              </w:rPr>
            </w:pPr>
          </w:p>
        </w:tc>
      </w:tr>
      <w:tr w:rsidR="00E03A07" w:rsidTr="00914118">
        <w:trPr>
          <w:trHeight w:val="20"/>
        </w:trPr>
        <w:tc>
          <w:tcPr>
            <w:tcW w:w="885" w:type="pct"/>
            <w:gridSpan w:val="2"/>
            <w:vMerge/>
            <w:tcBorders>
              <w:left w:val="single" w:sz="2" w:space="0" w:color="000000"/>
              <w:right w:val="single" w:sz="2" w:space="0" w:color="000000"/>
            </w:tcBorders>
            <w:vAlign w:val="center"/>
            <w:hideMark/>
          </w:tcPr>
          <w:p w:rsidR="00E03A07" w:rsidRDefault="00E03A07" w:rsidP="00B5782B">
            <w:pPr>
              <w:rPr>
                <w:iCs/>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E03A07" w:rsidRPr="00D55113" w:rsidRDefault="00E03A07" w:rsidP="00D96365">
            <w:pPr>
              <w:pStyle w:val="Default"/>
              <w:numPr>
                <w:ilvl w:val="0"/>
                <w:numId w:val="7"/>
              </w:numPr>
              <w:ind w:left="0" w:firstLine="405"/>
              <w:jc w:val="both"/>
            </w:pPr>
            <w:r w:rsidRPr="00D55113">
              <w:t xml:space="preserve">Научный стиль речи. Основные жанры научного стиля: доклад, статья, сообщение и др.  </w:t>
            </w:r>
          </w:p>
          <w:p w:rsidR="00E03A07" w:rsidRPr="00D55113" w:rsidRDefault="00E03A07" w:rsidP="00D96365">
            <w:pPr>
              <w:pStyle w:val="Default"/>
              <w:numPr>
                <w:ilvl w:val="0"/>
                <w:numId w:val="7"/>
              </w:numPr>
              <w:ind w:left="0" w:firstLine="405"/>
              <w:jc w:val="both"/>
              <w:rPr>
                <w:rFonts w:cstheme="minorBidi"/>
              </w:rPr>
            </w:pPr>
            <w:r w:rsidRPr="00D55113">
              <w:t>Официально-деловой стиль речи, его признаки, назначение. Жанры официально-делового стиля: заявление, доверенность, расписка, резюме, консультация родителей</w:t>
            </w:r>
            <w:r>
              <w:t>.</w:t>
            </w:r>
          </w:p>
        </w:tc>
        <w:tc>
          <w:tcPr>
            <w:tcW w:w="653" w:type="pct"/>
            <w:tcBorders>
              <w:top w:val="single" w:sz="4" w:space="0" w:color="auto"/>
              <w:left w:val="single" w:sz="4" w:space="0" w:color="auto"/>
              <w:bottom w:val="single" w:sz="4" w:space="0" w:color="auto"/>
              <w:right w:val="single" w:sz="4" w:space="0" w:color="auto"/>
            </w:tcBorders>
            <w:vAlign w:val="center"/>
            <w:hideMark/>
          </w:tcPr>
          <w:p w:rsidR="00E03A07" w:rsidRDefault="00E03A07" w:rsidP="00B5782B">
            <w:pPr>
              <w:suppressAutoHyphens/>
              <w:jc w:val="center"/>
              <w:rPr>
                <w:iCs/>
              </w:rPr>
            </w:pPr>
          </w:p>
        </w:tc>
        <w:tc>
          <w:tcPr>
            <w:tcW w:w="1142" w:type="pct"/>
            <w:vMerge/>
            <w:tcBorders>
              <w:left w:val="single" w:sz="4" w:space="0" w:color="auto"/>
              <w:right w:val="single" w:sz="4" w:space="0" w:color="auto"/>
            </w:tcBorders>
            <w:vAlign w:val="center"/>
            <w:hideMark/>
          </w:tcPr>
          <w:p w:rsidR="00E03A07" w:rsidRDefault="00E03A07" w:rsidP="00B5782B">
            <w:pPr>
              <w:rPr>
                <w:iCs/>
              </w:rPr>
            </w:pPr>
          </w:p>
        </w:tc>
      </w:tr>
      <w:tr w:rsidR="00E03A07" w:rsidTr="00914118">
        <w:trPr>
          <w:trHeight w:val="20"/>
        </w:trPr>
        <w:tc>
          <w:tcPr>
            <w:tcW w:w="885" w:type="pct"/>
            <w:gridSpan w:val="2"/>
            <w:vMerge/>
            <w:tcBorders>
              <w:left w:val="single" w:sz="2" w:space="0" w:color="000000"/>
              <w:right w:val="single" w:sz="2" w:space="0" w:color="000000"/>
            </w:tcBorders>
            <w:vAlign w:val="center"/>
          </w:tcPr>
          <w:p w:rsidR="00E03A07" w:rsidRDefault="00E03A07" w:rsidP="00046EDF">
            <w:pPr>
              <w:rPr>
                <w:iCs/>
              </w:rPr>
            </w:pPr>
          </w:p>
        </w:tc>
        <w:tc>
          <w:tcPr>
            <w:tcW w:w="2320" w:type="pct"/>
            <w:gridSpan w:val="2"/>
            <w:tcBorders>
              <w:top w:val="single" w:sz="2" w:space="0" w:color="000000"/>
              <w:left w:val="single" w:sz="2" w:space="0" w:color="000000"/>
              <w:bottom w:val="single" w:sz="2" w:space="0" w:color="000000"/>
              <w:right w:val="single" w:sz="2" w:space="0" w:color="000000"/>
            </w:tcBorders>
            <w:vAlign w:val="bottom"/>
          </w:tcPr>
          <w:p w:rsidR="00E03A07" w:rsidRDefault="00E03A07" w:rsidP="00046EDF">
            <w:pPr>
              <w:jc w:val="both"/>
              <w:rPr>
                <w:b/>
                <w:iCs/>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E03A07" w:rsidRPr="00046EDF" w:rsidRDefault="00E03A07" w:rsidP="00046EDF">
            <w:pPr>
              <w:suppressAutoHyphens/>
              <w:jc w:val="center"/>
              <w:rPr>
                <w:b/>
                <w:bCs/>
                <w:iCs/>
              </w:rPr>
            </w:pPr>
            <w:r>
              <w:rPr>
                <w:b/>
                <w:bCs/>
                <w:iCs/>
              </w:rPr>
              <w:t>1</w:t>
            </w:r>
          </w:p>
        </w:tc>
        <w:tc>
          <w:tcPr>
            <w:tcW w:w="1142" w:type="pct"/>
            <w:vMerge/>
            <w:tcBorders>
              <w:left w:val="single" w:sz="4" w:space="0" w:color="auto"/>
              <w:right w:val="single" w:sz="4" w:space="0" w:color="auto"/>
            </w:tcBorders>
            <w:vAlign w:val="center"/>
          </w:tcPr>
          <w:p w:rsidR="00E03A07" w:rsidRDefault="00E03A07" w:rsidP="00046EDF">
            <w:pPr>
              <w:rPr>
                <w:iCs/>
              </w:rPr>
            </w:pPr>
          </w:p>
        </w:tc>
      </w:tr>
      <w:tr w:rsidR="00E03A07" w:rsidTr="001F7B19">
        <w:trPr>
          <w:trHeight w:val="805"/>
        </w:trPr>
        <w:tc>
          <w:tcPr>
            <w:tcW w:w="885" w:type="pct"/>
            <w:gridSpan w:val="2"/>
            <w:vMerge/>
            <w:tcBorders>
              <w:left w:val="single" w:sz="2" w:space="0" w:color="000000"/>
              <w:bottom w:val="single" w:sz="4" w:space="0" w:color="auto"/>
              <w:right w:val="single" w:sz="2" w:space="0" w:color="000000"/>
            </w:tcBorders>
            <w:vAlign w:val="center"/>
          </w:tcPr>
          <w:p w:rsidR="00E03A07" w:rsidRDefault="00E03A07" w:rsidP="00046EDF">
            <w:pPr>
              <w:rPr>
                <w:iCs/>
              </w:rPr>
            </w:pPr>
          </w:p>
        </w:tc>
        <w:tc>
          <w:tcPr>
            <w:tcW w:w="2320" w:type="pct"/>
            <w:gridSpan w:val="2"/>
            <w:tcBorders>
              <w:top w:val="single" w:sz="2" w:space="0" w:color="000000"/>
              <w:left w:val="single" w:sz="2" w:space="0" w:color="000000"/>
              <w:bottom w:val="single" w:sz="2" w:space="0" w:color="000000"/>
              <w:right w:val="single" w:sz="2" w:space="0" w:color="000000"/>
            </w:tcBorders>
            <w:vAlign w:val="bottom"/>
          </w:tcPr>
          <w:p w:rsidR="00E03A07" w:rsidRDefault="00E03A07" w:rsidP="00E03A07">
            <w:pPr>
              <w:jc w:val="both"/>
              <w:rPr>
                <w:b/>
                <w:iCs/>
              </w:rPr>
            </w:pPr>
            <w:r w:rsidRPr="00B330FB">
              <w:rPr>
                <w:b/>
                <w:iCs/>
              </w:rPr>
              <w:t>Практическое заняти</w:t>
            </w:r>
            <w:r>
              <w:rPr>
                <w:b/>
                <w:iCs/>
              </w:rPr>
              <w:t>е № 3</w:t>
            </w:r>
            <w:r w:rsidRPr="00B330FB">
              <w:rPr>
                <w:b/>
                <w:iCs/>
              </w:rPr>
              <w:t>.</w:t>
            </w:r>
            <w:r>
              <w:rPr>
                <w:sz w:val="23"/>
                <w:szCs w:val="23"/>
              </w:rPr>
              <w:t xml:space="preserve">Анализ признаков научного стиля речи. </w:t>
            </w:r>
          </w:p>
          <w:p w:rsidR="00E03A07" w:rsidRDefault="00E03A07" w:rsidP="009077B5">
            <w:pPr>
              <w:jc w:val="both"/>
              <w:rPr>
                <w:b/>
                <w:iCs/>
              </w:rPr>
            </w:pPr>
            <w:r>
              <w:rPr>
                <w:sz w:val="23"/>
                <w:szCs w:val="23"/>
              </w:rPr>
              <w:t xml:space="preserve">Анализ признаков официально-делового стиля речи. </w:t>
            </w:r>
          </w:p>
        </w:tc>
        <w:tc>
          <w:tcPr>
            <w:tcW w:w="653" w:type="pct"/>
            <w:tcBorders>
              <w:top w:val="single" w:sz="4" w:space="0" w:color="auto"/>
              <w:left w:val="single" w:sz="4" w:space="0" w:color="auto"/>
              <w:bottom w:val="single" w:sz="4" w:space="0" w:color="auto"/>
              <w:right w:val="single" w:sz="4" w:space="0" w:color="auto"/>
            </w:tcBorders>
          </w:tcPr>
          <w:p w:rsidR="00E03A07" w:rsidRPr="00A32037" w:rsidRDefault="00E03A07" w:rsidP="00046EDF">
            <w:pPr>
              <w:suppressAutoHyphens/>
              <w:jc w:val="center"/>
              <w:rPr>
                <w:iCs/>
              </w:rPr>
            </w:pPr>
            <w:r w:rsidRPr="00A32037">
              <w:rPr>
                <w:iCs/>
              </w:rPr>
              <w:t>1</w:t>
            </w:r>
          </w:p>
        </w:tc>
        <w:tc>
          <w:tcPr>
            <w:tcW w:w="1142" w:type="pct"/>
            <w:vMerge/>
            <w:tcBorders>
              <w:left w:val="single" w:sz="4" w:space="0" w:color="auto"/>
              <w:bottom w:val="single" w:sz="4" w:space="0" w:color="auto"/>
              <w:right w:val="single" w:sz="4" w:space="0" w:color="auto"/>
            </w:tcBorders>
            <w:vAlign w:val="center"/>
          </w:tcPr>
          <w:p w:rsidR="00E03A07" w:rsidRDefault="00E03A07" w:rsidP="00046EDF">
            <w:pPr>
              <w:rPr>
                <w:iCs/>
              </w:rPr>
            </w:pPr>
          </w:p>
        </w:tc>
      </w:tr>
      <w:tr w:rsidR="00886D17" w:rsidTr="00914118">
        <w:trPr>
          <w:trHeight w:val="20"/>
        </w:trPr>
        <w:tc>
          <w:tcPr>
            <w:tcW w:w="885" w:type="pct"/>
            <w:gridSpan w:val="2"/>
            <w:vMerge w:val="restart"/>
            <w:tcBorders>
              <w:top w:val="nil"/>
              <w:left w:val="single" w:sz="2" w:space="0" w:color="000000"/>
              <w:right w:val="single" w:sz="2" w:space="0" w:color="000000"/>
            </w:tcBorders>
            <w:hideMark/>
          </w:tcPr>
          <w:p w:rsidR="00886D17" w:rsidRPr="00886D17" w:rsidRDefault="00886D17" w:rsidP="00886D17">
            <w:pPr>
              <w:rPr>
                <w:iCs/>
              </w:rPr>
            </w:pPr>
            <w:r>
              <w:rPr>
                <w:iCs/>
              </w:rPr>
              <w:t>Тема 1.4. Функциональные стили речи. Публицистический стиль. Художественный стиль</w:t>
            </w:r>
          </w:p>
        </w:tc>
        <w:tc>
          <w:tcPr>
            <w:tcW w:w="2320" w:type="pct"/>
            <w:gridSpan w:val="2"/>
            <w:tcBorders>
              <w:top w:val="single" w:sz="2" w:space="0" w:color="000000"/>
              <w:left w:val="single" w:sz="2" w:space="0" w:color="000000"/>
              <w:bottom w:val="single" w:sz="2" w:space="0" w:color="000000"/>
              <w:right w:val="single" w:sz="2" w:space="0" w:color="000000"/>
            </w:tcBorders>
            <w:hideMark/>
          </w:tcPr>
          <w:p w:rsidR="00886D17" w:rsidRDefault="00886D17" w:rsidP="00046EDF">
            <w:pPr>
              <w:jc w:val="both"/>
              <w:rPr>
                <w:rFonts w:cstheme="minorBidi"/>
                <w:b/>
                <w:iCs/>
                <w:color w:val="000000"/>
              </w:rPr>
            </w:pPr>
            <w:r>
              <w:rPr>
                <w:b/>
                <w:b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vAlign w:val="center"/>
            <w:hideMark/>
          </w:tcPr>
          <w:p w:rsidR="00886D17" w:rsidRDefault="00E03A07" w:rsidP="00046EDF">
            <w:pPr>
              <w:suppressAutoHyphens/>
              <w:jc w:val="center"/>
              <w:rPr>
                <w:b/>
                <w:bCs/>
              </w:rPr>
            </w:pPr>
            <w:r>
              <w:rPr>
                <w:b/>
                <w:bCs/>
              </w:rPr>
              <w:t>1</w:t>
            </w:r>
          </w:p>
        </w:tc>
        <w:tc>
          <w:tcPr>
            <w:tcW w:w="1142" w:type="pct"/>
            <w:vMerge w:val="restart"/>
            <w:tcBorders>
              <w:top w:val="single" w:sz="4" w:space="0" w:color="auto"/>
              <w:left w:val="single" w:sz="4" w:space="0" w:color="auto"/>
              <w:right w:val="single" w:sz="4" w:space="0" w:color="auto"/>
            </w:tcBorders>
            <w:hideMark/>
          </w:tcPr>
          <w:p w:rsidR="00886D17" w:rsidRDefault="00BC11D9" w:rsidP="0063263A">
            <w:pPr>
              <w:suppressAutoHyphens/>
              <w:rPr>
                <w:iCs/>
              </w:rPr>
            </w:pPr>
            <w:r>
              <w:rPr>
                <w:iCs/>
              </w:rPr>
              <w:t>ОК 02, ОК 06</w:t>
            </w:r>
          </w:p>
          <w:p w:rsidR="000127A8" w:rsidRDefault="000127A8" w:rsidP="000127A8">
            <w:pPr>
              <w:suppressAutoHyphens/>
              <w:rPr>
                <w:iCs/>
              </w:rPr>
            </w:pPr>
            <w:r w:rsidRPr="00702EF4">
              <w:rPr>
                <w:iCs/>
              </w:rPr>
              <w:t>ЛР</w:t>
            </w:r>
            <w:r>
              <w:rPr>
                <w:iCs/>
              </w:rPr>
              <w:t>5</w:t>
            </w:r>
            <w:r w:rsidRPr="00702EF4">
              <w:rPr>
                <w:iCs/>
              </w:rPr>
              <w:t>, ЛР1</w:t>
            </w:r>
            <w:r>
              <w:rPr>
                <w:iCs/>
              </w:rPr>
              <w:t>1</w:t>
            </w:r>
            <w:r w:rsidRPr="00702EF4">
              <w:rPr>
                <w:iCs/>
              </w:rPr>
              <w:t>, ЛР1</w:t>
            </w:r>
            <w:r>
              <w:rPr>
                <w:iCs/>
              </w:rPr>
              <w:t>4</w:t>
            </w:r>
          </w:p>
          <w:p w:rsidR="000127A8" w:rsidRDefault="000127A8" w:rsidP="0063263A">
            <w:pPr>
              <w:suppressAutoHyphens/>
              <w:rPr>
                <w:iCs/>
              </w:rPr>
            </w:pPr>
          </w:p>
        </w:tc>
      </w:tr>
      <w:tr w:rsidR="00886D17" w:rsidTr="00914118">
        <w:trPr>
          <w:trHeight w:val="20"/>
        </w:trPr>
        <w:tc>
          <w:tcPr>
            <w:tcW w:w="885" w:type="pct"/>
            <w:gridSpan w:val="2"/>
            <w:vMerge/>
            <w:tcBorders>
              <w:left w:val="single" w:sz="2" w:space="0" w:color="000000"/>
              <w:right w:val="single" w:sz="2" w:space="0" w:color="000000"/>
            </w:tcBorders>
            <w:vAlign w:val="center"/>
            <w:hideMark/>
          </w:tcPr>
          <w:p w:rsidR="00886D17" w:rsidRPr="00E653E5" w:rsidRDefault="00886D17" w:rsidP="00046EDF">
            <w:pPr>
              <w:rPr>
                <w:iCs/>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886D17" w:rsidRPr="00D55113" w:rsidRDefault="00886D17" w:rsidP="00D96365">
            <w:pPr>
              <w:pStyle w:val="Default"/>
              <w:numPr>
                <w:ilvl w:val="0"/>
                <w:numId w:val="8"/>
              </w:numPr>
              <w:ind w:left="0" w:firstLine="360"/>
              <w:jc w:val="both"/>
            </w:pPr>
            <w:r w:rsidRPr="00D55113">
              <w:t xml:space="preserve">Публицистический стиль речи. Основные жанры публицистического стиля. Основы ораторского искусства. Подготовка публичной речи. Особенности построения публичного выступления. </w:t>
            </w:r>
          </w:p>
          <w:p w:rsidR="00886D17" w:rsidRPr="004676B0" w:rsidRDefault="00886D17" w:rsidP="00D96365">
            <w:pPr>
              <w:pStyle w:val="Default"/>
              <w:numPr>
                <w:ilvl w:val="0"/>
                <w:numId w:val="8"/>
              </w:numPr>
              <w:ind w:left="0" w:firstLine="360"/>
              <w:jc w:val="both"/>
            </w:pPr>
            <w:r w:rsidRPr="004676B0">
              <w:t>Художественный стиль речи, его основные признаки: образность, использование изобразительно-выразительных средств и др.</w:t>
            </w:r>
          </w:p>
          <w:p w:rsidR="00886D17" w:rsidRPr="00D55113" w:rsidRDefault="00886D17" w:rsidP="00D96365">
            <w:pPr>
              <w:pStyle w:val="Default"/>
              <w:numPr>
                <w:ilvl w:val="0"/>
                <w:numId w:val="8"/>
              </w:numPr>
              <w:ind w:left="0" w:firstLine="360"/>
              <w:jc w:val="both"/>
            </w:pPr>
            <w:r>
              <w:t>Основные признаки художественного стиля речи, его признаки: образность, использование изобразительно-выразительных средств языка</w:t>
            </w:r>
          </w:p>
        </w:tc>
        <w:tc>
          <w:tcPr>
            <w:tcW w:w="653" w:type="pct"/>
            <w:tcBorders>
              <w:top w:val="single" w:sz="4" w:space="0" w:color="auto"/>
              <w:left w:val="single" w:sz="4" w:space="0" w:color="auto"/>
              <w:bottom w:val="single" w:sz="4" w:space="0" w:color="auto"/>
              <w:right w:val="single" w:sz="4" w:space="0" w:color="auto"/>
            </w:tcBorders>
            <w:vAlign w:val="center"/>
            <w:hideMark/>
          </w:tcPr>
          <w:p w:rsidR="00886D17" w:rsidRDefault="00886D17" w:rsidP="00046EDF">
            <w:pPr>
              <w:suppressAutoHyphens/>
              <w:jc w:val="center"/>
            </w:pPr>
          </w:p>
        </w:tc>
        <w:tc>
          <w:tcPr>
            <w:tcW w:w="1142" w:type="pct"/>
            <w:vMerge/>
            <w:tcBorders>
              <w:left w:val="single" w:sz="4" w:space="0" w:color="auto"/>
              <w:right w:val="single" w:sz="4" w:space="0" w:color="auto"/>
            </w:tcBorders>
            <w:vAlign w:val="center"/>
            <w:hideMark/>
          </w:tcPr>
          <w:p w:rsidR="00886D17" w:rsidRDefault="00886D17" w:rsidP="00046EDF">
            <w:pPr>
              <w:rPr>
                <w:iCs/>
              </w:rPr>
            </w:pPr>
          </w:p>
        </w:tc>
      </w:tr>
      <w:tr w:rsidR="00886D17" w:rsidTr="00914118">
        <w:trPr>
          <w:trHeight w:val="20"/>
        </w:trPr>
        <w:tc>
          <w:tcPr>
            <w:tcW w:w="885" w:type="pct"/>
            <w:gridSpan w:val="2"/>
            <w:vMerge/>
            <w:tcBorders>
              <w:left w:val="single" w:sz="2" w:space="0" w:color="000000"/>
              <w:right w:val="single" w:sz="2" w:space="0" w:color="000000"/>
            </w:tcBorders>
            <w:vAlign w:val="center"/>
          </w:tcPr>
          <w:p w:rsidR="00886D17" w:rsidRPr="00E653E5" w:rsidRDefault="00886D17" w:rsidP="00046EDF">
            <w:pPr>
              <w:rPr>
                <w:iCs/>
              </w:rPr>
            </w:pPr>
          </w:p>
        </w:tc>
        <w:tc>
          <w:tcPr>
            <w:tcW w:w="2320" w:type="pct"/>
            <w:gridSpan w:val="2"/>
            <w:tcBorders>
              <w:top w:val="single" w:sz="2" w:space="0" w:color="000000"/>
              <w:left w:val="single" w:sz="2" w:space="0" w:color="000000"/>
              <w:bottom w:val="single" w:sz="2" w:space="0" w:color="000000"/>
              <w:right w:val="single" w:sz="2" w:space="0" w:color="000000"/>
            </w:tcBorders>
            <w:vAlign w:val="bottom"/>
          </w:tcPr>
          <w:p w:rsidR="00886D17" w:rsidRDefault="00886D17" w:rsidP="00046EDF">
            <w:pPr>
              <w:jc w:val="both"/>
              <w:rPr>
                <w:b/>
                <w:iCs/>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886D17" w:rsidRPr="00046EDF" w:rsidRDefault="00E03A07" w:rsidP="00046EDF">
            <w:pPr>
              <w:suppressAutoHyphens/>
              <w:jc w:val="center"/>
              <w:rPr>
                <w:b/>
                <w:bCs/>
                <w:iCs/>
              </w:rPr>
            </w:pPr>
            <w:r>
              <w:rPr>
                <w:b/>
                <w:bCs/>
                <w:iCs/>
              </w:rPr>
              <w:t>1</w:t>
            </w:r>
          </w:p>
        </w:tc>
        <w:tc>
          <w:tcPr>
            <w:tcW w:w="1142" w:type="pct"/>
            <w:vMerge/>
            <w:tcBorders>
              <w:left w:val="single" w:sz="4" w:space="0" w:color="auto"/>
              <w:right w:val="single" w:sz="4" w:space="0" w:color="auto"/>
            </w:tcBorders>
            <w:vAlign w:val="center"/>
          </w:tcPr>
          <w:p w:rsidR="00886D17" w:rsidRDefault="00886D17" w:rsidP="00046EDF">
            <w:pPr>
              <w:rPr>
                <w:iCs/>
              </w:rPr>
            </w:pPr>
          </w:p>
        </w:tc>
      </w:tr>
      <w:tr w:rsidR="00E03A07" w:rsidTr="00FF6A65">
        <w:trPr>
          <w:trHeight w:val="805"/>
        </w:trPr>
        <w:tc>
          <w:tcPr>
            <w:tcW w:w="885" w:type="pct"/>
            <w:gridSpan w:val="2"/>
            <w:vMerge/>
            <w:tcBorders>
              <w:left w:val="single" w:sz="2" w:space="0" w:color="000000"/>
              <w:right w:val="single" w:sz="2" w:space="0" w:color="000000"/>
            </w:tcBorders>
            <w:vAlign w:val="center"/>
          </w:tcPr>
          <w:p w:rsidR="00E03A07" w:rsidRPr="00E653E5" w:rsidRDefault="00E03A07" w:rsidP="00046EDF">
            <w:pPr>
              <w:rPr>
                <w:iCs/>
              </w:rPr>
            </w:pPr>
          </w:p>
        </w:tc>
        <w:tc>
          <w:tcPr>
            <w:tcW w:w="2320" w:type="pct"/>
            <w:gridSpan w:val="2"/>
            <w:tcBorders>
              <w:top w:val="single" w:sz="2" w:space="0" w:color="000000"/>
              <w:left w:val="single" w:sz="2" w:space="0" w:color="000000"/>
              <w:right w:val="single" w:sz="2" w:space="0" w:color="000000"/>
            </w:tcBorders>
            <w:vAlign w:val="bottom"/>
          </w:tcPr>
          <w:p w:rsidR="00E03A07" w:rsidRDefault="00E03A07" w:rsidP="00E03A07">
            <w:pPr>
              <w:jc w:val="both"/>
              <w:rPr>
                <w:b/>
                <w:iCs/>
              </w:rPr>
            </w:pPr>
            <w:r>
              <w:rPr>
                <w:b/>
                <w:iCs/>
              </w:rPr>
              <w:t>Практическое занятие №4</w:t>
            </w:r>
            <w:r w:rsidRPr="00B330FB">
              <w:rPr>
                <w:b/>
                <w:iCs/>
              </w:rPr>
              <w:t>.</w:t>
            </w:r>
            <w:r>
              <w:rPr>
                <w:sz w:val="23"/>
                <w:szCs w:val="23"/>
              </w:rPr>
              <w:t xml:space="preserve">Анализ признаков публицистического стиля речи. </w:t>
            </w:r>
          </w:p>
          <w:p w:rsidR="00E03A07" w:rsidRDefault="00E03A07" w:rsidP="00A32037">
            <w:pPr>
              <w:jc w:val="both"/>
              <w:rPr>
                <w:b/>
                <w:iCs/>
              </w:rPr>
            </w:pPr>
            <w:r>
              <w:rPr>
                <w:sz w:val="23"/>
                <w:szCs w:val="23"/>
              </w:rPr>
              <w:t xml:space="preserve">Анализ признаков художественного стиля речи. </w:t>
            </w:r>
          </w:p>
        </w:tc>
        <w:tc>
          <w:tcPr>
            <w:tcW w:w="653" w:type="pct"/>
            <w:tcBorders>
              <w:top w:val="single" w:sz="4" w:space="0" w:color="auto"/>
              <w:left w:val="single" w:sz="4" w:space="0" w:color="auto"/>
              <w:right w:val="single" w:sz="4" w:space="0" w:color="auto"/>
            </w:tcBorders>
          </w:tcPr>
          <w:p w:rsidR="00E03A07" w:rsidRPr="00A32037" w:rsidRDefault="00E03A07" w:rsidP="00046EDF">
            <w:pPr>
              <w:suppressAutoHyphens/>
              <w:jc w:val="center"/>
              <w:rPr>
                <w:iCs/>
              </w:rPr>
            </w:pPr>
            <w:r w:rsidRPr="00A32037">
              <w:rPr>
                <w:iCs/>
              </w:rPr>
              <w:t>1</w:t>
            </w:r>
          </w:p>
        </w:tc>
        <w:tc>
          <w:tcPr>
            <w:tcW w:w="1142" w:type="pct"/>
            <w:vMerge/>
            <w:tcBorders>
              <w:left w:val="single" w:sz="4" w:space="0" w:color="auto"/>
              <w:right w:val="single" w:sz="4" w:space="0" w:color="auto"/>
            </w:tcBorders>
            <w:vAlign w:val="center"/>
          </w:tcPr>
          <w:p w:rsidR="00E03A07" w:rsidRDefault="00E03A07" w:rsidP="00046EDF">
            <w:pPr>
              <w:rPr>
                <w:iCs/>
              </w:rPr>
            </w:pPr>
          </w:p>
        </w:tc>
      </w:tr>
      <w:tr w:rsidR="00046EDF" w:rsidTr="00914118">
        <w:trPr>
          <w:trHeight w:val="20"/>
        </w:trPr>
        <w:tc>
          <w:tcPr>
            <w:tcW w:w="885" w:type="pct"/>
            <w:gridSpan w:val="2"/>
            <w:vMerge w:val="restart"/>
            <w:tcBorders>
              <w:top w:val="single" w:sz="4" w:space="0" w:color="auto"/>
              <w:left w:val="single" w:sz="2" w:space="0" w:color="000000"/>
              <w:right w:val="single" w:sz="2" w:space="0" w:color="000000"/>
            </w:tcBorders>
            <w:hideMark/>
          </w:tcPr>
          <w:p w:rsidR="00046EDF" w:rsidRPr="00E653E5" w:rsidRDefault="00046EDF" w:rsidP="00046EDF">
            <w:pPr>
              <w:rPr>
                <w:iCs/>
              </w:rPr>
            </w:pPr>
            <w:r w:rsidRPr="00E653E5">
              <w:rPr>
                <w:iCs/>
              </w:rPr>
              <w:t xml:space="preserve">Тема 1.5. </w:t>
            </w:r>
          </w:p>
          <w:p w:rsidR="00046EDF" w:rsidRPr="00E653E5" w:rsidRDefault="00046EDF" w:rsidP="00046EDF">
            <w:pPr>
              <w:rPr>
                <w:iCs/>
              </w:rPr>
            </w:pPr>
            <w:r w:rsidRPr="00E653E5">
              <w:rPr>
                <w:iCs/>
              </w:rPr>
              <w:lastRenderedPageBreak/>
              <w:t>Текст как произведение речи. Признаки, структура текста. Сложное синтаксическое целое</w:t>
            </w:r>
            <w:r>
              <w:rPr>
                <w:iCs/>
              </w:rPr>
              <w:t>. Лингвостилистический анализ текста.</w:t>
            </w:r>
          </w:p>
        </w:tc>
        <w:tc>
          <w:tcPr>
            <w:tcW w:w="2320" w:type="pct"/>
            <w:gridSpan w:val="2"/>
            <w:tcBorders>
              <w:top w:val="single" w:sz="2" w:space="0" w:color="000000"/>
              <w:left w:val="single" w:sz="2" w:space="0" w:color="000000"/>
              <w:bottom w:val="single" w:sz="2" w:space="0" w:color="000000"/>
              <w:right w:val="single" w:sz="2" w:space="0" w:color="000000"/>
            </w:tcBorders>
            <w:hideMark/>
          </w:tcPr>
          <w:p w:rsidR="00046EDF" w:rsidRDefault="00046EDF" w:rsidP="00046EDF">
            <w:pPr>
              <w:jc w:val="both"/>
              <w:rPr>
                <w:b/>
                <w:iCs/>
              </w:rPr>
            </w:pPr>
            <w:r>
              <w:rPr>
                <w:b/>
                <w:bCs/>
              </w:rPr>
              <w:lastRenderedPageBreak/>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vAlign w:val="center"/>
            <w:hideMark/>
          </w:tcPr>
          <w:p w:rsidR="00046EDF" w:rsidRDefault="00E03A07" w:rsidP="00046EDF">
            <w:pPr>
              <w:suppressAutoHyphens/>
              <w:jc w:val="center"/>
              <w:rPr>
                <w:b/>
                <w:bCs/>
              </w:rPr>
            </w:pPr>
            <w:r>
              <w:rPr>
                <w:b/>
                <w:bCs/>
              </w:rPr>
              <w:t>1</w:t>
            </w:r>
          </w:p>
        </w:tc>
        <w:tc>
          <w:tcPr>
            <w:tcW w:w="1142" w:type="pct"/>
            <w:vMerge w:val="restart"/>
            <w:tcBorders>
              <w:top w:val="single" w:sz="4" w:space="0" w:color="auto"/>
              <w:left w:val="single" w:sz="4" w:space="0" w:color="auto"/>
              <w:right w:val="single" w:sz="4" w:space="0" w:color="auto"/>
            </w:tcBorders>
            <w:hideMark/>
          </w:tcPr>
          <w:p w:rsidR="00046EDF" w:rsidRDefault="00BC11D9" w:rsidP="00BC11D9">
            <w:pPr>
              <w:widowControl w:val="0"/>
              <w:rPr>
                <w:iCs/>
              </w:rPr>
            </w:pPr>
            <w:r>
              <w:rPr>
                <w:iCs/>
              </w:rPr>
              <w:t>ОК 01, ОК 09</w:t>
            </w:r>
          </w:p>
          <w:p w:rsidR="000127A8" w:rsidRDefault="000127A8" w:rsidP="00BC11D9">
            <w:pPr>
              <w:widowControl w:val="0"/>
              <w:rPr>
                <w:iCs/>
              </w:rPr>
            </w:pPr>
            <w:r>
              <w:rPr>
                <w:iCs/>
              </w:rPr>
              <w:lastRenderedPageBreak/>
              <w:t>ЛР</w:t>
            </w:r>
            <w:proofErr w:type="gramStart"/>
            <w:r>
              <w:rPr>
                <w:iCs/>
              </w:rPr>
              <w:t>7</w:t>
            </w:r>
            <w:proofErr w:type="gramEnd"/>
            <w:r>
              <w:rPr>
                <w:iCs/>
              </w:rPr>
              <w:t>, ЛР12, ЛР17</w:t>
            </w:r>
          </w:p>
        </w:tc>
      </w:tr>
      <w:tr w:rsidR="00046EDF" w:rsidTr="00914118">
        <w:trPr>
          <w:trHeight w:val="2475"/>
        </w:trPr>
        <w:tc>
          <w:tcPr>
            <w:tcW w:w="885" w:type="pct"/>
            <w:gridSpan w:val="2"/>
            <w:vMerge/>
            <w:tcBorders>
              <w:left w:val="single" w:sz="2" w:space="0" w:color="000000"/>
              <w:right w:val="single" w:sz="2" w:space="0" w:color="000000"/>
            </w:tcBorders>
            <w:vAlign w:val="center"/>
            <w:hideMark/>
          </w:tcPr>
          <w:p w:rsidR="00046EDF" w:rsidRDefault="00046EDF" w:rsidP="00046EDF">
            <w:pPr>
              <w:rPr>
                <w:bCs/>
                <w:iCs/>
                <w:color w:val="000000"/>
              </w:rPr>
            </w:pPr>
          </w:p>
        </w:tc>
        <w:tc>
          <w:tcPr>
            <w:tcW w:w="2320" w:type="pct"/>
            <w:gridSpan w:val="2"/>
            <w:tcBorders>
              <w:top w:val="single" w:sz="2" w:space="0" w:color="000000"/>
              <w:left w:val="single" w:sz="2" w:space="0" w:color="000000"/>
              <w:bottom w:val="single" w:sz="4" w:space="0" w:color="auto"/>
              <w:right w:val="single" w:sz="2" w:space="0" w:color="000000"/>
            </w:tcBorders>
            <w:hideMark/>
          </w:tcPr>
          <w:p w:rsidR="00046EDF" w:rsidRPr="00EE234C" w:rsidRDefault="00046EDF" w:rsidP="00D96365">
            <w:pPr>
              <w:pStyle w:val="Default"/>
              <w:numPr>
                <w:ilvl w:val="0"/>
                <w:numId w:val="10"/>
              </w:numPr>
              <w:ind w:left="-20" w:firstLine="425"/>
              <w:jc w:val="both"/>
            </w:pPr>
            <w:r w:rsidRPr="00EE234C">
              <w:t xml:space="preserve">Текст, его признаки. Признаки и структура текста как произведения речи. </w:t>
            </w:r>
          </w:p>
          <w:p w:rsidR="00046EDF" w:rsidRPr="00EE234C" w:rsidRDefault="00046EDF" w:rsidP="00D96365">
            <w:pPr>
              <w:pStyle w:val="Default"/>
              <w:numPr>
                <w:ilvl w:val="0"/>
                <w:numId w:val="10"/>
              </w:numPr>
              <w:ind w:left="-20" w:firstLine="425"/>
              <w:jc w:val="both"/>
            </w:pPr>
            <w:r w:rsidRPr="00EE234C">
              <w:t>Тема, основная мысль текста. Средства и виды связи предложений в тексте</w:t>
            </w:r>
          </w:p>
          <w:p w:rsidR="0063263A" w:rsidRPr="0063263A" w:rsidRDefault="00046EDF" w:rsidP="00D96365">
            <w:pPr>
              <w:pStyle w:val="Default"/>
              <w:numPr>
                <w:ilvl w:val="0"/>
                <w:numId w:val="10"/>
              </w:numPr>
              <w:ind w:left="-20" w:firstLine="425"/>
              <w:jc w:val="both"/>
            </w:pPr>
            <w:r w:rsidRPr="0063263A">
              <w:t xml:space="preserve">Сложное синтаксическое целое. Тема, основная мысль текста. Средства и виды связи предложений в тексте. </w:t>
            </w:r>
          </w:p>
          <w:p w:rsidR="00046EDF" w:rsidRPr="0063263A" w:rsidRDefault="00046EDF" w:rsidP="00D96365">
            <w:pPr>
              <w:pStyle w:val="Default"/>
              <w:numPr>
                <w:ilvl w:val="0"/>
                <w:numId w:val="10"/>
              </w:numPr>
              <w:ind w:left="-20" w:firstLine="425"/>
              <w:jc w:val="both"/>
            </w:pPr>
            <w:r w:rsidRPr="0063263A">
              <w:t>Функционально-смысловые типы речи (повествование, описание, рассуждение). Соединение в тексте различных типов речи. Лингвостилистический анализ текста.</w:t>
            </w:r>
          </w:p>
        </w:tc>
        <w:tc>
          <w:tcPr>
            <w:tcW w:w="653" w:type="pct"/>
            <w:tcBorders>
              <w:top w:val="single" w:sz="4" w:space="0" w:color="auto"/>
              <w:left w:val="single" w:sz="4" w:space="0" w:color="auto"/>
              <w:bottom w:val="single" w:sz="4" w:space="0" w:color="auto"/>
              <w:right w:val="single" w:sz="4" w:space="0" w:color="auto"/>
            </w:tcBorders>
            <w:hideMark/>
          </w:tcPr>
          <w:p w:rsidR="00046EDF" w:rsidRDefault="00046EDF" w:rsidP="00046EDF">
            <w:pPr>
              <w:suppressAutoHyphens/>
              <w:jc w:val="center"/>
            </w:pPr>
          </w:p>
        </w:tc>
        <w:tc>
          <w:tcPr>
            <w:tcW w:w="1142" w:type="pct"/>
            <w:vMerge/>
            <w:tcBorders>
              <w:left w:val="single" w:sz="4" w:space="0" w:color="auto"/>
              <w:right w:val="single" w:sz="4" w:space="0" w:color="auto"/>
            </w:tcBorders>
            <w:vAlign w:val="center"/>
            <w:hideMark/>
          </w:tcPr>
          <w:p w:rsidR="00046EDF" w:rsidRDefault="00046EDF" w:rsidP="00046EDF">
            <w:pPr>
              <w:rPr>
                <w:iCs/>
              </w:rPr>
            </w:pPr>
          </w:p>
        </w:tc>
      </w:tr>
      <w:tr w:rsidR="00046EDF" w:rsidTr="00914118">
        <w:trPr>
          <w:trHeight w:val="327"/>
        </w:trPr>
        <w:tc>
          <w:tcPr>
            <w:tcW w:w="885" w:type="pct"/>
            <w:gridSpan w:val="2"/>
            <w:vMerge/>
            <w:tcBorders>
              <w:left w:val="single" w:sz="2" w:space="0" w:color="000000"/>
              <w:right w:val="single" w:sz="2" w:space="0" w:color="000000"/>
            </w:tcBorders>
            <w:vAlign w:val="center"/>
          </w:tcPr>
          <w:p w:rsidR="00046EDF" w:rsidRDefault="00046EDF" w:rsidP="00046EDF">
            <w:pPr>
              <w:rPr>
                <w:bCs/>
                <w:iCs/>
                <w:color w:val="000000"/>
              </w:rPr>
            </w:pPr>
          </w:p>
        </w:tc>
        <w:tc>
          <w:tcPr>
            <w:tcW w:w="2320" w:type="pct"/>
            <w:gridSpan w:val="2"/>
            <w:tcBorders>
              <w:top w:val="single" w:sz="4" w:space="0" w:color="auto"/>
              <w:left w:val="single" w:sz="2" w:space="0" w:color="000000"/>
              <w:bottom w:val="single" w:sz="4" w:space="0" w:color="auto"/>
              <w:right w:val="single" w:sz="2" w:space="0" w:color="000000"/>
            </w:tcBorders>
            <w:vAlign w:val="bottom"/>
          </w:tcPr>
          <w:p w:rsidR="00046EDF" w:rsidRDefault="00046EDF" w:rsidP="00046EDF">
            <w:pPr>
              <w:jc w:val="both"/>
              <w:rPr>
                <w:b/>
                <w:iCs/>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046EDF" w:rsidRPr="00E12F26" w:rsidRDefault="00E03A07" w:rsidP="00046EDF">
            <w:pPr>
              <w:suppressAutoHyphens/>
              <w:jc w:val="center"/>
              <w:rPr>
                <w:b/>
                <w:bCs/>
                <w:iCs/>
              </w:rPr>
            </w:pPr>
            <w:r>
              <w:rPr>
                <w:b/>
                <w:bCs/>
                <w:iCs/>
              </w:rPr>
              <w:t>1</w:t>
            </w:r>
          </w:p>
        </w:tc>
        <w:tc>
          <w:tcPr>
            <w:tcW w:w="1142" w:type="pct"/>
            <w:vMerge/>
            <w:tcBorders>
              <w:left w:val="single" w:sz="4" w:space="0" w:color="auto"/>
              <w:right w:val="single" w:sz="4" w:space="0" w:color="auto"/>
            </w:tcBorders>
            <w:vAlign w:val="center"/>
          </w:tcPr>
          <w:p w:rsidR="00046EDF" w:rsidRDefault="00046EDF" w:rsidP="00046EDF">
            <w:pPr>
              <w:rPr>
                <w:iCs/>
              </w:rPr>
            </w:pPr>
          </w:p>
        </w:tc>
      </w:tr>
      <w:tr w:rsidR="00046EDF" w:rsidTr="00914118">
        <w:trPr>
          <w:trHeight w:val="480"/>
        </w:trPr>
        <w:tc>
          <w:tcPr>
            <w:tcW w:w="885" w:type="pct"/>
            <w:gridSpan w:val="2"/>
            <w:vMerge/>
            <w:tcBorders>
              <w:left w:val="single" w:sz="2" w:space="0" w:color="000000"/>
              <w:bottom w:val="nil"/>
              <w:right w:val="single" w:sz="2" w:space="0" w:color="000000"/>
            </w:tcBorders>
            <w:vAlign w:val="center"/>
          </w:tcPr>
          <w:p w:rsidR="00046EDF" w:rsidRDefault="00046EDF" w:rsidP="00046EDF">
            <w:pPr>
              <w:rPr>
                <w:bCs/>
                <w:iCs/>
                <w:color w:val="000000"/>
              </w:rPr>
            </w:pPr>
          </w:p>
        </w:tc>
        <w:tc>
          <w:tcPr>
            <w:tcW w:w="2320" w:type="pct"/>
            <w:gridSpan w:val="2"/>
            <w:tcBorders>
              <w:top w:val="single" w:sz="4" w:space="0" w:color="auto"/>
              <w:left w:val="single" w:sz="2" w:space="0" w:color="000000"/>
              <w:right w:val="single" w:sz="2" w:space="0" w:color="000000"/>
            </w:tcBorders>
          </w:tcPr>
          <w:p w:rsidR="00046EDF" w:rsidRDefault="00046EDF" w:rsidP="00E03A07">
            <w:pPr>
              <w:pStyle w:val="Default"/>
              <w:ind w:left="-20"/>
              <w:jc w:val="both"/>
            </w:pPr>
            <w:r w:rsidRPr="00046EDF">
              <w:rPr>
                <w:rFonts w:eastAsia="Times New Roman"/>
                <w:b/>
                <w:bCs/>
                <w:lang w:eastAsia="ru-RU"/>
              </w:rPr>
              <w:t xml:space="preserve">Практическое занятие № </w:t>
            </w:r>
            <w:r w:rsidR="00E03A07">
              <w:rPr>
                <w:rFonts w:eastAsia="Times New Roman"/>
                <w:b/>
                <w:bCs/>
                <w:lang w:eastAsia="ru-RU"/>
              </w:rPr>
              <w:t>5</w:t>
            </w:r>
            <w:r w:rsidRPr="00046EDF">
              <w:rPr>
                <w:rFonts w:eastAsia="Times New Roman"/>
                <w:b/>
                <w:bCs/>
                <w:lang w:eastAsia="ru-RU"/>
              </w:rPr>
              <w:t>.</w:t>
            </w:r>
            <w:r w:rsidRPr="00094F2F">
              <w:rPr>
                <w:rFonts w:eastAsia="Times New Roman"/>
                <w:lang w:eastAsia="ru-RU"/>
              </w:rPr>
              <w:t>Информационная переработка текста (план, тезисы, конспект, реферат, аннотация, отзыв). Абзац как средство смыслового членения текста. Функционально-смысловые типы речи (повествование, описание, рассуждение). Соединение в тексте различных типов речи. Лингвостилистический анализ текста.</w:t>
            </w:r>
          </w:p>
        </w:tc>
        <w:tc>
          <w:tcPr>
            <w:tcW w:w="653" w:type="pct"/>
            <w:tcBorders>
              <w:top w:val="single" w:sz="4" w:space="0" w:color="auto"/>
              <w:left w:val="single" w:sz="4" w:space="0" w:color="auto"/>
              <w:right w:val="single" w:sz="4" w:space="0" w:color="auto"/>
            </w:tcBorders>
          </w:tcPr>
          <w:p w:rsidR="00046EDF" w:rsidRDefault="00E03A07" w:rsidP="00E12F26">
            <w:pPr>
              <w:suppressAutoHyphens/>
              <w:jc w:val="center"/>
            </w:pPr>
            <w:r>
              <w:t>1</w:t>
            </w:r>
          </w:p>
        </w:tc>
        <w:tc>
          <w:tcPr>
            <w:tcW w:w="1142" w:type="pct"/>
            <w:vMerge/>
            <w:tcBorders>
              <w:left w:val="single" w:sz="4" w:space="0" w:color="auto"/>
              <w:right w:val="single" w:sz="4" w:space="0" w:color="auto"/>
            </w:tcBorders>
            <w:vAlign w:val="center"/>
          </w:tcPr>
          <w:p w:rsidR="00046EDF" w:rsidRDefault="00046EDF" w:rsidP="00046EDF">
            <w:pPr>
              <w:rPr>
                <w:iCs/>
              </w:rPr>
            </w:pPr>
          </w:p>
        </w:tc>
      </w:tr>
      <w:tr w:rsidR="00046EDF" w:rsidTr="00914118">
        <w:trPr>
          <w:trHeight w:val="20"/>
        </w:trPr>
        <w:tc>
          <w:tcPr>
            <w:tcW w:w="885" w:type="pct"/>
            <w:gridSpan w:val="2"/>
            <w:tcBorders>
              <w:top w:val="single" w:sz="4" w:space="0" w:color="auto"/>
              <w:left w:val="single" w:sz="4" w:space="0" w:color="auto"/>
              <w:bottom w:val="single" w:sz="4" w:space="0" w:color="auto"/>
              <w:right w:val="single" w:sz="4" w:space="0" w:color="auto"/>
            </w:tcBorders>
            <w:vAlign w:val="center"/>
            <w:hideMark/>
          </w:tcPr>
          <w:p w:rsidR="00046EDF" w:rsidRDefault="00046EDF" w:rsidP="00046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 xml:space="preserve">Раздел 2 </w:t>
            </w:r>
          </w:p>
          <w:p w:rsidR="00046EDF" w:rsidRDefault="00046EDF" w:rsidP="00046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heme="minorBidi"/>
                <w:b/>
                <w:bCs/>
              </w:rPr>
            </w:pPr>
            <w:r>
              <w:rPr>
                <w:b/>
                <w:bCs/>
              </w:rPr>
              <w:t>Фонетика, орфоэпия, графика, орфография</w:t>
            </w:r>
          </w:p>
        </w:tc>
        <w:tc>
          <w:tcPr>
            <w:tcW w:w="2320" w:type="pct"/>
            <w:gridSpan w:val="2"/>
            <w:tcBorders>
              <w:top w:val="single" w:sz="4" w:space="0" w:color="auto"/>
              <w:left w:val="single" w:sz="4" w:space="0" w:color="auto"/>
              <w:bottom w:val="single" w:sz="4" w:space="0" w:color="auto"/>
              <w:right w:val="single" w:sz="4" w:space="0" w:color="auto"/>
            </w:tcBorders>
            <w:vAlign w:val="center"/>
            <w:hideMark/>
          </w:tcPr>
          <w:p w:rsidR="00046EDF" w:rsidRDefault="00046EDF" w:rsidP="00046EDF">
            <w:pPr>
              <w:jc w:val="center"/>
              <w:rPr>
                <w:b/>
                <w:bCs/>
              </w:rPr>
            </w:pPr>
          </w:p>
        </w:tc>
        <w:tc>
          <w:tcPr>
            <w:tcW w:w="653" w:type="pct"/>
            <w:tcBorders>
              <w:top w:val="single" w:sz="4" w:space="0" w:color="auto"/>
              <w:left w:val="single" w:sz="4" w:space="0" w:color="auto"/>
              <w:bottom w:val="single" w:sz="4" w:space="0" w:color="auto"/>
              <w:right w:val="single" w:sz="4" w:space="0" w:color="auto"/>
            </w:tcBorders>
          </w:tcPr>
          <w:p w:rsidR="00046EDF" w:rsidRPr="00E03A07" w:rsidRDefault="00E03A07" w:rsidP="00046EDF">
            <w:pPr>
              <w:suppressAutoHyphens/>
              <w:jc w:val="center"/>
              <w:rPr>
                <w:b/>
                <w:bCs/>
              </w:rPr>
            </w:pPr>
            <w:r w:rsidRPr="00E03A07">
              <w:rPr>
                <w:b/>
                <w:bCs/>
              </w:rPr>
              <w:t>7</w:t>
            </w:r>
          </w:p>
        </w:tc>
        <w:tc>
          <w:tcPr>
            <w:tcW w:w="1142" w:type="pct"/>
            <w:tcBorders>
              <w:top w:val="single" w:sz="4" w:space="0" w:color="auto"/>
              <w:left w:val="single" w:sz="4" w:space="0" w:color="auto"/>
              <w:bottom w:val="single" w:sz="4" w:space="0" w:color="auto"/>
              <w:right w:val="single" w:sz="4" w:space="0" w:color="auto"/>
            </w:tcBorders>
            <w:hideMark/>
          </w:tcPr>
          <w:p w:rsidR="00046EDF" w:rsidRDefault="00046EDF" w:rsidP="00046EDF">
            <w:pPr>
              <w:suppressAutoHyphens/>
              <w:rPr>
                <w:bCs/>
              </w:rPr>
            </w:pPr>
          </w:p>
        </w:tc>
      </w:tr>
      <w:tr w:rsidR="00334C6E" w:rsidTr="00EE0FA5">
        <w:trPr>
          <w:trHeight w:val="356"/>
        </w:trPr>
        <w:tc>
          <w:tcPr>
            <w:tcW w:w="890" w:type="pct"/>
            <w:gridSpan w:val="3"/>
            <w:tcBorders>
              <w:top w:val="single" w:sz="4" w:space="0" w:color="auto"/>
              <w:left w:val="single" w:sz="4" w:space="0" w:color="auto"/>
              <w:bottom w:val="nil"/>
              <w:right w:val="single" w:sz="4" w:space="0" w:color="auto"/>
            </w:tcBorders>
            <w:hideMark/>
          </w:tcPr>
          <w:p w:rsidR="00334C6E" w:rsidRDefault="00334C6E" w:rsidP="00046EDF">
            <w:pPr>
              <w:jc w:val="both"/>
              <w:rPr>
                <w:b/>
                <w:bCs/>
                <w:iCs/>
              </w:rPr>
            </w:pPr>
            <w:r>
              <w:rPr>
                <w:bCs/>
                <w:iCs/>
                <w:color w:val="000000"/>
              </w:rPr>
              <w:t>Тема 2.1</w:t>
            </w:r>
            <w:r w:rsidRPr="007F7D4E">
              <w:rPr>
                <w:bCs/>
              </w:rPr>
              <w:t>Фонетика как раздел науки о языке</w:t>
            </w:r>
          </w:p>
        </w:tc>
        <w:tc>
          <w:tcPr>
            <w:tcW w:w="2315" w:type="pct"/>
            <w:tcBorders>
              <w:top w:val="single" w:sz="4" w:space="0" w:color="auto"/>
              <w:left w:val="single" w:sz="4" w:space="0" w:color="auto"/>
              <w:bottom w:val="single" w:sz="4" w:space="0" w:color="auto"/>
              <w:right w:val="single" w:sz="4" w:space="0" w:color="auto"/>
            </w:tcBorders>
          </w:tcPr>
          <w:p w:rsidR="00334C6E" w:rsidRDefault="00334C6E" w:rsidP="00334C6E">
            <w:pPr>
              <w:suppressAutoHyphens/>
              <w:rPr>
                <w:b/>
                <w:bCs/>
                <w:iCs/>
              </w:rPr>
            </w:pPr>
            <w:r>
              <w:rPr>
                <w:b/>
                <w:b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334C6E" w:rsidRDefault="00E03A07" w:rsidP="00046EDF">
            <w:pPr>
              <w:suppressAutoHyphens/>
              <w:jc w:val="center"/>
              <w:rPr>
                <w:b/>
                <w:bCs/>
                <w:iCs/>
              </w:rPr>
            </w:pPr>
            <w:r>
              <w:rPr>
                <w:b/>
                <w:bCs/>
                <w:iCs/>
              </w:rPr>
              <w:t>2</w:t>
            </w:r>
          </w:p>
        </w:tc>
        <w:tc>
          <w:tcPr>
            <w:tcW w:w="1142" w:type="pct"/>
            <w:vMerge w:val="restart"/>
            <w:tcBorders>
              <w:top w:val="single" w:sz="4" w:space="0" w:color="auto"/>
              <w:left w:val="single" w:sz="4" w:space="0" w:color="auto"/>
              <w:right w:val="single" w:sz="4" w:space="0" w:color="auto"/>
            </w:tcBorders>
          </w:tcPr>
          <w:p w:rsidR="00566E34" w:rsidRDefault="00613964" w:rsidP="00046EDF">
            <w:pPr>
              <w:rPr>
                <w:iCs/>
              </w:rPr>
            </w:pPr>
            <w:r w:rsidRPr="00613964">
              <w:rPr>
                <w:iCs/>
              </w:rPr>
              <w:t>ОК 01, ОК 06</w:t>
            </w:r>
          </w:p>
          <w:p w:rsidR="000127A8" w:rsidRDefault="000127A8" w:rsidP="000127A8">
            <w:pPr>
              <w:rPr>
                <w:iCs/>
              </w:rPr>
            </w:pPr>
            <w:r w:rsidRPr="00702EF4">
              <w:rPr>
                <w:iCs/>
              </w:rPr>
              <w:t>ЛР</w:t>
            </w:r>
            <w:proofErr w:type="gramStart"/>
            <w:r w:rsidRPr="00702EF4">
              <w:rPr>
                <w:iCs/>
              </w:rPr>
              <w:t>1</w:t>
            </w:r>
            <w:proofErr w:type="gramEnd"/>
            <w:r w:rsidRPr="00702EF4">
              <w:rPr>
                <w:iCs/>
              </w:rPr>
              <w:t>, ЛР10, ЛР13</w:t>
            </w:r>
          </w:p>
          <w:p w:rsidR="000127A8" w:rsidRPr="00613964" w:rsidRDefault="000127A8" w:rsidP="00046EDF">
            <w:pPr>
              <w:rPr>
                <w:iCs/>
              </w:rPr>
            </w:pPr>
          </w:p>
        </w:tc>
      </w:tr>
      <w:tr w:rsidR="00334C6E" w:rsidTr="00914118">
        <w:trPr>
          <w:trHeight w:val="3057"/>
        </w:trPr>
        <w:tc>
          <w:tcPr>
            <w:tcW w:w="885" w:type="pct"/>
            <w:gridSpan w:val="2"/>
            <w:vMerge w:val="restart"/>
            <w:tcBorders>
              <w:top w:val="nil"/>
              <w:left w:val="single" w:sz="2" w:space="0" w:color="000000"/>
              <w:bottom w:val="single" w:sz="4" w:space="0" w:color="auto"/>
              <w:right w:val="single" w:sz="4" w:space="0" w:color="auto"/>
            </w:tcBorders>
            <w:hideMark/>
          </w:tcPr>
          <w:p w:rsidR="00334C6E" w:rsidRDefault="00334C6E" w:rsidP="00046EDF">
            <w:pPr>
              <w:jc w:val="both"/>
              <w:rPr>
                <w:rFonts w:cstheme="minorBidi"/>
                <w:bCs/>
                <w:iCs/>
                <w:color w:val="000000"/>
              </w:rPr>
            </w:pPr>
          </w:p>
        </w:tc>
        <w:tc>
          <w:tcPr>
            <w:tcW w:w="2320" w:type="pct"/>
            <w:gridSpan w:val="2"/>
            <w:tcBorders>
              <w:top w:val="single" w:sz="2" w:space="0" w:color="000000"/>
              <w:left w:val="single" w:sz="4" w:space="0" w:color="auto"/>
              <w:right w:val="single" w:sz="2" w:space="0" w:color="000000"/>
            </w:tcBorders>
            <w:hideMark/>
          </w:tcPr>
          <w:p w:rsidR="00334C6E" w:rsidRPr="004676B0" w:rsidRDefault="00334C6E" w:rsidP="00D96365">
            <w:pPr>
              <w:pStyle w:val="Default"/>
              <w:numPr>
                <w:ilvl w:val="0"/>
                <w:numId w:val="11"/>
              </w:numPr>
              <w:ind w:left="0" w:firstLine="403"/>
              <w:jc w:val="both"/>
            </w:pPr>
            <w:r w:rsidRPr="004676B0">
              <w:t xml:space="preserve">Фонетика как наука. Предмет и задачи фонетики. Фонетические единицы. Звуки  речи. </w:t>
            </w:r>
            <w:r>
              <w:t xml:space="preserve">Соотношение буквы и звука. Фонетическая фраза. </w:t>
            </w:r>
            <w:r w:rsidRPr="004676B0">
              <w:t xml:space="preserve">Фонетическое слово. Фонетическая фраза. Слог и его виды. </w:t>
            </w:r>
            <w:r>
              <w:t xml:space="preserve">Открытый и закрытый слог. </w:t>
            </w:r>
            <w:r w:rsidRPr="004676B0">
              <w:t>Ударение словесное и логическое. Роль ударения в стихотворной речи. Интонация.</w:t>
            </w:r>
          </w:p>
          <w:p w:rsidR="00334C6E" w:rsidRDefault="00334C6E" w:rsidP="00D96365">
            <w:pPr>
              <w:pStyle w:val="Default"/>
              <w:numPr>
                <w:ilvl w:val="0"/>
                <w:numId w:val="11"/>
              </w:numPr>
              <w:ind w:left="0" w:firstLine="403"/>
              <w:jc w:val="both"/>
              <w:rPr>
                <w:b/>
                <w:iCs/>
              </w:rPr>
            </w:pPr>
            <w:r w:rsidRPr="004410D4">
              <w:t xml:space="preserve">Классификация гласных и согласных звуков. Позиционное изменение гласных звуков. Позиционное изменение согласных звуков. </w:t>
            </w:r>
            <w:r w:rsidRPr="00922659">
              <w:t xml:space="preserve">Исторические и позиционные чередования.  </w:t>
            </w:r>
            <w:r w:rsidRPr="00CC0EE1">
              <w:t>Звук и фонема.</w:t>
            </w:r>
            <w:r w:rsidRPr="004410D4">
              <w:t xml:space="preserve"> Элементы фонетической транскрипции. Фонетический разбор слова.</w:t>
            </w:r>
          </w:p>
        </w:tc>
        <w:tc>
          <w:tcPr>
            <w:tcW w:w="653" w:type="pct"/>
            <w:tcBorders>
              <w:top w:val="single" w:sz="4" w:space="0" w:color="auto"/>
              <w:left w:val="single" w:sz="4" w:space="0" w:color="auto"/>
              <w:right w:val="single" w:sz="4" w:space="0" w:color="auto"/>
            </w:tcBorders>
            <w:vAlign w:val="center"/>
            <w:hideMark/>
          </w:tcPr>
          <w:p w:rsidR="00334C6E" w:rsidRDefault="00334C6E" w:rsidP="00046EDF">
            <w:pPr>
              <w:jc w:val="center"/>
              <w:rPr>
                <w:b/>
                <w:bCs/>
                <w:iCs/>
              </w:rPr>
            </w:pPr>
          </w:p>
        </w:tc>
        <w:tc>
          <w:tcPr>
            <w:tcW w:w="1142" w:type="pct"/>
            <w:vMerge/>
            <w:tcBorders>
              <w:left w:val="single" w:sz="4" w:space="0" w:color="auto"/>
              <w:right w:val="single" w:sz="4" w:space="0" w:color="auto"/>
            </w:tcBorders>
          </w:tcPr>
          <w:p w:rsidR="00334C6E" w:rsidRDefault="00334C6E" w:rsidP="00046EDF">
            <w:pPr>
              <w:rPr>
                <w:iCs/>
              </w:rPr>
            </w:pPr>
          </w:p>
        </w:tc>
      </w:tr>
      <w:tr w:rsidR="00334C6E" w:rsidTr="00914118">
        <w:trPr>
          <w:trHeight w:val="20"/>
        </w:trPr>
        <w:tc>
          <w:tcPr>
            <w:tcW w:w="885" w:type="pct"/>
            <w:gridSpan w:val="2"/>
            <w:vMerge/>
            <w:tcBorders>
              <w:top w:val="nil"/>
              <w:left w:val="single" w:sz="2" w:space="0" w:color="000000"/>
              <w:bottom w:val="single" w:sz="4" w:space="0" w:color="auto"/>
              <w:right w:val="single" w:sz="4" w:space="0" w:color="auto"/>
            </w:tcBorders>
            <w:vAlign w:val="center"/>
            <w:hideMark/>
          </w:tcPr>
          <w:p w:rsidR="00334C6E" w:rsidRDefault="00334C6E" w:rsidP="00046EDF">
            <w:pPr>
              <w:rPr>
                <w:bCs/>
                <w:iCs/>
                <w:color w:val="000000"/>
              </w:rPr>
            </w:pPr>
          </w:p>
        </w:tc>
        <w:tc>
          <w:tcPr>
            <w:tcW w:w="2320" w:type="pct"/>
            <w:gridSpan w:val="2"/>
            <w:tcBorders>
              <w:top w:val="single" w:sz="2" w:space="0" w:color="000000"/>
              <w:left w:val="single" w:sz="4" w:space="0" w:color="auto"/>
              <w:bottom w:val="single" w:sz="2" w:space="0" w:color="000000"/>
              <w:right w:val="single" w:sz="2" w:space="0" w:color="000000"/>
            </w:tcBorders>
            <w:hideMark/>
          </w:tcPr>
          <w:p w:rsidR="00334C6E" w:rsidRPr="00922659" w:rsidRDefault="00334C6E" w:rsidP="00046EDF">
            <w:pPr>
              <w:pStyle w:val="af9"/>
              <w:shd w:val="clear" w:color="auto" w:fill="FFFFFF"/>
              <w:ind w:left="0"/>
              <w:rPr>
                <w:i/>
              </w:rPr>
            </w:pPr>
            <w:r w:rsidRPr="004F3587">
              <w:rPr>
                <w:b/>
                <w:bCs/>
              </w:rPr>
              <w:t>В том числе практических и лабораторных занятий</w:t>
            </w:r>
          </w:p>
        </w:tc>
        <w:tc>
          <w:tcPr>
            <w:tcW w:w="653" w:type="pct"/>
            <w:tcBorders>
              <w:top w:val="nil"/>
              <w:left w:val="single" w:sz="4" w:space="0" w:color="auto"/>
              <w:bottom w:val="single" w:sz="4" w:space="0" w:color="auto"/>
              <w:right w:val="single" w:sz="4" w:space="0" w:color="auto"/>
            </w:tcBorders>
            <w:hideMark/>
          </w:tcPr>
          <w:p w:rsidR="00334C6E" w:rsidRPr="00922659" w:rsidRDefault="00E03A07" w:rsidP="00046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tcBorders>
              <w:left w:val="single" w:sz="4" w:space="0" w:color="auto"/>
              <w:right w:val="single" w:sz="4" w:space="0" w:color="auto"/>
            </w:tcBorders>
            <w:vAlign w:val="center"/>
            <w:hideMark/>
          </w:tcPr>
          <w:p w:rsidR="00334C6E" w:rsidRDefault="00334C6E" w:rsidP="00046EDF">
            <w:pPr>
              <w:rPr>
                <w:iCs/>
              </w:rPr>
            </w:pPr>
          </w:p>
        </w:tc>
      </w:tr>
      <w:tr w:rsidR="00334C6E" w:rsidTr="00914118">
        <w:trPr>
          <w:trHeight w:val="20"/>
        </w:trPr>
        <w:tc>
          <w:tcPr>
            <w:tcW w:w="885" w:type="pct"/>
            <w:gridSpan w:val="2"/>
            <w:vMerge/>
            <w:tcBorders>
              <w:top w:val="nil"/>
              <w:left w:val="single" w:sz="2" w:space="0" w:color="000000"/>
              <w:bottom w:val="single" w:sz="4" w:space="0" w:color="auto"/>
              <w:right w:val="single" w:sz="4" w:space="0" w:color="auto"/>
            </w:tcBorders>
            <w:vAlign w:val="center"/>
            <w:hideMark/>
          </w:tcPr>
          <w:p w:rsidR="00334C6E" w:rsidRDefault="00334C6E" w:rsidP="00046EDF">
            <w:pPr>
              <w:rPr>
                <w:bCs/>
                <w:iCs/>
                <w:color w:val="000000"/>
              </w:rPr>
            </w:pPr>
          </w:p>
        </w:tc>
        <w:tc>
          <w:tcPr>
            <w:tcW w:w="2320" w:type="pct"/>
            <w:gridSpan w:val="2"/>
            <w:tcBorders>
              <w:top w:val="single" w:sz="2" w:space="0" w:color="000000"/>
              <w:left w:val="single" w:sz="4" w:space="0" w:color="auto"/>
              <w:bottom w:val="single" w:sz="2" w:space="0" w:color="000000"/>
              <w:right w:val="single" w:sz="2" w:space="0" w:color="000000"/>
            </w:tcBorders>
            <w:hideMark/>
          </w:tcPr>
          <w:p w:rsidR="00334C6E" w:rsidRPr="00922659" w:rsidRDefault="00334C6E" w:rsidP="00E03A07">
            <w:pPr>
              <w:spacing w:line="230" w:lineRule="exact"/>
              <w:ind w:right="20"/>
              <w:jc w:val="both"/>
            </w:pPr>
            <w:r w:rsidRPr="00922659">
              <w:rPr>
                <w:b/>
              </w:rPr>
              <w:t xml:space="preserve">Практическое занятие № </w:t>
            </w:r>
            <w:r w:rsidR="00E03A07">
              <w:rPr>
                <w:b/>
              </w:rPr>
              <w:t>6</w:t>
            </w:r>
            <w:r w:rsidRPr="00922659">
              <w:rPr>
                <w:b/>
              </w:rPr>
              <w:t xml:space="preserve">. </w:t>
            </w:r>
            <w:r w:rsidRPr="00922659">
              <w:rPr>
                <w:rStyle w:val="12"/>
                <w:rFonts w:ascii="Times New Roman" w:hAnsi="Times New Roman" w:cs="Times New Roman"/>
                <w:sz w:val="24"/>
                <w:szCs w:val="24"/>
              </w:rPr>
              <w:t>Выявление закономерностей функционирования фонетической системы русского языка.</w:t>
            </w:r>
          </w:p>
        </w:tc>
        <w:tc>
          <w:tcPr>
            <w:tcW w:w="653" w:type="pct"/>
            <w:tcBorders>
              <w:top w:val="single" w:sz="4" w:space="0" w:color="auto"/>
              <w:left w:val="single" w:sz="4" w:space="0" w:color="auto"/>
              <w:bottom w:val="single" w:sz="4" w:space="0" w:color="auto"/>
              <w:right w:val="single" w:sz="4" w:space="0" w:color="auto"/>
            </w:tcBorders>
            <w:hideMark/>
          </w:tcPr>
          <w:p w:rsidR="00334C6E" w:rsidRPr="00996C57" w:rsidRDefault="00E03A07" w:rsidP="00046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142" w:type="pct"/>
            <w:vMerge/>
            <w:tcBorders>
              <w:left w:val="single" w:sz="4" w:space="0" w:color="auto"/>
              <w:right w:val="single" w:sz="4" w:space="0" w:color="auto"/>
            </w:tcBorders>
            <w:vAlign w:val="center"/>
            <w:hideMark/>
          </w:tcPr>
          <w:p w:rsidR="00334C6E" w:rsidRDefault="00334C6E" w:rsidP="00046EDF">
            <w:pPr>
              <w:rPr>
                <w:iCs/>
              </w:rPr>
            </w:pPr>
          </w:p>
        </w:tc>
      </w:tr>
      <w:tr w:rsidR="00334C6E" w:rsidTr="00914118">
        <w:trPr>
          <w:trHeight w:val="20"/>
        </w:trPr>
        <w:tc>
          <w:tcPr>
            <w:tcW w:w="885" w:type="pct"/>
            <w:gridSpan w:val="2"/>
            <w:vMerge/>
            <w:tcBorders>
              <w:top w:val="nil"/>
              <w:left w:val="single" w:sz="2" w:space="0" w:color="000000"/>
              <w:bottom w:val="single" w:sz="4" w:space="0" w:color="auto"/>
              <w:right w:val="single" w:sz="4" w:space="0" w:color="auto"/>
            </w:tcBorders>
            <w:vAlign w:val="center"/>
            <w:hideMark/>
          </w:tcPr>
          <w:p w:rsidR="00334C6E" w:rsidRDefault="00334C6E" w:rsidP="00046EDF">
            <w:pPr>
              <w:rPr>
                <w:bCs/>
                <w:iCs/>
                <w:color w:val="000000"/>
              </w:rPr>
            </w:pPr>
          </w:p>
        </w:tc>
        <w:tc>
          <w:tcPr>
            <w:tcW w:w="2320" w:type="pct"/>
            <w:gridSpan w:val="2"/>
            <w:tcBorders>
              <w:top w:val="single" w:sz="2" w:space="0" w:color="000000"/>
              <w:left w:val="single" w:sz="4" w:space="0" w:color="auto"/>
              <w:bottom w:val="single" w:sz="2" w:space="0" w:color="000000"/>
              <w:right w:val="single" w:sz="2" w:space="0" w:color="000000"/>
            </w:tcBorders>
            <w:hideMark/>
          </w:tcPr>
          <w:p w:rsidR="00334C6E" w:rsidRPr="00922659" w:rsidRDefault="00334C6E" w:rsidP="00E03A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Bookman Old Style"/>
                <w:color w:val="000000"/>
              </w:rPr>
            </w:pPr>
            <w:r w:rsidRPr="00922659">
              <w:rPr>
                <w:b/>
              </w:rPr>
              <w:t xml:space="preserve">Практическое занятие № </w:t>
            </w:r>
            <w:r w:rsidR="00E03A07">
              <w:rPr>
                <w:b/>
              </w:rPr>
              <w:t>7</w:t>
            </w:r>
            <w:r w:rsidR="00996C57">
              <w:rPr>
                <w:b/>
              </w:rPr>
              <w:t>.</w:t>
            </w:r>
            <w:r w:rsidRPr="00922659">
              <w:rPr>
                <w:rStyle w:val="12"/>
                <w:rFonts w:ascii="Times New Roman" w:hAnsi="Times New Roman" w:cs="Times New Roman"/>
                <w:sz w:val="24"/>
                <w:szCs w:val="24"/>
              </w:rPr>
              <w:t xml:space="preserve">Выполнение фонетической транскрипции и фонетического разбора. </w:t>
            </w:r>
          </w:p>
        </w:tc>
        <w:tc>
          <w:tcPr>
            <w:tcW w:w="653" w:type="pct"/>
            <w:tcBorders>
              <w:top w:val="single" w:sz="4" w:space="0" w:color="auto"/>
              <w:left w:val="single" w:sz="4" w:space="0" w:color="auto"/>
              <w:bottom w:val="single" w:sz="4" w:space="0" w:color="auto"/>
              <w:right w:val="single" w:sz="4" w:space="0" w:color="auto"/>
            </w:tcBorders>
            <w:hideMark/>
          </w:tcPr>
          <w:p w:rsidR="00334C6E" w:rsidRPr="00996C57" w:rsidRDefault="00E03A07" w:rsidP="00046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142" w:type="pct"/>
            <w:vMerge/>
            <w:tcBorders>
              <w:left w:val="single" w:sz="4" w:space="0" w:color="auto"/>
              <w:right w:val="single" w:sz="4" w:space="0" w:color="auto"/>
            </w:tcBorders>
            <w:vAlign w:val="center"/>
            <w:hideMark/>
          </w:tcPr>
          <w:p w:rsidR="00334C6E" w:rsidRDefault="00334C6E" w:rsidP="00046EDF">
            <w:pPr>
              <w:rPr>
                <w:iCs/>
              </w:rPr>
            </w:pPr>
          </w:p>
        </w:tc>
      </w:tr>
      <w:tr w:rsidR="00334C6E" w:rsidTr="00914118">
        <w:trPr>
          <w:trHeight w:val="20"/>
        </w:trPr>
        <w:tc>
          <w:tcPr>
            <w:tcW w:w="885" w:type="pct"/>
            <w:gridSpan w:val="2"/>
            <w:vMerge w:val="restart"/>
            <w:tcBorders>
              <w:top w:val="nil"/>
              <w:left w:val="single" w:sz="2" w:space="0" w:color="000000"/>
              <w:right w:val="single" w:sz="4" w:space="0" w:color="auto"/>
            </w:tcBorders>
          </w:tcPr>
          <w:p w:rsidR="00334C6E" w:rsidRDefault="00334C6E" w:rsidP="00334C6E">
            <w:pPr>
              <w:rPr>
                <w:bCs/>
                <w:iCs/>
                <w:color w:val="000000"/>
              </w:rPr>
            </w:pPr>
            <w:r w:rsidRPr="00477B92">
              <w:rPr>
                <w:bCs/>
              </w:rPr>
              <w:t xml:space="preserve">Тема 2.2 Понятие об орфоэпии </w:t>
            </w:r>
          </w:p>
        </w:tc>
        <w:tc>
          <w:tcPr>
            <w:tcW w:w="2320" w:type="pct"/>
            <w:gridSpan w:val="2"/>
            <w:tcBorders>
              <w:top w:val="single" w:sz="2" w:space="0" w:color="000000"/>
              <w:left w:val="single" w:sz="4" w:space="0" w:color="auto"/>
              <w:bottom w:val="single" w:sz="2" w:space="0" w:color="000000"/>
              <w:right w:val="single" w:sz="2" w:space="0" w:color="000000"/>
            </w:tcBorders>
          </w:tcPr>
          <w:p w:rsidR="00334C6E" w:rsidRPr="004676B0" w:rsidRDefault="00334C6E" w:rsidP="00046ED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b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334C6E" w:rsidRPr="004676B0" w:rsidRDefault="00334C6E" w:rsidP="00046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val="restart"/>
            <w:tcBorders>
              <w:left w:val="single" w:sz="4" w:space="0" w:color="auto"/>
              <w:right w:val="single" w:sz="4" w:space="0" w:color="auto"/>
            </w:tcBorders>
          </w:tcPr>
          <w:p w:rsidR="00334C6E" w:rsidRDefault="005C54CB" w:rsidP="005C54CB">
            <w:pPr>
              <w:pStyle w:val="Default"/>
              <w:rPr>
                <w:iCs/>
              </w:rPr>
            </w:pPr>
            <w:r>
              <w:rPr>
                <w:iCs/>
              </w:rPr>
              <w:t>ОК 01, ОК 05</w:t>
            </w:r>
          </w:p>
          <w:p w:rsidR="000127A8" w:rsidRDefault="000127A8" w:rsidP="000127A8">
            <w:pPr>
              <w:suppressAutoHyphens/>
              <w:rPr>
                <w:iCs/>
              </w:rPr>
            </w:pPr>
            <w:r w:rsidRPr="00702EF4">
              <w:rPr>
                <w:iCs/>
              </w:rPr>
              <w:t>ЛР</w:t>
            </w:r>
            <w:r>
              <w:rPr>
                <w:iCs/>
              </w:rPr>
              <w:t>5</w:t>
            </w:r>
            <w:r w:rsidRPr="00702EF4">
              <w:rPr>
                <w:iCs/>
              </w:rPr>
              <w:t>, ЛР1</w:t>
            </w:r>
            <w:r>
              <w:rPr>
                <w:iCs/>
              </w:rPr>
              <w:t>1</w:t>
            </w:r>
            <w:r w:rsidRPr="00702EF4">
              <w:rPr>
                <w:iCs/>
              </w:rPr>
              <w:t>, ЛР1</w:t>
            </w:r>
            <w:r>
              <w:rPr>
                <w:iCs/>
              </w:rPr>
              <w:t>4</w:t>
            </w:r>
          </w:p>
          <w:p w:rsidR="000127A8" w:rsidRDefault="000127A8" w:rsidP="005C54CB">
            <w:pPr>
              <w:pStyle w:val="Default"/>
              <w:rPr>
                <w:iCs/>
              </w:rPr>
            </w:pPr>
          </w:p>
        </w:tc>
      </w:tr>
      <w:tr w:rsidR="00334C6E" w:rsidTr="00914118">
        <w:trPr>
          <w:trHeight w:val="2760"/>
        </w:trPr>
        <w:tc>
          <w:tcPr>
            <w:tcW w:w="885" w:type="pct"/>
            <w:gridSpan w:val="2"/>
            <w:vMerge/>
            <w:tcBorders>
              <w:left w:val="single" w:sz="2" w:space="0" w:color="000000"/>
              <w:right w:val="single" w:sz="4" w:space="0" w:color="auto"/>
            </w:tcBorders>
          </w:tcPr>
          <w:p w:rsidR="00334C6E" w:rsidRPr="004676B0" w:rsidRDefault="00334C6E" w:rsidP="00046EDF">
            <w:pPr>
              <w:jc w:val="both"/>
              <w:rPr>
                <w:b/>
              </w:rPr>
            </w:pPr>
          </w:p>
        </w:tc>
        <w:tc>
          <w:tcPr>
            <w:tcW w:w="2320" w:type="pct"/>
            <w:gridSpan w:val="2"/>
            <w:tcBorders>
              <w:top w:val="single" w:sz="2" w:space="0" w:color="000000"/>
              <w:left w:val="single" w:sz="4" w:space="0" w:color="auto"/>
              <w:right w:val="single" w:sz="2" w:space="0" w:color="000000"/>
            </w:tcBorders>
          </w:tcPr>
          <w:p w:rsidR="00334C6E" w:rsidRDefault="00334C6E" w:rsidP="00D96365">
            <w:pPr>
              <w:pStyle w:val="af9"/>
              <w:numPr>
                <w:ilvl w:val="0"/>
                <w:numId w:val="5"/>
              </w:numPr>
              <w:shd w:val="clear" w:color="auto" w:fill="FFFFFF"/>
              <w:spacing w:after="0"/>
              <w:ind w:left="-20" w:firstLine="425"/>
              <w:jc w:val="both"/>
            </w:pPr>
            <w:r w:rsidRPr="004676B0">
              <w:t xml:space="preserve">Орфоэпия как наука. Литературное произношение. Орфоэпические нормы: произносительные нормы и нормы ударения. </w:t>
            </w:r>
          </w:p>
          <w:p w:rsidR="00334C6E" w:rsidRDefault="00334C6E" w:rsidP="00D96365">
            <w:pPr>
              <w:pStyle w:val="af9"/>
              <w:numPr>
                <w:ilvl w:val="0"/>
                <w:numId w:val="5"/>
              </w:numPr>
              <w:shd w:val="clear" w:color="auto" w:fill="FFFFFF"/>
              <w:spacing w:after="0"/>
              <w:ind w:left="-20" w:firstLine="425"/>
              <w:jc w:val="both"/>
            </w:pPr>
            <w:r w:rsidRPr="001C7537">
              <w:rPr>
                <w:color w:val="000000"/>
              </w:rPr>
              <w:t xml:space="preserve">Основные правила произношения гласных звуков. Основные правила произношения согласных звуков и сочетаний </w:t>
            </w:r>
            <w:proofErr w:type="spellStart"/>
            <w:r w:rsidRPr="001C7537">
              <w:rPr>
                <w:color w:val="000000"/>
              </w:rPr>
              <w:t>звуков</w:t>
            </w:r>
            <w:proofErr w:type="gramStart"/>
            <w:r w:rsidRPr="001C7537">
              <w:rPr>
                <w:color w:val="000000"/>
              </w:rPr>
              <w:t>.</w:t>
            </w:r>
            <w:r w:rsidRPr="004676B0">
              <w:t>П</w:t>
            </w:r>
            <w:proofErr w:type="gramEnd"/>
            <w:r w:rsidRPr="004676B0">
              <w:t>роизношение</w:t>
            </w:r>
            <w:proofErr w:type="spellEnd"/>
            <w:r w:rsidRPr="004676B0">
              <w:t xml:space="preserve"> заимствованных слов. Использование орфоэпического словаря. </w:t>
            </w:r>
          </w:p>
          <w:p w:rsidR="00334C6E" w:rsidRPr="004676B0" w:rsidRDefault="00334C6E" w:rsidP="009077B5">
            <w:pPr>
              <w:pStyle w:val="af9"/>
              <w:numPr>
                <w:ilvl w:val="0"/>
                <w:numId w:val="5"/>
              </w:numPr>
              <w:shd w:val="clear" w:color="auto" w:fill="FFFFFF"/>
              <w:spacing w:after="0"/>
              <w:ind w:left="-20" w:firstLine="425"/>
              <w:jc w:val="both"/>
              <w:rPr>
                <w:b/>
              </w:rPr>
            </w:pPr>
            <w:r w:rsidRPr="004676B0">
              <w:t>Благозвучие речи. Звукопись как изобразительное средство. Ассонанс, аллитерация.</w:t>
            </w:r>
          </w:p>
        </w:tc>
        <w:tc>
          <w:tcPr>
            <w:tcW w:w="653" w:type="pct"/>
            <w:tcBorders>
              <w:top w:val="single" w:sz="4" w:space="0" w:color="auto"/>
              <w:left w:val="single" w:sz="4" w:space="0" w:color="auto"/>
              <w:right w:val="single" w:sz="4" w:space="0" w:color="auto"/>
            </w:tcBorders>
          </w:tcPr>
          <w:p w:rsidR="00334C6E" w:rsidRPr="004676B0" w:rsidRDefault="00E03A07" w:rsidP="00046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tcBorders>
              <w:left w:val="single" w:sz="4" w:space="0" w:color="auto"/>
              <w:right w:val="single" w:sz="4" w:space="0" w:color="auto"/>
            </w:tcBorders>
          </w:tcPr>
          <w:p w:rsidR="00334C6E" w:rsidRPr="004676B0" w:rsidRDefault="00334C6E" w:rsidP="00046EDF">
            <w:pPr>
              <w:pStyle w:val="Default"/>
              <w:jc w:val="both"/>
              <w:rPr>
                <w:bCs/>
                <w:i/>
              </w:rPr>
            </w:pPr>
          </w:p>
        </w:tc>
      </w:tr>
      <w:tr w:rsidR="00046EDF" w:rsidTr="00914118">
        <w:trPr>
          <w:trHeight w:val="20"/>
        </w:trPr>
        <w:tc>
          <w:tcPr>
            <w:tcW w:w="885" w:type="pct"/>
            <w:gridSpan w:val="2"/>
            <w:vMerge w:val="restart"/>
            <w:tcBorders>
              <w:top w:val="nil"/>
              <w:left w:val="single" w:sz="2" w:space="0" w:color="000000"/>
              <w:right w:val="single" w:sz="2" w:space="0" w:color="000000"/>
            </w:tcBorders>
          </w:tcPr>
          <w:p w:rsidR="00046EDF" w:rsidRPr="00EA048C" w:rsidRDefault="00046EDF" w:rsidP="00046EDF">
            <w:pPr>
              <w:jc w:val="both"/>
              <w:rPr>
                <w:bCs/>
              </w:rPr>
            </w:pPr>
            <w:r w:rsidRPr="00EA048C">
              <w:rPr>
                <w:bCs/>
              </w:rPr>
              <w:t xml:space="preserve">Тема 2.3. Графика </w:t>
            </w:r>
          </w:p>
          <w:p w:rsidR="00046EDF" w:rsidRPr="00C365BA" w:rsidRDefault="00046EDF" w:rsidP="00046E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highlight w:val="yellow"/>
              </w:rPr>
            </w:pPr>
          </w:p>
        </w:tc>
        <w:tc>
          <w:tcPr>
            <w:tcW w:w="2320" w:type="pct"/>
            <w:gridSpan w:val="2"/>
            <w:tcBorders>
              <w:top w:val="single" w:sz="2" w:space="0" w:color="000000"/>
              <w:left w:val="single" w:sz="2" w:space="0" w:color="000000"/>
              <w:bottom w:val="single" w:sz="2" w:space="0" w:color="000000"/>
              <w:right w:val="single" w:sz="2" w:space="0" w:color="000000"/>
            </w:tcBorders>
          </w:tcPr>
          <w:p w:rsidR="00046EDF" w:rsidRPr="00C365BA" w:rsidRDefault="00046EDF" w:rsidP="00046ED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highlight w:val="yellow"/>
              </w:rPr>
            </w:pPr>
            <w:r w:rsidRPr="00EA048C">
              <w:rPr>
                <w:b/>
                <w:b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046EDF" w:rsidRPr="004676B0" w:rsidRDefault="006D0D42" w:rsidP="00046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val="restart"/>
            <w:tcBorders>
              <w:top w:val="single" w:sz="4" w:space="0" w:color="auto"/>
              <w:left w:val="single" w:sz="4" w:space="0" w:color="auto"/>
              <w:right w:val="single" w:sz="4" w:space="0" w:color="auto"/>
            </w:tcBorders>
          </w:tcPr>
          <w:p w:rsidR="00EA048C" w:rsidRDefault="005C54CB" w:rsidP="00046EDF">
            <w:pPr>
              <w:pStyle w:val="Default"/>
              <w:jc w:val="both"/>
              <w:rPr>
                <w:bCs/>
                <w:iCs/>
              </w:rPr>
            </w:pPr>
            <w:r w:rsidRPr="005C54CB">
              <w:rPr>
                <w:bCs/>
                <w:iCs/>
              </w:rPr>
              <w:t>ОК 01, ОК 04</w:t>
            </w:r>
          </w:p>
          <w:p w:rsidR="000127A8" w:rsidRPr="005C54CB" w:rsidRDefault="000127A8" w:rsidP="00046EDF">
            <w:pPr>
              <w:pStyle w:val="Default"/>
              <w:jc w:val="both"/>
              <w:rPr>
                <w:bCs/>
                <w:iCs/>
                <w:highlight w:val="yellow"/>
              </w:rPr>
            </w:pPr>
            <w:r>
              <w:rPr>
                <w:iCs/>
              </w:rPr>
              <w:t>ЛР</w:t>
            </w:r>
            <w:proofErr w:type="gramStart"/>
            <w:r>
              <w:rPr>
                <w:iCs/>
              </w:rPr>
              <w:t>7</w:t>
            </w:r>
            <w:proofErr w:type="gramEnd"/>
            <w:r>
              <w:rPr>
                <w:iCs/>
              </w:rPr>
              <w:t>, ЛР12, ЛР17</w:t>
            </w:r>
          </w:p>
        </w:tc>
      </w:tr>
      <w:tr w:rsidR="00046EDF" w:rsidTr="00914118">
        <w:trPr>
          <w:trHeight w:val="20"/>
        </w:trPr>
        <w:tc>
          <w:tcPr>
            <w:tcW w:w="885" w:type="pct"/>
            <w:gridSpan w:val="2"/>
            <w:vMerge/>
            <w:tcBorders>
              <w:left w:val="single" w:sz="2" w:space="0" w:color="000000"/>
              <w:right w:val="single" w:sz="2" w:space="0" w:color="000000"/>
            </w:tcBorders>
          </w:tcPr>
          <w:p w:rsidR="00046EDF" w:rsidRPr="004676B0" w:rsidRDefault="00046EDF" w:rsidP="00046E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tcPr>
          <w:p w:rsidR="00046EDF" w:rsidRPr="004676B0" w:rsidRDefault="00046EDF" w:rsidP="00D96365">
            <w:pPr>
              <w:pStyle w:val="af9"/>
              <w:numPr>
                <w:ilvl w:val="0"/>
                <w:numId w:val="6"/>
              </w:numPr>
              <w:shd w:val="clear" w:color="auto" w:fill="FFFFFF"/>
              <w:ind w:left="0" w:firstLine="405"/>
              <w:jc w:val="both"/>
            </w:pPr>
            <w:r w:rsidRPr="004676B0">
              <w:t xml:space="preserve">Графика как наука. Происхождение и состав русского алфавита. </w:t>
            </w:r>
          </w:p>
          <w:p w:rsidR="00046EDF" w:rsidRPr="004676B0" w:rsidRDefault="00046EDF" w:rsidP="00D96365">
            <w:pPr>
              <w:pStyle w:val="af9"/>
              <w:numPr>
                <w:ilvl w:val="0"/>
                <w:numId w:val="6"/>
              </w:numPr>
              <w:shd w:val="clear" w:color="auto" w:fill="FFFFFF"/>
              <w:ind w:left="0" w:firstLine="405"/>
              <w:jc w:val="both"/>
            </w:pPr>
            <w:r w:rsidRPr="004676B0">
              <w:t xml:space="preserve">Буквы и звуки. Обозначение гласных и согласных фонем. </w:t>
            </w:r>
            <w:r w:rsidRPr="004676B0">
              <w:lastRenderedPageBreak/>
              <w:t>Обозначение мягкости согласных. Слоговой принцип русской графики. Отступление от слогового принципа.</w:t>
            </w:r>
          </w:p>
        </w:tc>
        <w:tc>
          <w:tcPr>
            <w:tcW w:w="653" w:type="pct"/>
            <w:tcBorders>
              <w:top w:val="single" w:sz="4" w:space="0" w:color="auto"/>
              <w:left w:val="single" w:sz="4" w:space="0" w:color="auto"/>
              <w:bottom w:val="single" w:sz="4" w:space="0" w:color="auto"/>
              <w:right w:val="single" w:sz="4" w:space="0" w:color="auto"/>
            </w:tcBorders>
          </w:tcPr>
          <w:p w:rsidR="00046EDF" w:rsidRPr="004676B0" w:rsidRDefault="00046EDF" w:rsidP="00046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142" w:type="pct"/>
            <w:vMerge/>
            <w:tcBorders>
              <w:left w:val="single" w:sz="4" w:space="0" w:color="auto"/>
              <w:right w:val="single" w:sz="4" w:space="0" w:color="auto"/>
            </w:tcBorders>
          </w:tcPr>
          <w:p w:rsidR="00046EDF" w:rsidRPr="004676B0" w:rsidRDefault="00046EDF" w:rsidP="00046EDF">
            <w:pPr>
              <w:tabs>
                <w:tab w:val="left" w:pos="0"/>
                <w:tab w:val="left" w:pos="868"/>
              </w:tabs>
              <w:jc w:val="both"/>
              <w:rPr>
                <w:b/>
                <w:highlight w:val="yellow"/>
              </w:rPr>
            </w:pPr>
          </w:p>
        </w:tc>
      </w:tr>
      <w:tr w:rsidR="00334C6E" w:rsidTr="00914118">
        <w:trPr>
          <w:trHeight w:val="20"/>
        </w:trPr>
        <w:tc>
          <w:tcPr>
            <w:tcW w:w="885" w:type="pct"/>
            <w:gridSpan w:val="2"/>
            <w:vMerge/>
            <w:tcBorders>
              <w:left w:val="single" w:sz="2" w:space="0" w:color="000000"/>
              <w:right w:val="single" w:sz="2" w:space="0" w:color="000000"/>
            </w:tcBorders>
          </w:tcPr>
          <w:p w:rsidR="00334C6E" w:rsidRPr="004676B0" w:rsidRDefault="00334C6E" w:rsidP="00334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tcPr>
          <w:p w:rsidR="00334C6E" w:rsidRPr="00922659" w:rsidRDefault="00334C6E" w:rsidP="00334C6E">
            <w:pPr>
              <w:pStyle w:val="af9"/>
              <w:shd w:val="clear" w:color="auto" w:fill="FFFFFF"/>
              <w:ind w:left="0"/>
              <w:rPr>
                <w:i/>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334C6E" w:rsidRPr="004676B0" w:rsidRDefault="006D0D42" w:rsidP="00334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tcBorders>
              <w:left w:val="single" w:sz="4" w:space="0" w:color="auto"/>
              <w:right w:val="single" w:sz="4" w:space="0" w:color="auto"/>
            </w:tcBorders>
          </w:tcPr>
          <w:p w:rsidR="00334C6E" w:rsidRPr="004676B0" w:rsidRDefault="00334C6E" w:rsidP="00334C6E">
            <w:pPr>
              <w:tabs>
                <w:tab w:val="left" w:pos="0"/>
                <w:tab w:val="left" w:pos="868"/>
              </w:tabs>
              <w:jc w:val="both"/>
              <w:rPr>
                <w:b/>
                <w:highlight w:val="yellow"/>
              </w:rPr>
            </w:pPr>
          </w:p>
        </w:tc>
      </w:tr>
      <w:tr w:rsidR="00334C6E" w:rsidTr="00914118">
        <w:trPr>
          <w:trHeight w:val="20"/>
        </w:trPr>
        <w:tc>
          <w:tcPr>
            <w:tcW w:w="885" w:type="pct"/>
            <w:gridSpan w:val="2"/>
            <w:vMerge/>
            <w:tcBorders>
              <w:left w:val="single" w:sz="2" w:space="0" w:color="000000"/>
              <w:right w:val="single" w:sz="2" w:space="0" w:color="000000"/>
            </w:tcBorders>
          </w:tcPr>
          <w:p w:rsidR="00334C6E" w:rsidRPr="004676B0" w:rsidRDefault="00334C6E" w:rsidP="00334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tcPr>
          <w:p w:rsidR="00334C6E" w:rsidRPr="00922659" w:rsidRDefault="00334C6E" w:rsidP="00E03A07">
            <w:pPr>
              <w:spacing w:line="230" w:lineRule="exact"/>
              <w:ind w:right="20"/>
              <w:jc w:val="both"/>
            </w:pPr>
            <w:r w:rsidRPr="00922659">
              <w:rPr>
                <w:b/>
              </w:rPr>
              <w:t xml:space="preserve">Практическое занятие № </w:t>
            </w:r>
            <w:r w:rsidR="00E03A07">
              <w:rPr>
                <w:b/>
              </w:rPr>
              <w:t>8</w:t>
            </w:r>
            <w:r w:rsidRPr="00922659">
              <w:rPr>
                <w:b/>
              </w:rPr>
              <w:t xml:space="preserve">. </w:t>
            </w:r>
            <w:r>
              <w:rPr>
                <w:rStyle w:val="12"/>
                <w:rFonts w:ascii="Times New Roman" w:hAnsi="Times New Roman" w:cs="Times New Roman"/>
                <w:sz w:val="24"/>
                <w:szCs w:val="24"/>
              </w:rPr>
              <w:t>Анализ графической системы русского языка. Характеристика фонематического и слогового принципа русской графики.</w:t>
            </w:r>
          </w:p>
        </w:tc>
        <w:tc>
          <w:tcPr>
            <w:tcW w:w="653" w:type="pct"/>
            <w:tcBorders>
              <w:top w:val="single" w:sz="4" w:space="0" w:color="auto"/>
              <w:left w:val="single" w:sz="4" w:space="0" w:color="auto"/>
              <w:bottom w:val="single" w:sz="4" w:space="0" w:color="auto"/>
              <w:right w:val="single" w:sz="4" w:space="0" w:color="auto"/>
            </w:tcBorders>
          </w:tcPr>
          <w:p w:rsidR="00334C6E" w:rsidRPr="006D0D42" w:rsidRDefault="006D0D42" w:rsidP="00334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D0D42">
              <w:rPr>
                <w:bCs/>
              </w:rPr>
              <w:t>1</w:t>
            </w:r>
          </w:p>
        </w:tc>
        <w:tc>
          <w:tcPr>
            <w:tcW w:w="1142" w:type="pct"/>
            <w:vMerge/>
            <w:tcBorders>
              <w:left w:val="single" w:sz="4" w:space="0" w:color="auto"/>
              <w:right w:val="single" w:sz="4" w:space="0" w:color="auto"/>
            </w:tcBorders>
          </w:tcPr>
          <w:p w:rsidR="00334C6E" w:rsidRPr="004676B0" w:rsidRDefault="00334C6E" w:rsidP="00334C6E">
            <w:pPr>
              <w:tabs>
                <w:tab w:val="left" w:pos="0"/>
                <w:tab w:val="left" w:pos="868"/>
              </w:tabs>
              <w:jc w:val="both"/>
              <w:rPr>
                <w:b/>
                <w:highlight w:val="yellow"/>
              </w:rPr>
            </w:pPr>
          </w:p>
        </w:tc>
      </w:tr>
      <w:tr w:rsidR="00334C6E" w:rsidTr="00914118">
        <w:trPr>
          <w:trHeight w:val="20"/>
        </w:trPr>
        <w:tc>
          <w:tcPr>
            <w:tcW w:w="885" w:type="pct"/>
            <w:gridSpan w:val="2"/>
            <w:vMerge w:val="restart"/>
            <w:tcBorders>
              <w:top w:val="nil"/>
              <w:left w:val="single" w:sz="2" w:space="0" w:color="000000"/>
              <w:right w:val="single" w:sz="2" w:space="0" w:color="000000"/>
            </w:tcBorders>
          </w:tcPr>
          <w:p w:rsidR="00334C6E" w:rsidRPr="00477B92" w:rsidRDefault="00334C6E" w:rsidP="00334C6E">
            <w:pPr>
              <w:jc w:val="both"/>
              <w:rPr>
                <w:bCs/>
              </w:rPr>
            </w:pPr>
            <w:r w:rsidRPr="00477B92">
              <w:rPr>
                <w:bCs/>
              </w:rPr>
              <w:t>Тема 2</w:t>
            </w:r>
            <w:r>
              <w:rPr>
                <w:bCs/>
              </w:rPr>
              <w:t>.</w:t>
            </w:r>
            <w:r w:rsidRPr="00477B92">
              <w:rPr>
                <w:bCs/>
              </w:rPr>
              <w:t xml:space="preserve">4. Орфография </w:t>
            </w:r>
          </w:p>
          <w:p w:rsidR="00334C6E" w:rsidRPr="004676B0" w:rsidRDefault="00334C6E" w:rsidP="00334C6E">
            <w:pPr>
              <w:pStyle w:val="af9"/>
              <w:shd w:val="clear" w:color="auto" w:fill="FFFFFF"/>
              <w:ind w:left="0"/>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tcPr>
          <w:p w:rsidR="00334C6E" w:rsidRPr="004676B0" w:rsidRDefault="00334C6E" w:rsidP="00334C6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b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334C6E" w:rsidRPr="004676B0" w:rsidRDefault="00E03A07" w:rsidP="00334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3</w:t>
            </w:r>
          </w:p>
        </w:tc>
        <w:tc>
          <w:tcPr>
            <w:tcW w:w="1142" w:type="pct"/>
            <w:vMerge w:val="restart"/>
            <w:tcBorders>
              <w:top w:val="single" w:sz="4" w:space="0" w:color="auto"/>
              <w:left w:val="single" w:sz="4" w:space="0" w:color="auto"/>
              <w:right w:val="single" w:sz="4" w:space="0" w:color="auto"/>
            </w:tcBorders>
          </w:tcPr>
          <w:p w:rsidR="00334C6E" w:rsidRDefault="005C54CB" w:rsidP="00334C6E">
            <w:pPr>
              <w:tabs>
                <w:tab w:val="left" w:pos="0"/>
                <w:tab w:val="left" w:pos="868"/>
              </w:tabs>
              <w:jc w:val="both"/>
              <w:rPr>
                <w:bCs/>
                <w:iCs/>
              </w:rPr>
            </w:pPr>
            <w:r w:rsidRPr="005C54CB">
              <w:rPr>
                <w:bCs/>
                <w:iCs/>
              </w:rPr>
              <w:t>ОК 01, ОК 03, ОК 05</w:t>
            </w:r>
          </w:p>
          <w:p w:rsidR="000127A8" w:rsidRDefault="000127A8" w:rsidP="000127A8">
            <w:pPr>
              <w:rPr>
                <w:iCs/>
              </w:rPr>
            </w:pPr>
            <w:r w:rsidRPr="00702EF4">
              <w:rPr>
                <w:iCs/>
              </w:rPr>
              <w:t>ЛР</w:t>
            </w:r>
            <w:proofErr w:type="gramStart"/>
            <w:r w:rsidRPr="00702EF4">
              <w:rPr>
                <w:iCs/>
              </w:rPr>
              <w:t>1</w:t>
            </w:r>
            <w:proofErr w:type="gramEnd"/>
            <w:r w:rsidRPr="00702EF4">
              <w:rPr>
                <w:iCs/>
              </w:rPr>
              <w:t>, ЛР10, ЛР13</w:t>
            </w:r>
          </w:p>
          <w:p w:rsidR="000127A8" w:rsidRPr="005C54CB" w:rsidRDefault="000127A8" w:rsidP="00334C6E">
            <w:pPr>
              <w:tabs>
                <w:tab w:val="left" w:pos="0"/>
                <w:tab w:val="left" w:pos="868"/>
              </w:tabs>
              <w:jc w:val="both"/>
              <w:rPr>
                <w:bCs/>
                <w:iCs/>
              </w:rPr>
            </w:pPr>
          </w:p>
        </w:tc>
      </w:tr>
      <w:tr w:rsidR="00334C6E" w:rsidTr="00914118">
        <w:trPr>
          <w:trHeight w:val="20"/>
        </w:trPr>
        <w:tc>
          <w:tcPr>
            <w:tcW w:w="885" w:type="pct"/>
            <w:gridSpan w:val="2"/>
            <w:vMerge/>
            <w:tcBorders>
              <w:left w:val="single" w:sz="2" w:space="0" w:color="000000"/>
              <w:right w:val="single" w:sz="2" w:space="0" w:color="000000"/>
            </w:tcBorders>
          </w:tcPr>
          <w:p w:rsidR="00334C6E" w:rsidRPr="004676B0" w:rsidRDefault="00334C6E" w:rsidP="00334C6E">
            <w:pPr>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tcPr>
          <w:p w:rsidR="00334C6E" w:rsidRPr="004676B0" w:rsidRDefault="00334C6E" w:rsidP="00D96365">
            <w:pPr>
              <w:pStyle w:val="af9"/>
              <w:numPr>
                <w:ilvl w:val="0"/>
                <w:numId w:val="12"/>
              </w:numPr>
              <w:shd w:val="clear" w:color="auto" w:fill="FFFFFF"/>
              <w:spacing w:after="0"/>
              <w:ind w:left="0" w:firstLine="403"/>
              <w:jc w:val="both"/>
            </w:pPr>
            <w:r w:rsidRPr="004676B0">
              <w:t xml:space="preserve">Орфография. </w:t>
            </w:r>
            <w:proofErr w:type="spellStart"/>
            <w:r w:rsidRPr="004676B0">
              <w:t>Орфограмма</w:t>
            </w:r>
            <w:proofErr w:type="gramStart"/>
            <w:r w:rsidRPr="004676B0">
              <w:t>.П</w:t>
            </w:r>
            <w:proofErr w:type="gramEnd"/>
            <w:r w:rsidRPr="004676B0">
              <w:t>ринципы</w:t>
            </w:r>
            <w:proofErr w:type="spellEnd"/>
            <w:r w:rsidRPr="004676B0">
              <w:t xml:space="preserve"> русской орфографии. Морфологический принцип русской орфографии. Фонетические, традиционные и дифференцирующие написания.</w:t>
            </w:r>
          </w:p>
          <w:p w:rsidR="00334C6E" w:rsidRDefault="00334C6E" w:rsidP="00D96365">
            <w:pPr>
              <w:pStyle w:val="af9"/>
              <w:numPr>
                <w:ilvl w:val="0"/>
                <w:numId w:val="12"/>
              </w:numPr>
              <w:shd w:val="clear" w:color="auto" w:fill="FFFFFF"/>
              <w:spacing w:after="0"/>
              <w:ind w:left="0" w:firstLine="403"/>
              <w:jc w:val="both"/>
            </w:pPr>
            <w:r w:rsidRPr="004676B0">
              <w:t>Правописание безударных гласных в корне.</w:t>
            </w:r>
            <w:proofErr w:type="gramStart"/>
            <w:r w:rsidRPr="004676B0">
              <w:t xml:space="preserve"> .</w:t>
            </w:r>
            <w:proofErr w:type="gramEnd"/>
            <w:r w:rsidRPr="004676B0">
              <w:t xml:space="preserve">Корни с чередованием гласных </w:t>
            </w:r>
            <w:proofErr w:type="spellStart"/>
            <w:r w:rsidRPr="004676B0">
              <w:rPr>
                <w:b/>
                <w:i/>
              </w:rPr>
              <w:t>о-а</w:t>
            </w:r>
            <w:proofErr w:type="spellEnd"/>
            <w:r w:rsidRPr="004676B0">
              <w:t xml:space="preserve">, </w:t>
            </w:r>
            <w:proofErr w:type="spellStart"/>
            <w:r w:rsidRPr="004676B0">
              <w:rPr>
                <w:b/>
                <w:i/>
              </w:rPr>
              <w:t>е-и</w:t>
            </w:r>
            <w:proofErr w:type="spellEnd"/>
            <w:r w:rsidRPr="004676B0">
              <w:t xml:space="preserve">. Правописание </w:t>
            </w:r>
            <w:r w:rsidRPr="004676B0">
              <w:rPr>
                <w:b/>
                <w:i/>
              </w:rPr>
              <w:t>о</w:t>
            </w:r>
            <w:r w:rsidRPr="004676B0">
              <w:t xml:space="preserve"> и </w:t>
            </w:r>
            <w:r w:rsidRPr="004676B0">
              <w:rPr>
                <w:b/>
                <w:i/>
              </w:rPr>
              <w:t xml:space="preserve">е </w:t>
            </w:r>
            <w:r w:rsidRPr="004676B0">
              <w:t>(</w:t>
            </w:r>
            <w:r w:rsidRPr="004676B0">
              <w:rPr>
                <w:b/>
                <w:i/>
              </w:rPr>
              <w:t>ё</w:t>
            </w:r>
            <w:r w:rsidRPr="004676B0">
              <w:t xml:space="preserve">) в корнях слов после шипящих и </w:t>
            </w:r>
            <w:r w:rsidRPr="004676B0">
              <w:rPr>
                <w:b/>
                <w:i/>
              </w:rPr>
              <w:t>Ц</w:t>
            </w:r>
            <w:r w:rsidRPr="004676B0">
              <w:t xml:space="preserve">. Правописание безударных гласных в приставках </w:t>
            </w:r>
            <w:proofErr w:type="spellStart"/>
            <w:r w:rsidRPr="004676B0">
              <w:rPr>
                <w:b/>
                <w:i/>
              </w:rPr>
              <w:t>пре</w:t>
            </w:r>
            <w:proofErr w:type="spellEnd"/>
            <w:r w:rsidRPr="004676B0">
              <w:rPr>
                <w:b/>
                <w:i/>
              </w:rPr>
              <w:t>-</w:t>
            </w:r>
            <w:r w:rsidRPr="004676B0">
              <w:t xml:space="preserve">, </w:t>
            </w:r>
            <w:r w:rsidRPr="004676B0">
              <w:rPr>
                <w:b/>
                <w:i/>
              </w:rPr>
              <w:t>пр</w:t>
            </w:r>
            <w:proofErr w:type="gramStart"/>
            <w:r w:rsidRPr="004676B0">
              <w:rPr>
                <w:b/>
                <w:i/>
              </w:rPr>
              <w:t>и</w:t>
            </w:r>
            <w:r w:rsidRPr="004676B0">
              <w:t>-</w:t>
            </w:r>
            <w:proofErr w:type="gramEnd"/>
            <w:r w:rsidRPr="004676B0">
              <w:t xml:space="preserve">. </w:t>
            </w:r>
            <w:r w:rsidRPr="004676B0">
              <w:rPr>
                <w:b/>
                <w:i/>
              </w:rPr>
              <w:t>Ы</w:t>
            </w:r>
            <w:r w:rsidRPr="004676B0">
              <w:t xml:space="preserve"> и </w:t>
            </w:r>
            <w:proofErr w:type="spellStart"/>
            <w:r w:rsidRPr="004676B0">
              <w:rPr>
                <w:b/>
                <w:i/>
              </w:rPr>
              <w:t>И</w:t>
            </w:r>
            <w:proofErr w:type="spellEnd"/>
            <w:r w:rsidRPr="004676B0">
              <w:t xml:space="preserve"> после </w:t>
            </w:r>
            <w:r w:rsidRPr="004676B0">
              <w:rPr>
                <w:b/>
                <w:i/>
              </w:rPr>
              <w:t>Ц</w:t>
            </w:r>
            <w:r w:rsidRPr="004676B0">
              <w:t xml:space="preserve">. Буквы </w:t>
            </w:r>
            <w:r w:rsidRPr="004676B0">
              <w:rPr>
                <w:b/>
                <w:i/>
              </w:rPr>
              <w:t>Ъ</w:t>
            </w:r>
            <w:r w:rsidRPr="004676B0">
              <w:t xml:space="preserve">, </w:t>
            </w:r>
            <w:r w:rsidRPr="004676B0">
              <w:rPr>
                <w:b/>
                <w:i/>
              </w:rPr>
              <w:t>Ы, И</w:t>
            </w:r>
            <w:r w:rsidRPr="004676B0">
              <w:t xml:space="preserve"> после приставок. Правописание безударных гласных в суффиксах и окончаниях. </w:t>
            </w:r>
          </w:p>
          <w:p w:rsidR="00334C6E" w:rsidRPr="004676B0" w:rsidRDefault="00334C6E" w:rsidP="00D96365">
            <w:pPr>
              <w:pStyle w:val="af9"/>
              <w:numPr>
                <w:ilvl w:val="0"/>
                <w:numId w:val="12"/>
              </w:numPr>
              <w:shd w:val="clear" w:color="auto" w:fill="FFFFFF"/>
              <w:spacing w:after="0"/>
              <w:ind w:left="0" w:firstLine="403"/>
              <w:jc w:val="both"/>
            </w:pPr>
            <w:r w:rsidRPr="004676B0">
              <w:t xml:space="preserve">Правописание согласных в слове. </w:t>
            </w:r>
            <w:r w:rsidRPr="00C365BA">
              <w:rPr>
                <w:rStyle w:val="12"/>
                <w:rFonts w:ascii="Times New Roman" w:hAnsi="Times New Roman" w:cs="Times New Roman"/>
                <w:sz w:val="24"/>
                <w:szCs w:val="24"/>
              </w:rPr>
              <w:t>Правописание сложных слов.</w:t>
            </w:r>
          </w:p>
        </w:tc>
        <w:tc>
          <w:tcPr>
            <w:tcW w:w="653" w:type="pct"/>
            <w:tcBorders>
              <w:top w:val="single" w:sz="4" w:space="0" w:color="auto"/>
              <w:left w:val="single" w:sz="4" w:space="0" w:color="auto"/>
              <w:bottom w:val="single" w:sz="4" w:space="0" w:color="auto"/>
              <w:right w:val="single" w:sz="4" w:space="0" w:color="auto"/>
            </w:tcBorders>
          </w:tcPr>
          <w:p w:rsidR="00334C6E" w:rsidRPr="004676B0" w:rsidRDefault="00E03A07" w:rsidP="00334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tcBorders>
              <w:left w:val="single" w:sz="4" w:space="0" w:color="auto"/>
              <w:right w:val="single" w:sz="4" w:space="0" w:color="auto"/>
            </w:tcBorders>
          </w:tcPr>
          <w:p w:rsidR="00334C6E" w:rsidRPr="004676B0" w:rsidRDefault="00334C6E" w:rsidP="00334C6E">
            <w:pPr>
              <w:tabs>
                <w:tab w:val="left" w:pos="0"/>
                <w:tab w:val="left" w:pos="868"/>
              </w:tabs>
              <w:jc w:val="both"/>
              <w:rPr>
                <w:bCs/>
                <w:highlight w:val="yellow"/>
              </w:rPr>
            </w:pPr>
          </w:p>
        </w:tc>
      </w:tr>
      <w:tr w:rsidR="00334C6E" w:rsidTr="00914118">
        <w:trPr>
          <w:trHeight w:val="20"/>
        </w:trPr>
        <w:tc>
          <w:tcPr>
            <w:tcW w:w="885" w:type="pct"/>
            <w:gridSpan w:val="2"/>
            <w:vMerge/>
            <w:tcBorders>
              <w:left w:val="single" w:sz="2" w:space="0" w:color="000000"/>
              <w:right w:val="single" w:sz="2" w:space="0" w:color="000000"/>
            </w:tcBorders>
          </w:tcPr>
          <w:p w:rsidR="00334C6E" w:rsidRPr="004676B0" w:rsidRDefault="00334C6E" w:rsidP="00334C6E">
            <w:pPr>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tcPr>
          <w:p w:rsidR="00334C6E" w:rsidRPr="004676B0" w:rsidRDefault="00334C6E" w:rsidP="00334C6E">
            <w:pPr>
              <w:pStyle w:val="af9"/>
              <w:shd w:val="clear" w:color="auto" w:fill="FFFFFF"/>
              <w:ind w:left="0"/>
              <w:rPr>
                <w:b/>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334C6E" w:rsidRPr="004676B0" w:rsidRDefault="00E03A07" w:rsidP="00334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tcBorders>
              <w:left w:val="single" w:sz="4" w:space="0" w:color="auto"/>
              <w:right w:val="single" w:sz="4" w:space="0" w:color="auto"/>
            </w:tcBorders>
          </w:tcPr>
          <w:p w:rsidR="00334C6E" w:rsidRPr="004676B0" w:rsidRDefault="00334C6E" w:rsidP="00334C6E">
            <w:pPr>
              <w:tabs>
                <w:tab w:val="left" w:pos="0"/>
                <w:tab w:val="left" w:pos="868"/>
              </w:tabs>
              <w:jc w:val="both"/>
              <w:rPr>
                <w:bCs/>
                <w:highlight w:val="yellow"/>
              </w:rPr>
            </w:pPr>
          </w:p>
        </w:tc>
      </w:tr>
      <w:tr w:rsidR="00334C6E" w:rsidTr="00914118">
        <w:trPr>
          <w:trHeight w:val="20"/>
        </w:trPr>
        <w:tc>
          <w:tcPr>
            <w:tcW w:w="885" w:type="pct"/>
            <w:gridSpan w:val="2"/>
            <w:vMerge/>
            <w:tcBorders>
              <w:left w:val="single" w:sz="2" w:space="0" w:color="000000"/>
              <w:right w:val="single" w:sz="2" w:space="0" w:color="000000"/>
            </w:tcBorders>
          </w:tcPr>
          <w:p w:rsidR="00334C6E" w:rsidRPr="004676B0" w:rsidRDefault="00334C6E" w:rsidP="00334C6E">
            <w:pPr>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tcPr>
          <w:p w:rsidR="00334C6E" w:rsidRPr="004676B0" w:rsidRDefault="00334C6E" w:rsidP="00E03A07">
            <w:pPr>
              <w:jc w:val="both"/>
            </w:pPr>
            <w:r w:rsidRPr="004676B0">
              <w:rPr>
                <w:b/>
              </w:rPr>
              <w:t xml:space="preserve">Практическое занятие № </w:t>
            </w:r>
            <w:r w:rsidR="00E03A07">
              <w:rPr>
                <w:b/>
              </w:rPr>
              <w:t>9</w:t>
            </w:r>
            <w:r w:rsidRPr="004676B0">
              <w:rPr>
                <w:b/>
              </w:rPr>
              <w:t xml:space="preserve">. </w:t>
            </w:r>
            <w:r w:rsidRPr="004676B0">
              <w:t xml:space="preserve">Характеристика правописания безударных гласных. </w:t>
            </w:r>
          </w:p>
        </w:tc>
        <w:tc>
          <w:tcPr>
            <w:tcW w:w="653" w:type="pct"/>
            <w:tcBorders>
              <w:top w:val="single" w:sz="4" w:space="0" w:color="auto"/>
              <w:left w:val="single" w:sz="4" w:space="0" w:color="auto"/>
              <w:bottom w:val="single" w:sz="4" w:space="0" w:color="auto"/>
              <w:right w:val="single" w:sz="4" w:space="0" w:color="auto"/>
            </w:tcBorders>
          </w:tcPr>
          <w:p w:rsidR="00334C6E" w:rsidRPr="00D739F6" w:rsidRDefault="00E03A07" w:rsidP="00334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142" w:type="pct"/>
            <w:vMerge/>
            <w:tcBorders>
              <w:left w:val="single" w:sz="4" w:space="0" w:color="auto"/>
              <w:right w:val="single" w:sz="4" w:space="0" w:color="auto"/>
            </w:tcBorders>
          </w:tcPr>
          <w:p w:rsidR="00334C6E" w:rsidRPr="004676B0" w:rsidRDefault="00334C6E" w:rsidP="00334C6E">
            <w:pPr>
              <w:tabs>
                <w:tab w:val="left" w:pos="0"/>
                <w:tab w:val="left" w:pos="868"/>
              </w:tabs>
              <w:jc w:val="both"/>
              <w:rPr>
                <w:bCs/>
                <w:highlight w:val="yellow"/>
              </w:rPr>
            </w:pPr>
          </w:p>
        </w:tc>
      </w:tr>
      <w:tr w:rsidR="00334C6E" w:rsidTr="00914118">
        <w:trPr>
          <w:trHeight w:val="20"/>
        </w:trPr>
        <w:tc>
          <w:tcPr>
            <w:tcW w:w="885" w:type="pct"/>
            <w:gridSpan w:val="2"/>
            <w:vMerge/>
            <w:tcBorders>
              <w:left w:val="single" w:sz="2" w:space="0" w:color="000000"/>
              <w:right w:val="single" w:sz="2" w:space="0" w:color="000000"/>
            </w:tcBorders>
          </w:tcPr>
          <w:p w:rsidR="00334C6E" w:rsidRPr="004676B0" w:rsidRDefault="00334C6E" w:rsidP="00334C6E">
            <w:pPr>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tcPr>
          <w:p w:rsidR="00334C6E" w:rsidRPr="004676B0" w:rsidRDefault="00334C6E" w:rsidP="00334C6E">
            <w:pPr>
              <w:jc w:val="both"/>
            </w:pPr>
            <w:r w:rsidRPr="004676B0">
              <w:rPr>
                <w:b/>
              </w:rPr>
              <w:t xml:space="preserve">Практическое занятие № </w:t>
            </w:r>
            <w:r w:rsidR="00E03A07">
              <w:rPr>
                <w:b/>
              </w:rPr>
              <w:t>10</w:t>
            </w:r>
            <w:r w:rsidRPr="004676B0">
              <w:rPr>
                <w:b/>
              </w:rPr>
              <w:t xml:space="preserve">. </w:t>
            </w:r>
            <w:r w:rsidRPr="004676B0">
              <w:t xml:space="preserve">Характеристика правописания согласных в приставках и корнях. </w:t>
            </w:r>
            <w:r w:rsidR="00D739F6">
              <w:t>Характеристика правописания сложных слов.</w:t>
            </w:r>
          </w:p>
          <w:p w:rsidR="00334C6E" w:rsidRPr="004676B0" w:rsidRDefault="00334C6E" w:rsidP="00334C6E">
            <w:pPr>
              <w:jc w:val="both"/>
            </w:pPr>
            <w:r w:rsidRPr="004676B0">
              <w:t>Контрольная работа № 1</w:t>
            </w:r>
          </w:p>
        </w:tc>
        <w:tc>
          <w:tcPr>
            <w:tcW w:w="653" w:type="pct"/>
            <w:tcBorders>
              <w:top w:val="single" w:sz="4" w:space="0" w:color="auto"/>
              <w:left w:val="single" w:sz="4" w:space="0" w:color="auto"/>
              <w:bottom w:val="single" w:sz="4" w:space="0" w:color="auto"/>
              <w:right w:val="single" w:sz="4" w:space="0" w:color="auto"/>
            </w:tcBorders>
          </w:tcPr>
          <w:p w:rsidR="00334C6E" w:rsidRPr="00D739F6" w:rsidRDefault="00E03A07" w:rsidP="00334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142" w:type="pct"/>
            <w:vMerge/>
            <w:tcBorders>
              <w:left w:val="single" w:sz="4" w:space="0" w:color="auto"/>
              <w:bottom w:val="single" w:sz="4" w:space="0" w:color="auto"/>
              <w:right w:val="single" w:sz="4" w:space="0" w:color="auto"/>
            </w:tcBorders>
          </w:tcPr>
          <w:p w:rsidR="00334C6E" w:rsidRPr="004676B0" w:rsidRDefault="00334C6E" w:rsidP="00334C6E">
            <w:pPr>
              <w:tabs>
                <w:tab w:val="left" w:pos="0"/>
                <w:tab w:val="left" w:pos="868"/>
              </w:tabs>
              <w:jc w:val="both"/>
              <w:rPr>
                <w:bCs/>
                <w:highlight w:val="yellow"/>
              </w:rPr>
            </w:pPr>
          </w:p>
        </w:tc>
      </w:tr>
      <w:tr w:rsidR="00334C6E" w:rsidTr="00914118">
        <w:trPr>
          <w:trHeight w:val="20"/>
        </w:trPr>
        <w:tc>
          <w:tcPr>
            <w:tcW w:w="885" w:type="pct"/>
            <w:gridSpan w:val="2"/>
            <w:tcBorders>
              <w:top w:val="single" w:sz="4" w:space="0" w:color="auto"/>
              <w:left w:val="single" w:sz="4" w:space="0" w:color="auto"/>
              <w:bottom w:val="single" w:sz="4" w:space="0" w:color="auto"/>
              <w:right w:val="single" w:sz="4" w:space="0" w:color="auto"/>
            </w:tcBorders>
            <w:vAlign w:val="center"/>
            <w:hideMark/>
          </w:tcPr>
          <w:p w:rsidR="00334C6E" w:rsidRDefault="00334C6E" w:rsidP="00334C6E">
            <w:pPr>
              <w:rPr>
                <w:b/>
                <w:bCs/>
              </w:rPr>
            </w:pPr>
            <w:r>
              <w:rPr>
                <w:b/>
                <w:bCs/>
              </w:rPr>
              <w:t>Раздел 3. Лексика и фразеология</w:t>
            </w:r>
          </w:p>
        </w:tc>
        <w:tc>
          <w:tcPr>
            <w:tcW w:w="2320" w:type="pct"/>
            <w:gridSpan w:val="2"/>
            <w:tcBorders>
              <w:top w:val="single" w:sz="4" w:space="0" w:color="auto"/>
              <w:left w:val="single" w:sz="4" w:space="0" w:color="auto"/>
              <w:bottom w:val="single" w:sz="4" w:space="0" w:color="auto"/>
              <w:right w:val="single" w:sz="4" w:space="0" w:color="auto"/>
            </w:tcBorders>
            <w:vAlign w:val="center"/>
            <w:hideMark/>
          </w:tcPr>
          <w:p w:rsidR="00334C6E" w:rsidRDefault="00334C6E" w:rsidP="00334C6E">
            <w:pPr>
              <w:jc w:val="center"/>
              <w:rPr>
                <w:b/>
                <w:bCs/>
              </w:rPr>
            </w:pPr>
          </w:p>
        </w:tc>
        <w:tc>
          <w:tcPr>
            <w:tcW w:w="653" w:type="pct"/>
            <w:tcBorders>
              <w:top w:val="single" w:sz="4" w:space="0" w:color="auto"/>
              <w:left w:val="single" w:sz="4" w:space="0" w:color="auto"/>
              <w:bottom w:val="single" w:sz="4" w:space="0" w:color="auto"/>
              <w:right w:val="single" w:sz="4" w:space="0" w:color="auto"/>
            </w:tcBorders>
            <w:vAlign w:val="center"/>
            <w:hideMark/>
          </w:tcPr>
          <w:p w:rsidR="00334C6E" w:rsidRDefault="00E03A07" w:rsidP="00334C6E">
            <w:pPr>
              <w:jc w:val="center"/>
              <w:rPr>
                <w:b/>
                <w:bCs/>
              </w:rPr>
            </w:pPr>
            <w:r>
              <w:rPr>
                <w:b/>
                <w:bCs/>
              </w:rPr>
              <w:t>5</w:t>
            </w:r>
          </w:p>
        </w:tc>
        <w:tc>
          <w:tcPr>
            <w:tcW w:w="1142" w:type="pct"/>
            <w:tcBorders>
              <w:top w:val="single" w:sz="4" w:space="0" w:color="auto"/>
              <w:left w:val="single" w:sz="4" w:space="0" w:color="auto"/>
              <w:bottom w:val="single" w:sz="4" w:space="0" w:color="auto"/>
              <w:right w:val="single" w:sz="4" w:space="0" w:color="auto"/>
            </w:tcBorders>
            <w:hideMark/>
          </w:tcPr>
          <w:p w:rsidR="00334C6E" w:rsidRDefault="00334C6E" w:rsidP="00334C6E">
            <w:pPr>
              <w:rPr>
                <w:bCs/>
              </w:rPr>
            </w:pPr>
          </w:p>
        </w:tc>
      </w:tr>
      <w:tr w:rsidR="00334C6E" w:rsidTr="00914118">
        <w:trPr>
          <w:trHeight w:val="20"/>
        </w:trPr>
        <w:tc>
          <w:tcPr>
            <w:tcW w:w="885" w:type="pct"/>
            <w:gridSpan w:val="2"/>
            <w:vMerge w:val="restart"/>
            <w:tcBorders>
              <w:top w:val="single" w:sz="4" w:space="0" w:color="auto"/>
              <w:left w:val="single" w:sz="4" w:space="0" w:color="auto"/>
              <w:right w:val="single" w:sz="4" w:space="0" w:color="auto"/>
            </w:tcBorders>
          </w:tcPr>
          <w:p w:rsidR="00334C6E" w:rsidRPr="005763D9" w:rsidRDefault="00334C6E" w:rsidP="00334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5763D9">
              <w:rPr>
                <w:bCs/>
              </w:rPr>
              <w:t>Тема 3.1. Лексикология как наука. Лексика.</w:t>
            </w:r>
          </w:p>
          <w:p w:rsidR="00334C6E" w:rsidRPr="004676B0" w:rsidRDefault="00334C6E" w:rsidP="00334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763D9">
              <w:rPr>
                <w:bCs/>
              </w:rPr>
              <w:lastRenderedPageBreak/>
              <w:t>Системные отношения в лексике</w:t>
            </w:r>
          </w:p>
        </w:tc>
        <w:tc>
          <w:tcPr>
            <w:tcW w:w="2320" w:type="pct"/>
            <w:gridSpan w:val="2"/>
            <w:tcBorders>
              <w:top w:val="single" w:sz="4" w:space="0" w:color="auto"/>
              <w:left w:val="single" w:sz="4" w:space="0" w:color="auto"/>
              <w:bottom w:val="single" w:sz="4" w:space="0" w:color="auto"/>
              <w:right w:val="single" w:sz="4" w:space="0" w:color="auto"/>
            </w:tcBorders>
            <w:vAlign w:val="bottom"/>
          </w:tcPr>
          <w:p w:rsidR="00334C6E" w:rsidRDefault="00334C6E" w:rsidP="00334C6E">
            <w:pPr>
              <w:jc w:val="both"/>
              <w:rPr>
                <w:b/>
              </w:rPr>
            </w:pPr>
            <w:r>
              <w:rPr>
                <w:b/>
                <w:bCs/>
              </w:rPr>
              <w:lastRenderedPageBreak/>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334C6E" w:rsidRPr="004676B0" w:rsidRDefault="00E03A07" w:rsidP="00334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top w:val="single" w:sz="4" w:space="0" w:color="auto"/>
              <w:left w:val="single" w:sz="4" w:space="0" w:color="auto"/>
              <w:right w:val="single" w:sz="4" w:space="0" w:color="auto"/>
            </w:tcBorders>
          </w:tcPr>
          <w:p w:rsidR="002E20EE" w:rsidRDefault="005C54CB" w:rsidP="002E20EE">
            <w:pPr>
              <w:tabs>
                <w:tab w:val="left" w:pos="0"/>
                <w:tab w:val="left" w:pos="868"/>
              </w:tabs>
              <w:jc w:val="both"/>
              <w:rPr>
                <w:bCs/>
                <w:iCs/>
              </w:rPr>
            </w:pPr>
            <w:r w:rsidRPr="005C54CB">
              <w:rPr>
                <w:bCs/>
                <w:iCs/>
              </w:rPr>
              <w:t>ОК 02, ОК 03, ОК 05</w:t>
            </w:r>
          </w:p>
          <w:p w:rsidR="000127A8" w:rsidRDefault="000127A8" w:rsidP="000127A8">
            <w:pPr>
              <w:suppressAutoHyphens/>
              <w:rPr>
                <w:iCs/>
              </w:rPr>
            </w:pPr>
            <w:r w:rsidRPr="00702EF4">
              <w:rPr>
                <w:iCs/>
              </w:rPr>
              <w:t>ЛР</w:t>
            </w:r>
            <w:r>
              <w:rPr>
                <w:iCs/>
              </w:rPr>
              <w:t>5</w:t>
            </w:r>
            <w:r w:rsidRPr="00702EF4">
              <w:rPr>
                <w:iCs/>
              </w:rPr>
              <w:t>, ЛР1</w:t>
            </w:r>
            <w:r>
              <w:rPr>
                <w:iCs/>
              </w:rPr>
              <w:t>1</w:t>
            </w:r>
            <w:r w:rsidRPr="00702EF4">
              <w:rPr>
                <w:iCs/>
              </w:rPr>
              <w:t>, ЛР1</w:t>
            </w:r>
            <w:r>
              <w:rPr>
                <w:iCs/>
              </w:rPr>
              <w:t>4</w:t>
            </w:r>
          </w:p>
          <w:p w:rsidR="000127A8" w:rsidRPr="005C54CB" w:rsidRDefault="000127A8" w:rsidP="002E20EE">
            <w:pPr>
              <w:tabs>
                <w:tab w:val="left" w:pos="0"/>
                <w:tab w:val="left" w:pos="868"/>
              </w:tabs>
              <w:jc w:val="both"/>
              <w:rPr>
                <w:bCs/>
                <w:iCs/>
              </w:rPr>
            </w:pPr>
          </w:p>
        </w:tc>
      </w:tr>
      <w:tr w:rsidR="00334C6E" w:rsidTr="00914118">
        <w:trPr>
          <w:trHeight w:val="20"/>
        </w:trPr>
        <w:tc>
          <w:tcPr>
            <w:tcW w:w="885" w:type="pct"/>
            <w:gridSpan w:val="2"/>
            <w:vMerge/>
            <w:tcBorders>
              <w:left w:val="single" w:sz="4" w:space="0" w:color="auto"/>
              <w:right w:val="single" w:sz="4" w:space="0" w:color="auto"/>
            </w:tcBorders>
          </w:tcPr>
          <w:p w:rsidR="00334C6E" w:rsidRPr="004676B0" w:rsidRDefault="00334C6E" w:rsidP="00334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4" w:space="0" w:color="auto"/>
              <w:left w:val="single" w:sz="4" w:space="0" w:color="auto"/>
              <w:bottom w:val="single" w:sz="4" w:space="0" w:color="auto"/>
              <w:right w:val="single" w:sz="4" w:space="0" w:color="auto"/>
            </w:tcBorders>
          </w:tcPr>
          <w:p w:rsidR="00334C6E" w:rsidRDefault="00334C6E" w:rsidP="00D96365">
            <w:pPr>
              <w:pStyle w:val="af9"/>
              <w:numPr>
                <w:ilvl w:val="0"/>
                <w:numId w:val="13"/>
              </w:numPr>
              <w:shd w:val="clear" w:color="auto" w:fill="FFFFFF"/>
              <w:spacing w:after="0"/>
              <w:ind w:left="-23" w:firstLine="425"/>
              <w:jc w:val="both"/>
            </w:pPr>
            <w:r w:rsidRPr="004676B0">
              <w:t xml:space="preserve">Лексикология как раздел науки о языке. Лексикология и лексика. Словарный состав языка и словарный запас человека. </w:t>
            </w:r>
          </w:p>
          <w:p w:rsidR="00334C6E" w:rsidRPr="004676B0" w:rsidRDefault="00334C6E" w:rsidP="00D96365">
            <w:pPr>
              <w:pStyle w:val="af9"/>
              <w:numPr>
                <w:ilvl w:val="0"/>
                <w:numId w:val="13"/>
              </w:numPr>
              <w:shd w:val="clear" w:color="auto" w:fill="FFFFFF"/>
              <w:spacing w:after="0"/>
              <w:ind w:left="-23" w:firstLine="425"/>
              <w:jc w:val="both"/>
            </w:pPr>
            <w:r w:rsidRPr="004676B0">
              <w:lastRenderedPageBreak/>
              <w:t xml:space="preserve">Слово и его значение: лексическое и грамматическое значение слов. </w:t>
            </w:r>
            <w:r>
              <w:t>Однозначность и м</w:t>
            </w:r>
            <w:r w:rsidRPr="004676B0">
              <w:t xml:space="preserve">ногозначность слова. Прямое и переносное значение </w:t>
            </w:r>
          </w:p>
          <w:p w:rsidR="00334C6E" w:rsidRDefault="00334C6E" w:rsidP="00D96365">
            <w:pPr>
              <w:pStyle w:val="af9"/>
              <w:numPr>
                <w:ilvl w:val="0"/>
                <w:numId w:val="13"/>
              </w:numPr>
              <w:shd w:val="clear" w:color="auto" w:fill="FFFFFF"/>
              <w:spacing w:after="0"/>
              <w:ind w:left="-23" w:firstLine="425"/>
              <w:jc w:val="both"/>
            </w:pPr>
            <w:r>
              <w:t xml:space="preserve">Омонимы. Паронимы. Синонимы. Антонимы. Их употребление. Контекстуальные синонимы, антонимы. Изобразительные возможности синонимов, антонимов, омонимов, </w:t>
            </w:r>
            <w:proofErr w:type="spellStart"/>
            <w:r>
              <w:t>паронимов</w:t>
            </w:r>
            <w:proofErr w:type="gramStart"/>
            <w:r>
              <w:t>.И</w:t>
            </w:r>
            <w:proofErr w:type="gramEnd"/>
            <w:r>
              <w:t>зобразительно-выразительные</w:t>
            </w:r>
            <w:proofErr w:type="spellEnd"/>
            <w:r>
              <w:t xml:space="preserve"> средства. </w:t>
            </w:r>
            <w:r w:rsidRPr="004676B0">
              <w:t>Метафора, метонимия как выразительные средства языка.</w:t>
            </w:r>
            <w:r>
              <w:t xml:space="preserve">  Градация. Антитеза.</w:t>
            </w:r>
          </w:p>
          <w:p w:rsidR="00334C6E" w:rsidRPr="004676B0" w:rsidRDefault="00334C6E" w:rsidP="00D96365">
            <w:pPr>
              <w:pStyle w:val="af9"/>
              <w:numPr>
                <w:ilvl w:val="0"/>
                <w:numId w:val="13"/>
              </w:numPr>
              <w:shd w:val="clear" w:color="auto" w:fill="FFFFFF"/>
              <w:spacing w:after="0"/>
              <w:ind w:left="-23" w:firstLine="425"/>
              <w:jc w:val="both"/>
            </w:pPr>
            <w:r w:rsidRPr="004676B0">
              <w:t>Русская лексика с точки зрения ее происхождения.</w:t>
            </w:r>
            <w:r>
              <w:rPr>
                <w:color w:val="000000"/>
              </w:rPr>
              <w:t xml:space="preserve"> Происхождение лексики и языка. Исконно русская лексика. Заимствованная лексика. Старославянизмы.</w:t>
            </w:r>
          </w:p>
          <w:p w:rsidR="00334C6E" w:rsidRDefault="00334C6E" w:rsidP="00D96365">
            <w:pPr>
              <w:pStyle w:val="af9"/>
              <w:numPr>
                <w:ilvl w:val="0"/>
                <w:numId w:val="13"/>
              </w:numPr>
              <w:shd w:val="clear" w:color="auto" w:fill="FFFFFF"/>
              <w:spacing w:after="0"/>
              <w:ind w:left="-23" w:firstLine="425"/>
              <w:jc w:val="both"/>
              <w:rPr>
                <w:color w:val="000000"/>
              </w:rPr>
            </w:pPr>
            <w:r w:rsidRPr="004676B0">
              <w:t>Лексика с точки зрения ее употребления: нейтральная, книжная, лексика устной речи (жаргонизмы, арготизмы, диалектизмы). Профессионализмы. Терминологическая лексика.</w:t>
            </w:r>
          </w:p>
          <w:p w:rsidR="00334C6E" w:rsidRPr="004676B0" w:rsidRDefault="00334C6E" w:rsidP="00D96365">
            <w:pPr>
              <w:pStyle w:val="af9"/>
              <w:numPr>
                <w:ilvl w:val="0"/>
                <w:numId w:val="13"/>
              </w:numPr>
              <w:shd w:val="clear" w:color="auto" w:fill="FFFFFF"/>
              <w:spacing w:after="0"/>
              <w:ind w:left="-23" w:firstLine="425"/>
              <w:jc w:val="both"/>
            </w:pPr>
            <w:r w:rsidRPr="004676B0">
              <w:t xml:space="preserve">Активный и пассивный словарный запас; архаизмы, историзмы, неологизмы. </w:t>
            </w:r>
            <w:r>
              <w:rPr>
                <w:color w:val="000000"/>
              </w:rPr>
              <w:t xml:space="preserve">Особенности русского речевого этикета. Лексика, обозначающая предметы и явления традиционного русского быта. </w:t>
            </w:r>
          </w:p>
          <w:p w:rsidR="00334C6E" w:rsidRPr="004676B0" w:rsidRDefault="00334C6E" w:rsidP="00334C6E">
            <w:pPr>
              <w:pStyle w:val="af9"/>
              <w:shd w:val="clear" w:color="auto" w:fill="FFFFFF"/>
              <w:spacing w:after="0"/>
              <w:ind w:left="-23" w:firstLine="425"/>
              <w:jc w:val="both"/>
            </w:pPr>
          </w:p>
        </w:tc>
        <w:tc>
          <w:tcPr>
            <w:tcW w:w="653" w:type="pct"/>
            <w:tcBorders>
              <w:top w:val="single" w:sz="4" w:space="0" w:color="auto"/>
              <w:left w:val="single" w:sz="4" w:space="0" w:color="auto"/>
              <w:bottom w:val="single" w:sz="4" w:space="0" w:color="auto"/>
              <w:right w:val="single" w:sz="4" w:space="0" w:color="auto"/>
            </w:tcBorders>
          </w:tcPr>
          <w:p w:rsidR="00334C6E" w:rsidRPr="004676B0" w:rsidRDefault="00E03A07" w:rsidP="00334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lastRenderedPageBreak/>
              <w:t>1</w:t>
            </w:r>
          </w:p>
        </w:tc>
        <w:tc>
          <w:tcPr>
            <w:tcW w:w="1142" w:type="pct"/>
            <w:vMerge/>
            <w:tcBorders>
              <w:left w:val="single" w:sz="4" w:space="0" w:color="auto"/>
              <w:right w:val="single" w:sz="4" w:space="0" w:color="auto"/>
            </w:tcBorders>
          </w:tcPr>
          <w:p w:rsidR="00334C6E" w:rsidRPr="004676B0" w:rsidRDefault="00334C6E" w:rsidP="00334C6E">
            <w:pPr>
              <w:tabs>
                <w:tab w:val="left" w:pos="0"/>
                <w:tab w:val="left" w:pos="868"/>
              </w:tabs>
              <w:jc w:val="both"/>
              <w:rPr>
                <w:bCs/>
                <w:highlight w:val="yellow"/>
              </w:rPr>
            </w:pPr>
          </w:p>
        </w:tc>
      </w:tr>
      <w:tr w:rsidR="00D739F6" w:rsidTr="00914118">
        <w:trPr>
          <w:trHeight w:val="20"/>
        </w:trPr>
        <w:tc>
          <w:tcPr>
            <w:tcW w:w="885" w:type="pct"/>
            <w:gridSpan w:val="2"/>
            <w:vMerge/>
            <w:tcBorders>
              <w:left w:val="single" w:sz="4" w:space="0" w:color="auto"/>
              <w:right w:val="single" w:sz="4" w:space="0" w:color="auto"/>
            </w:tcBorders>
          </w:tcPr>
          <w:p w:rsidR="00D739F6" w:rsidRPr="004676B0" w:rsidRDefault="00D739F6" w:rsidP="00D73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4" w:space="0" w:color="auto"/>
              <w:left w:val="single" w:sz="4" w:space="0" w:color="auto"/>
              <w:bottom w:val="single" w:sz="4" w:space="0" w:color="auto"/>
              <w:right w:val="single" w:sz="4" w:space="0" w:color="auto"/>
            </w:tcBorders>
          </w:tcPr>
          <w:p w:rsidR="00D739F6" w:rsidRPr="004676B0" w:rsidRDefault="00D739F6" w:rsidP="00D739F6">
            <w:pPr>
              <w:pStyle w:val="af9"/>
              <w:shd w:val="clear" w:color="auto" w:fill="FFFFFF"/>
              <w:ind w:left="0"/>
              <w:rPr>
                <w:b/>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D739F6" w:rsidRPr="004676B0" w:rsidRDefault="00E03A07" w:rsidP="00D73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tcBorders>
              <w:left w:val="single" w:sz="4" w:space="0" w:color="auto"/>
              <w:right w:val="single" w:sz="4" w:space="0" w:color="auto"/>
            </w:tcBorders>
          </w:tcPr>
          <w:p w:rsidR="00D739F6" w:rsidRPr="004676B0" w:rsidRDefault="00D739F6" w:rsidP="00D739F6">
            <w:pPr>
              <w:tabs>
                <w:tab w:val="left" w:pos="0"/>
                <w:tab w:val="left" w:pos="868"/>
              </w:tabs>
              <w:jc w:val="both"/>
              <w:rPr>
                <w:bCs/>
                <w:highlight w:val="yellow"/>
              </w:rPr>
            </w:pPr>
          </w:p>
        </w:tc>
      </w:tr>
      <w:tr w:rsidR="00E03A07" w:rsidTr="005E4696">
        <w:trPr>
          <w:trHeight w:val="1114"/>
        </w:trPr>
        <w:tc>
          <w:tcPr>
            <w:tcW w:w="885" w:type="pct"/>
            <w:gridSpan w:val="2"/>
            <w:vMerge/>
            <w:tcBorders>
              <w:left w:val="single" w:sz="4" w:space="0" w:color="auto"/>
              <w:right w:val="single" w:sz="4" w:space="0" w:color="auto"/>
            </w:tcBorders>
          </w:tcPr>
          <w:p w:rsidR="00E03A07" w:rsidRPr="004676B0" w:rsidRDefault="00E03A07" w:rsidP="00D73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4" w:space="0" w:color="auto"/>
              <w:left w:val="single" w:sz="4" w:space="0" w:color="auto"/>
              <w:right w:val="single" w:sz="4" w:space="0" w:color="auto"/>
            </w:tcBorders>
          </w:tcPr>
          <w:p w:rsidR="00E03A07" w:rsidRPr="004676B0" w:rsidRDefault="00E03A07" w:rsidP="00D739F6">
            <w:pPr>
              <w:jc w:val="both"/>
            </w:pPr>
            <w:r w:rsidRPr="004676B0">
              <w:rPr>
                <w:b/>
              </w:rPr>
              <w:t xml:space="preserve">Практическое занятие № </w:t>
            </w:r>
            <w:r>
              <w:rPr>
                <w:b/>
              </w:rPr>
              <w:t>11</w:t>
            </w:r>
            <w:r w:rsidRPr="004676B0">
              <w:rPr>
                <w:b/>
              </w:rPr>
              <w:t xml:space="preserve">. </w:t>
            </w:r>
          </w:p>
          <w:p w:rsidR="00E03A07" w:rsidRPr="004676B0" w:rsidRDefault="00E03A07" w:rsidP="00D739F6">
            <w:pPr>
              <w:pStyle w:val="Default"/>
              <w:jc w:val="both"/>
            </w:pPr>
            <w:r>
              <w:t>Характеристика лексической системы русского языка.</w:t>
            </w:r>
          </w:p>
          <w:p w:rsidR="00E03A07" w:rsidRPr="004676B0" w:rsidRDefault="00E03A07" w:rsidP="00D739F6">
            <w:pPr>
              <w:jc w:val="both"/>
            </w:pPr>
            <w:r>
              <w:rPr>
                <w:b/>
              </w:rPr>
              <w:t xml:space="preserve"> </w:t>
            </w:r>
            <w:r w:rsidRPr="00D739F6">
              <w:rPr>
                <w:bCs/>
              </w:rPr>
              <w:t>Определение омонимов, синонимов, антонимов и паронимов.</w:t>
            </w:r>
            <w:r>
              <w:rPr>
                <w:bCs/>
              </w:rPr>
              <w:t xml:space="preserve"> Лексический анализ слова.</w:t>
            </w:r>
          </w:p>
        </w:tc>
        <w:tc>
          <w:tcPr>
            <w:tcW w:w="653" w:type="pct"/>
            <w:tcBorders>
              <w:top w:val="single" w:sz="4" w:space="0" w:color="auto"/>
              <w:left w:val="single" w:sz="4" w:space="0" w:color="auto"/>
              <w:right w:val="single" w:sz="4" w:space="0" w:color="auto"/>
            </w:tcBorders>
          </w:tcPr>
          <w:p w:rsidR="00E03A07" w:rsidRPr="00D739F6" w:rsidRDefault="00E03A07" w:rsidP="00D73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142" w:type="pct"/>
            <w:vMerge/>
            <w:tcBorders>
              <w:left w:val="single" w:sz="4" w:space="0" w:color="auto"/>
              <w:right w:val="single" w:sz="4" w:space="0" w:color="auto"/>
            </w:tcBorders>
          </w:tcPr>
          <w:p w:rsidR="00E03A07" w:rsidRPr="004676B0" w:rsidRDefault="00E03A07" w:rsidP="00D739F6">
            <w:pPr>
              <w:tabs>
                <w:tab w:val="left" w:pos="0"/>
                <w:tab w:val="left" w:pos="868"/>
              </w:tabs>
              <w:jc w:val="both"/>
              <w:rPr>
                <w:bCs/>
                <w:highlight w:val="yellow"/>
              </w:rPr>
            </w:pPr>
          </w:p>
        </w:tc>
      </w:tr>
      <w:tr w:rsidR="00334C6E" w:rsidTr="00914118">
        <w:trPr>
          <w:trHeight w:val="20"/>
        </w:trPr>
        <w:tc>
          <w:tcPr>
            <w:tcW w:w="885" w:type="pct"/>
            <w:gridSpan w:val="2"/>
            <w:vMerge w:val="restart"/>
            <w:tcBorders>
              <w:top w:val="single" w:sz="4" w:space="0" w:color="auto"/>
              <w:left w:val="single" w:sz="4" w:space="0" w:color="auto"/>
              <w:right w:val="single" w:sz="4" w:space="0" w:color="auto"/>
            </w:tcBorders>
          </w:tcPr>
          <w:p w:rsidR="00334C6E" w:rsidRPr="005763D9" w:rsidRDefault="00334C6E" w:rsidP="00334C6E">
            <w:pPr>
              <w:rPr>
                <w:bCs/>
              </w:rPr>
            </w:pPr>
            <w:r w:rsidRPr="005763D9">
              <w:rPr>
                <w:bCs/>
              </w:rPr>
              <w:t>Тема 3.2. Лексикография</w:t>
            </w:r>
          </w:p>
        </w:tc>
        <w:tc>
          <w:tcPr>
            <w:tcW w:w="2320" w:type="pct"/>
            <w:gridSpan w:val="2"/>
            <w:tcBorders>
              <w:top w:val="single" w:sz="4" w:space="0" w:color="auto"/>
              <w:left w:val="single" w:sz="4" w:space="0" w:color="auto"/>
              <w:bottom w:val="single" w:sz="4" w:space="0" w:color="auto"/>
              <w:right w:val="single" w:sz="4" w:space="0" w:color="auto"/>
            </w:tcBorders>
          </w:tcPr>
          <w:p w:rsidR="00334C6E" w:rsidRPr="004676B0" w:rsidRDefault="00334C6E" w:rsidP="00FB398E">
            <w:pPr>
              <w:pStyle w:val="af9"/>
              <w:shd w:val="clear" w:color="auto" w:fill="FFFFFF"/>
              <w:ind w:left="0"/>
              <w:rPr>
                <w:i/>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334C6E" w:rsidRPr="004676B0" w:rsidRDefault="004E1B2E" w:rsidP="00334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val="restart"/>
            <w:tcBorders>
              <w:top w:val="single" w:sz="4" w:space="0" w:color="auto"/>
              <w:left w:val="single" w:sz="4" w:space="0" w:color="auto"/>
              <w:right w:val="single" w:sz="4" w:space="0" w:color="auto"/>
            </w:tcBorders>
          </w:tcPr>
          <w:p w:rsidR="008724B8" w:rsidRDefault="005C54CB" w:rsidP="00334C6E">
            <w:pPr>
              <w:tabs>
                <w:tab w:val="left" w:pos="0"/>
                <w:tab w:val="left" w:pos="868"/>
              </w:tabs>
              <w:jc w:val="both"/>
            </w:pPr>
            <w:r>
              <w:t>ОК 02, ОК 05</w:t>
            </w:r>
          </w:p>
          <w:p w:rsidR="000127A8" w:rsidRPr="004676B0" w:rsidRDefault="000127A8" w:rsidP="00334C6E">
            <w:pPr>
              <w:tabs>
                <w:tab w:val="left" w:pos="0"/>
                <w:tab w:val="left" w:pos="868"/>
              </w:tabs>
              <w:jc w:val="both"/>
              <w:rPr>
                <w:bCs/>
                <w:highlight w:val="yellow"/>
              </w:rPr>
            </w:pPr>
            <w:r>
              <w:rPr>
                <w:iCs/>
              </w:rPr>
              <w:t>ЛР</w:t>
            </w:r>
            <w:proofErr w:type="gramStart"/>
            <w:r>
              <w:rPr>
                <w:iCs/>
              </w:rPr>
              <w:t>7</w:t>
            </w:r>
            <w:proofErr w:type="gramEnd"/>
            <w:r>
              <w:rPr>
                <w:iCs/>
              </w:rPr>
              <w:t>, ЛР12, ЛР17</w:t>
            </w:r>
          </w:p>
          <w:p w:rsidR="00334C6E" w:rsidRPr="004676B0" w:rsidRDefault="00334C6E" w:rsidP="00334C6E">
            <w:pPr>
              <w:tabs>
                <w:tab w:val="left" w:pos="0"/>
                <w:tab w:val="left" w:pos="868"/>
              </w:tabs>
              <w:jc w:val="both"/>
              <w:rPr>
                <w:bCs/>
                <w:i/>
              </w:rPr>
            </w:pPr>
          </w:p>
        </w:tc>
      </w:tr>
      <w:tr w:rsidR="00334C6E" w:rsidTr="00914118">
        <w:trPr>
          <w:trHeight w:val="20"/>
        </w:trPr>
        <w:tc>
          <w:tcPr>
            <w:tcW w:w="885" w:type="pct"/>
            <w:gridSpan w:val="2"/>
            <w:vMerge/>
            <w:tcBorders>
              <w:left w:val="single" w:sz="4" w:space="0" w:color="auto"/>
              <w:right w:val="single" w:sz="4" w:space="0" w:color="auto"/>
            </w:tcBorders>
            <w:hideMark/>
          </w:tcPr>
          <w:p w:rsidR="00334C6E" w:rsidRPr="004676B0" w:rsidRDefault="00334C6E" w:rsidP="00334C6E">
            <w:pPr>
              <w:jc w:val="both"/>
              <w:rPr>
                <w:b/>
              </w:rPr>
            </w:pPr>
          </w:p>
        </w:tc>
        <w:tc>
          <w:tcPr>
            <w:tcW w:w="2320" w:type="pct"/>
            <w:gridSpan w:val="2"/>
            <w:tcBorders>
              <w:top w:val="single" w:sz="4" w:space="0" w:color="auto"/>
              <w:left w:val="single" w:sz="4" w:space="0" w:color="auto"/>
              <w:bottom w:val="single" w:sz="4" w:space="0" w:color="auto"/>
              <w:right w:val="single" w:sz="4" w:space="0" w:color="auto"/>
            </w:tcBorders>
          </w:tcPr>
          <w:p w:rsidR="00334C6E" w:rsidRPr="001241D8" w:rsidRDefault="00334C6E" w:rsidP="00D96365">
            <w:pPr>
              <w:pStyle w:val="af7"/>
              <w:numPr>
                <w:ilvl w:val="0"/>
                <w:numId w:val="14"/>
              </w:numPr>
              <w:spacing w:after="0" w:line="240" w:lineRule="auto"/>
              <w:ind w:left="0" w:firstLine="403"/>
              <w:jc w:val="both"/>
              <w:rPr>
                <w:rFonts w:ascii="Times New Roman" w:hAnsi="Times New Roman"/>
                <w:sz w:val="24"/>
                <w:szCs w:val="24"/>
              </w:rPr>
            </w:pPr>
            <w:r w:rsidRPr="001241D8">
              <w:rPr>
                <w:rFonts w:ascii="Times New Roman" w:hAnsi="Times New Roman"/>
                <w:color w:val="000000"/>
                <w:sz w:val="24"/>
                <w:szCs w:val="24"/>
              </w:rPr>
              <w:t xml:space="preserve">Лексикография. </w:t>
            </w:r>
            <w:r w:rsidRPr="001241D8">
              <w:rPr>
                <w:rFonts w:ascii="Times New Roman" w:hAnsi="Times New Roman"/>
                <w:sz w:val="24"/>
                <w:szCs w:val="24"/>
              </w:rPr>
              <w:t xml:space="preserve">Словари: основные типы словарей. </w:t>
            </w:r>
          </w:p>
          <w:p w:rsidR="00334C6E" w:rsidRPr="001241D8" w:rsidRDefault="00334C6E" w:rsidP="00D96365">
            <w:pPr>
              <w:pStyle w:val="af7"/>
              <w:numPr>
                <w:ilvl w:val="0"/>
                <w:numId w:val="14"/>
              </w:numPr>
              <w:spacing w:after="0" w:line="240" w:lineRule="auto"/>
              <w:ind w:left="0" w:firstLine="403"/>
              <w:jc w:val="both"/>
              <w:rPr>
                <w:rFonts w:ascii="Times New Roman" w:hAnsi="Times New Roman"/>
                <w:color w:val="000000"/>
                <w:sz w:val="24"/>
                <w:szCs w:val="24"/>
              </w:rPr>
            </w:pPr>
            <w:r w:rsidRPr="001241D8">
              <w:rPr>
                <w:rFonts w:ascii="Times New Roman" w:hAnsi="Times New Roman"/>
                <w:color w:val="000000"/>
                <w:sz w:val="24"/>
                <w:szCs w:val="24"/>
              </w:rPr>
              <w:t>Лингвистические словари.</w:t>
            </w:r>
          </w:p>
          <w:p w:rsidR="00334C6E" w:rsidRPr="004676B0" w:rsidRDefault="00334C6E" w:rsidP="00D96365">
            <w:pPr>
              <w:pStyle w:val="af7"/>
              <w:numPr>
                <w:ilvl w:val="0"/>
                <w:numId w:val="14"/>
              </w:numPr>
              <w:spacing w:after="0" w:line="240" w:lineRule="auto"/>
              <w:ind w:left="0" w:firstLine="403"/>
              <w:jc w:val="both"/>
            </w:pPr>
            <w:r w:rsidRPr="001241D8">
              <w:rPr>
                <w:rFonts w:ascii="Times New Roman" w:hAnsi="Times New Roman"/>
                <w:color w:val="000000"/>
                <w:sz w:val="24"/>
                <w:szCs w:val="24"/>
              </w:rPr>
              <w:t>Работа с энциклопедическими и лингвистическими словарями.</w:t>
            </w:r>
          </w:p>
        </w:tc>
        <w:tc>
          <w:tcPr>
            <w:tcW w:w="653" w:type="pct"/>
            <w:tcBorders>
              <w:top w:val="single" w:sz="4" w:space="0" w:color="auto"/>
              <w:left w:val="single" w:sz="4" w:space="0" w:color="auto"/>
              <w:bottom w:val="single" w:sz="4" w:space="0" w:color="auto"/>
              <w:right w:val="single" w:sz="4" w:space="0" w:color="auto"/>
            </w:tcBorders>
          </w:tcPr>
          <w:p w:rsidR="00334C6E" w:rsidRPr="004676B0" w:rsidRDefault="00334C6E" w:rsidP="00334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142" w:type="pct"/>
            <w:vMerge/>
            <w:tcBorders>
              <w:left w:val="single" w:sz="4" w:space="0" w:color="auto"/>
              <w:right w:val="single" w:sz="4" w:space="0" w:color="auto"/>
            </w:tcBorders>
          </w:tcPr>
          <w:p w:rsidR="00334C6E" w:rsidRPr="004676B0" w:rsidRDefault="00334C6E" w:rsidP="00334C6E">
            <w:pPr>
              <w:tabs>
                <w:tab w:val="left" w:pos="0"/>
                <w:tab w:val="left" w:pos="868"/>
              </w:tabs>
              <w:jc w:val="both"/>
              <w:rPr>
                <w:bCs/>
                <w:highlight w:val="yellow"/>
              </w:rPr>
            </w:pPr>
          </w:p>
        </w:tc>
      </w:tr>
      <w:tr w:rsidR="008F03EF" w:rsidTr="00914118">
        <w:trPr>
          <w:trHeight w:val="20"/>
        </w:trPr>
        <w:tc>
          <w:tcPr>
            <w:tcW w:w="885" w:type="pct"/>
            <w:gridSpan w:val="2"/>
            <w:vMerge/>
            <w:tcBorders>
              <w:left w:val="single" w:sz="4" w:space="0" w:color="auto"/>
              <w:right w:val="single" w:sz="4" w:space="0" w:color="auto"/>
            </w:tcBorders>
          </w:tcPr>
          <w:p w:rsidR="008F03EF" w:rsidRDefault="008F03EF" w:rsidP="00334C6E"/>
        </w:tc>
        <w:tc>
          <w:tcPr>
            <w:tcW w:w="2320" w:type="pct"/>
            <w:gridSpan w:val="2"/>
            <w:tcBorders>
              <w:top w:val="single" w:sz="4" w:space="0" w:color="auto"/>
              <w:left w:val="single" w:sz="4" w:space="0" w:color="auto"/>
              <w:bottom w:val="single" w:sz="4" w:space="0" w:color="auto"/>
              <w:right w:val="single" w:sz="4" w:space="0" w:color="auto"/>
            </w:tcBorders>
          </w:tcPr>
          <w:p w:rsidR="008F03EF" w:rsidRPr="0073251C" w:rsidRDefault="007700BF" w:rsidP="00334C6E">
            <w:pPr>
              <w:jc w:val="both"/>
              <w:rPr>
                <w:b/>
                <w:bCs/>
                <w:iCs/>
              </w:rPr>
            </w:pPr>
            <w:r w:rsidRPr="004F3587">
              <w:rPr>
                <w:b/>
                <w:bCs/>
              </w:rPr>
              <w:t>В том числе практических и лабораторных занятий</w:t>
            </w:r>
          </w:p>
        </w:tc>
        <w:tc>
          <w:tcPr>
            <w:tcW w:w="653" w:type="pct"/>
            <w:tcBorders>
              <w:top w:val="single" w:sz="4" w:space="0" w:color="auto"/>
              <w:left w:val="single" w:sz="4" w:space="0" w:color="auto"/>
              <w:right w:val="single" w:sz="4" w:space="0" w:color="auto"/>
            </w:tcBorders>
          </w:tcPr>
          <w:p w:rsidR="008F03EF" w:rsidRPr="004676B0" w:rsidRDefault="00B84B02" w:rsidP="00334C6E">
            <w:pPr>
              <w:jc w:val="center"/>
              <w:rPr>
                <w:b/>
              </w:rPr>
            </w:pPr>
            <w:r>
              <w:rPr>
                <w:b/>
              </w:rPr>
              <w:t>1</w:t>
            </w:r>
          </w:p>
        </w:tc>
        <w:tc>
          <w:tcPr>
            <w:tcW w:w="1142" w:type="pct"/>
            <w:vMerge/>
            <w:tcBorders>
              <w:left w:val="single" w:sz="4" w:space="0" w:color="auto"/>
              <w:right w:val="single" w:sz="4" w:space="0" w:color="auto"/>
            </w:tcBorders>
          </w:tcPr>
          <w:p w:rsidR="008F03EF" w:rsidRDefault="008F03EF" w:rsidP="00334C6E"/>
        </w:tc>
      </w:tr>
      <w:tr w:rsidR="008F03EF" w:rsidTr="00914118">
        <w:trPr>
          <w:trHeight w:val="20"/>
        </w:trPr>
        <w:tc>
          <w:tcPr>
            <w:tcW w:w="885" w:type="pct"/>
            <w:gridSpan w:val="2"/>
            <w:vMerge/>
            <w:tcBorders>
              <w:left w:val="single" w:sz="4" w:space="0" w:color="auto"/>
              <w:right w:val="single" w:sz="4" w:space="0" w:color="auto"/>
            </w:tcBorders>
          </w:tcPr>
          <w:p w:rsidR="008F03EF" w:rsidRDefault="008F03EF" w:rsidP="008F03EF"/>
        </w:tc>
        <w:tc>
          <w:tcPr>
            <w:tcW w:w="2320" w:type="pct"/>
            <w:gridSpan w:val="2"/>
            <w:tcBorders>
              <w:top w:val="single" w:sz="4" w:space="0" w:color="auto"/>
              <w:left w:val="single" w:sz="4" w:space="0" w:color="auto"/>
              <w:bottom w:val="single" w:sz="4" w:space="0" w:color="auto"/>
              <w:right w:val="single" w:sz="4" w:space="0" w:color="auto"/>
            </w:tcBorders>
          </w:tcPr>
          <w:p w:rsidR="008F03EF" w:rsidRPr="0073251C" w:rsidRDefault="008F03EF" w:rsidP="00E03A07">
            <w:pPr>
              <w:pStyle w:val="Default"/>
              <w:rPr>
                <w:b/>
                <w:bCs/>
                <w:iCs/>
              </w:rPr>
            </w:pPr>
            <w:r w:rsidRPr="00D739F6">
              <w:rPr>
                <w:b/>
                <w:bCs/>
                <w:sz w:val="23"/>
                <w:szCs w:val="23"/>
              </w:rPr>
              <w:t xml:space="preserve">Практическое занятие № </w:t>
            </w:r>
            <w:r w:rsidR="00E03A07">
              <w:rPr>
                <w:b/>
                <w:bCs/>
                <w:sz w:val="23"/>
                <w:szCs w:val="23"/>
              </w:rPr>
              <w:t>1</w:t>
            </w:r>
            <w:r w:rsidR="00B84B02">
              <w:rPr>
                <w:b/>
                <w:bCs/>
                <w:sz w:val="23"/>
                <w:szCs w:val="23"/>
              </w:rPr>
              <w:t>2</w:t>
            </w:r>
            <w:r w:rsidRPr="00D739F6">
              <w:rPr>
                <w:b/>
                <w:bCs/>
                <w:sz w:val="23"/>
                <w:szCs w:val="23"/>
              </w:rPr>
              <w:t>.</w:t>
            </w:r>
            <w:r>
              <w:rPr>
                <w:sz w:val="23"/>
                <w:szCs w:val="23"/>
              </w:rPr>
              <w:t xml:space="preserve"> Использование лингвистических словарей при выполнении лексического разбора слова.</w:t>
            </w:r>
          </w:p>
        </w:tc>
        <w:tc>
          <w:tcPr>
            <w:tcW w:w="653" w:type="pct"/>
            <w:tcBorders>
              <w:top w:val="single" w:sz="4" w:space="0" w:color="auto"/>
              <w:left w:val="single" w:sz="4" w:space="0" w:color="auto"/>
              <w:right w:val="single" w:sz="4" w:space="0" w:color="auto"/>
            </w:tcBorders>
          </w:tcPr>
          <w:p w:rsidR="008F03EF" w:rsidRPr="008F03EF" w:rsidRDefault="008F03EF" w:rsidP="008F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F03EF">
              <w:rPr>
                <w:bCs/>
              </w:rPr>
              <w:t>1</w:t>
            </w:r>
          </w:p>
        </w:tc>
        <w:tc>
          <w:tcPr>
            <w:tcW w:w="1142" w:type="pct"/>
            <w:vMerge/>
            <w:tcBorders>
              <w:left w:val="single" w:sz="4" w:space="0" w:color="auto"/>
              <w:right w:val="single" w:sz="4" w:space="0" w:color="auto"/>
            </w:tcBorders>
          </w:tcPr>
          <w:p w:rsidR="008F03EF" w:rsidRDefault="008F03EF" w:rsidP="008F03EF"/>
        </w:tc>
      </w:tr>
      <w:tr w:rsidR="008F03EF" w:rsidTr="00914118">
        <w:trPr>
          <w:trHeight w:val="20"/>
        </w:trPr>
        <w:tc>
          <w:tcPr>
            <w:tcW w:w="885" w:type="pct"/>
            <w:gridSpan w:val="2"/>
            <w:vMerge w:val="restart"/>
            <w:tcBorders>
              <w:top w:val="single" w:sz="4" w:space="0" w:color="auto"/>
              <w:left w:val="single" w:sz="4" w:space="0" w:color="auto"/>
              <w:right w:val="single" w:sz="4" w:space="0" w:color="auto"/>
            </w:tcBorders>
          </w:tcPr>
          <w:p w:rsidR="008F03EF" w:rsidRPr="00451BE7" w:rsidRDefault="008F03EF" w:rsidP="008F03EF">
            <w:pPr>
              <w:rPr>
                <w:bCs/>
              </w:rPr>
            </w:pPr>
            <w:r w:rsidRPr="00451BE7">
              <w:rPr>
                <w:bCs/>
              </w:rPr>
              <w:t>Тема 3.</w:t>
            </w:r>
            <w:r w:rsidR="007700BF">
              <w:rPr>
                <w:bCs/>
              </w:rPr>
              <w:t>3</w:t>
            </w:r>
            <w:r w:rsidRPr="00451BE7">
              <w:rPr>
                <w:bCs/>
              </w:rPr>
              <w:t xml:space="preserve">. Фразеология </w:t>
            </w:r>
          </w:p>
        </w:tc>
        <w:tc>
          <w:tcPr>
            <w:tcW w:w="2320" w:type="pct"/>
            <w:gridSpan w:val="2"/>
            <w:tcBorders>
              <w:top w:val="single" w:sz="2" w:space="0" w:color="000000"/>
              <w:left w:val="single" w:sz="4" w:space="0" w:color="auto"/>
              <w:bottom w:val="single" w:sz="4" w:space="0" w:color="auto"/>
              <w:right w:val="single" w:sz="2" w:space="0" w:color="000000"/>
            </w:tcBorders>
          </w:tcPr>
          <w:p w:rsidR="008F03EF" w:rsidRDefault="008F03EF" w:rsidP="008F03EF">
            <w:pPr>
              <w:jc w:val="both"/>
              <w:rPr>
                <w:b/>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8F03EF" w:rsidRPr="004E1B2E" w:rsidRDefault="00E6092D" w:rsidP="008F03EF">
            <w:pPr>
              <w:jc w:val="center"/>
              <w:rPr>
                <w:b/>
                <w:bCs/>
              </w:rPr>
            </w:pPr>
            <w:r>
              <w:rPr>
                <w:b/>
                <w:bCs/>
              </w:rPr>
              <w:t>2</w:t>
            </w:r>
          </w:p>
        </w:tc>
        <w:tc>
          <w:tcPr>
            <w:tcW w:w="1142" w:type="pct"/>
            <w:vMerge w:val="restart"/>
            <w:tcBorders>
              <w:top w:val="single" w:sz="4" w:space="0" w:color="auto"/>
              <w:left w:val="single" w:sz="4" w:space="0" w:color="auto"/>
              <w:right w:val="single" w:sz="4" w:space="0" w:color="auto"/>
            </w:tcBorders>
          </w:tcPr>
          <w:p w:rsidR="008724B8" w:rsidRDefault="005C54CB" w:rsidP="00746282">
            <w:pPr>
              <w:tabs>
                <w:tab w:val="left" w:pos="0"/>
                <w:tab w:val="left" w:pos="868"/>
              </w:tabs>
            </w:pPr>
            <w:r>
              <w:t>ОК 02, ОК 05, ОК</w:t>
            </w:r>
            <w:r w:rsidR="003D0719">
              <w:t xml:space="preserve"> 07</w:t>
            </w:r>
          </w:p>
          <w:p w:rsidR="000127A8" w:rsidRDefault="000127A8" w:rsidP="000127A8">
            <w:pPr>
              <w:rPr>
                <w:iCs/>
              </w:rPr>
            </w:pPr>
            <w:r w:rsidRPr="00702EF4">
              <w:rPr>
                <w:iCs/>
              </w:rPr>
              <w:t>ЛР</w:t>
            </w:r>
            <w:proofErr w:type="gramStart"/>
            <w:r w:rsidRPr="00702EF4">
              <w:rPr>
                <w:iCs/>
              </w:rPr>
              <w:t>1</w:t>
            </w:r>
            <w:proofErr w:type="gramEnd"/>
            <w:r w:rsidRPr="00702EF4">
              <w:rPr>
                <w:iCs/>
              </w:rPr>
              <w:t>, ЛР10, ЛР13</w:t>
            </w:r>
          </w:p>
          <w:p w:rsidR="000127A8" w:rsidRDefault="000127A8" w:rsidP="00746282">
            <w:pPr>
              <w:tabs>
                <w:tab w:val="left" w:pos="0"/>
                <w:tab w:val="left" w:pos="868"/>
              </w:tabs>
            </w:pPr>
          </w:p>
        </w:tc>
      </w:tr>
      <w:tr w:rsidR="008F03EF" w:rsidTr="00914118">
        <w:trPr>
          <w:trHeight w:val="1356"/>
        </w:trPr>
        <w:tc>
          <w:tcPr>
            <w:tcW w:w="885" w:type="pct"/>
            <w:gridSpan w:val="2"/>
            <w:vMerge/>
            <w:tcBorders>
              <w:left w:val="single" w:sz="4" w:space="0" w:color="auto"/>
              <w:bottom w:val="single" w:sz="4" w:space="0" w:color="auto"/>
              <w:right w:val="single" w:sz="4" w:space="0" w:color="auto"/>
            </w:tcBorders>
            <w:vAlign w:val="center"/>
          </w:tcPr>
          <w:p w:rsidR="008F03EF" w:rsidRDefault="008F03EF" w:rsidP="008F03EF"/>
        </w:tc>
        <w:tc>
          <w:tcPr>
            <w:tcW w:w="2320" w:type="pct"/>
            <w:gridSpan w:val="2"/>
            <w:tcBorders>
              <w:top w:val="single" w:sz="4" w:space="0" w:color="auto"/>
              <w:left w:val="single" w:sz="4" w:space="0" w:color="auto"/>
              <w:bottom w:val="single" w:sz="4" w:space="0" w:color="auto"/>
              <w:right w:val="single" w:sz="2" w:space="0" w:color="000000"/>
            </w:tcBorders>
          </w:tcPr>
          <w:p w:rsidR="008F03EF" w:rsidRDefault="008F03EF" w:rsidP="00D96365">
            <w:pPr>
              <w:pStyle w:val="af9"/>
              <w:numPr>
                <w:ilvl w:val="0"/>
                <w:numId w:val="40"/>
              </w:numPr>
              <w:shd w:val="clear" w:color="auto" w:fill="FFFFFF"/>
              <w:spacing w:after="0"/>
              <w:ind w:left="-23" w:firstLine="425"/>
              <w:jc w:val="both"/>
            </w:pPr>
            <w:r w:rsidRPr="004676B0">
              <w:t>Фразеология как наука.  Фразеологизм. Признаки  и значение фразеологизмов. Отличие фразеологизма от слова.</w:t>
            </w:r>
          </w:p>
          <w:p w:rsidR="008F03EF" w:rsidRPr="007F523D" w:rsidRDefault="008F03EF" w:rsidP="00D96365">
            <w:pPr>
              <w:pStyle w:val="af9"/>
              <w:numPr>
                <w:ilvl w:val="0"/>
                <w:numId w:val="40"/>
              </w:numPr>
              <w:shd w:val="clear" w:color="auto" w:fill="FFFFFF"/>
              <w:spacing w:after="0"/>
              <w:ind w:left="-23" w:firstLine="425"/>
              <w:jc w:val="both"/>
              <w:rPr>
                <w:color w:val="000000"/>
              </w:rPr>
            </w:pPr>
            <w:r w:rsidRPr="004676B0">
              <w:t xml:space="preserve"> Употребление фразеологизмов в речи. Афоризмы. Фразеологические словари. </w:t>
            </w:r>
            <w:r>
              <w:rPr>
                <w:color w:val="000000"/>
              </w:rPr>
              <w:t>Фольклорная лексика и фразеологизмы. Русские пословицы и поговорки.</w:t>
            </w:r>
          </w:p>
        </w:tc>
        <w:tc>
          <w:tcPr>
            <w:tcW w:w="653" w:type="pct"/>
            <w:tcBorders>
              <w:top w:val="single" w:sz="4" w:space="0" w:color="auto"/>
              <w:left w:val="single" w:sz="4" w:space="0" w:color="auto"/>
              <w:bottom w:val="single" w:sz="4" w:space="0" w:color="auto"/>
              <w:right w:val="single" w:sz="4" w:space="0" w:color="auto"/>
            </w:tcBorders>
            <w:vAlign w:val="center"/>
          </w:tcPr>
          <w:p w:rsidR="008F03EF" w:rsidRPr="007A519E" w:rsidRDefault="00E03A07" w:rsidP="008F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142" w:type="pct"/>
            <w:vMerge/>
            <w:tcBorders>
              <w:left w:val="single" w:sz="4" w:space="0" w:color="auto"/>
              <w:bottom w:val="single" w:sz="4" w:space="0" w:color="auto"/>
              <w:right w:val="single" w:sz="4" w:space="0" w:color="auto"/>
            </w:tcBorders>
            <w:vAlign w:val="center"/>
          </w:tcPr>
          <w:p w:rsidR="008F03EF" w:rsidRDefault="008F03EF" w:rsidP="008F03EF">
            <w:pPr>
              <w:tabs>
                <w:tab w:val="left" w:pos="0"/>
                <w:tab w:val="left" w:pos="868"/>
              </w:tabs>
            </w:pPr>
          </w:p>
        </w:tc>
      </w:tr>
      <w:tr w:rsidR="007700BF" w:rsidTr="00914118">
        <w:trPr>
          <w:trHeight w:val="20"/>
        </w:trPr>
        <w:tc>
          <w:tcPr>
            <w:tcW w:w="885" w:type="pct"/>
            <w:gridSpan w:val="2"/>
            <w:vMerge/>
            <w:tcBorders>
              <w:left w:val="single" w:sz="4" w:space="0" w:color="auto"/>
              <w:right w:val="single" w:sz="4" w:space="0" w:color="auto"/>
            </w:tcBorders>
          </w:tcPr>
          <w:p w:rsidR="007700BF" w:rsidRPr="004676B0" w:rsidRDefault="007700BF" w:rsidP="0077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2320" w:type="pct"/>
            <w:gridSpan w:val="2"/>
            <w:tcBorders>
              <w:top w:val="single" w:sz="2" w:space="0" w:color="000000"/>
              <w:left w:val="single" w:sz="4" w:space="0" w:color="auto"/>
              <w:bottom w:val="single" w:sz="2" w:space="0" w:color="000000"/>
              <w:right w:val="single" w:sz="2" w:space="0" w:color="000000"/>
            </w:tcBorders>
          </w:tcPr>
          <w:p w:rsidR="007700BF" w:rsidRPr="004676B0" w:rsidRDefault="007700BF" w:rsidP="007700BF">
            <w:pPr>
              <w:pStyle w:val="af9"/>
              <w:shd w:val="clear" w:color="auto" w:fill="FFFFFF"/>
              <w:ind w:left="0"/>
              <w:rPr>
                <w:b/>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7700BF" w:rsidRDefault="007700BF" w:rsidP="0077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tcBorders>
              <w:left w:val="single" w:sz="4" w:space="0" w:color="auto"/>
              <w:right w:val="single" w:sz="4" w:space="0" w:color="auto"/>
            </w:tcBorders>
          </w:tcPr>
          <w:p w:rsidR="007700BF" w:rsidRPr="004676B0" w:rsidRDefault="007700BF" w:rsidP="007700BF">
            <w:pPr>
              <w:tabs>
                <w:tab w:val="left" w:pos="0"/>
                <w:tab w:val="left" w:pos="868"/>
              </w:tabs>
              <w:jc w:val="both"/>
              <w:rPr>
                <w:bCs/>
                <w:highlight w:val="yellow"/>
              </w:rPr>
            </w:pPr>
          </w:p>
        </w:tc>
      </w:tr>
      <w:tr w:rsidR="007700BF" w:rsidTr="00914118">
        <w:trPr>
          <w:trHeight w:val="20"/>
        </w:trPr>
        <w:tc>
          <w:tcPr>
            <w:tcW w:w="885" w:type="pct"/>
            <w:gridSpan w:val="2"/>
            <w:vMerge/>
            <w:tcBorders>
              <w:left w:val="single" w:sz="4" w:space="0" w:color="auto"/>
              <w:right w:val="single" w:sz="4" w:space="0" w:color="auto"/>
            </w:tcBorders>
          </w:tcPr>
          <w:p w:rsidR="007700BF" w:rsidRPr="004676B0" w:rsidRDefault="007700BF" w:rsidP="0077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2320" w:type="pct"/>
            <w:gridSpan w:val="2"/>
            <w:tcBorders>
              <w:top w:val="single" w:sz="2" w:space="0" w:color="000000"/>
              <w:left w:val="single" w:sz="4" w:space="0" w:color="auto"/>
              <w:bottom w:val="single" w:sz="2" w:space="0" w:color="000000"/>
              <w:right w:val="single" w:sz="2" w:space="0" w:color="000000"/>
            </w:tcBorders>
          </w:tcPr>
          <w:p w:rsidR="007700BF" w:rsidRPr="004676B0" w:rsidRDefault="007700BF" w:rsidP="00E03A07">
            <w:pPr>
              <w:jc w:val="both"/>
            </w:pPr>
            <w:r w:rsidRPr="004676B0">
              <w:rPr>
                <w:b/>
              </w:rPr>
              <w:t xml:space="preserve">Практическое занятие № </w:t>
            </w:r>
            <w:r w:rsidR="00E03A07">
              <w:rPr>
                <w:b/>
              </w:rPr>
              <w:t>1</w:t>
            </w:r>
            <w:r w:rsidR="00B84B02">
              <w:rPr>
                <w:b/>
              </w:rPr>
              <w:t>3</w:t>
            </w:r>
            <w:r w:rsidR="00864C18">
              <w:rPr>
                <w:b/>
              </w:rPr>
              <w:t xml:space="preserve">. </w:t>
            </w:r>
            <w:r>
              <w:t>Характеристика особенностей употребления фразеологизмов в речи.</w:t>
            </w:r>
          </w:p>
        </w:tc>
        <w:tc>
          <w:tcPr>
            <w:tcW w:w="653" w:type="pct"/>
            <w:tcBorders>
              <w:top w:val="single" w:sz="4" w:space="0" w:color="auto"/>
              <w:left w:val="single" w:sz="4" w:space="0" w:color="auto"/>
              <w:bottom w:val="single" w:sz="4" w:space="0" w:color="auto"/>
              <w:right w:val="single" w:sz="4" w:space="0" w:color="auto"/>
            </w:tcBorders>
          </w:tcPr>
          <w:p w:rsidR="007700BF" w:rsidRPr="007700BF" w:rsidRDefault="007700BF" w:rsidP="0077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7700BF">
              <w:rPr>
                <w:bCs/>
              </w:rPr>
              <w:t>1</w:t>
            </w:r>
          </w:p>
        </w:tc>
        <w:tc>
          <w:tcPr>
            <w:tcW w:w="1142" w:type="pct"/>
            <w:vMerge/>
            <w:tcBorders>
              <w:left w:val="single" w:sz="4" w:space="0" w:color="auto"/>
              <w:right w:val="single" w:sz="4" w:space="0" w:color="auto"/>
            </w:tcBorders>
          </w:tcPr>
          <w:p w:rsidR="007700BF" w:rsidRPr="004676B0" w:rsidRDefault="007700BF" w:rsidP="007700BF">
            <w:pPr>
              <w:tabs>
                <w:tab w:val="left" w:pos="0"/>
                <w:tab w:val="left" w:pos="868"/>
              </w:tabs>
              <w:jc w:val="both"/>
              <w:rPr>
                <w:bCs/>
                <w:highlight w:val="yellow"/>
              </w:rPr>
            </w:pPr>
          </w:p>
        </w:tc>
      </w:tr>
      <w:tr w:rsidR="008F03EF" w:rsidTr="00914118">
        <w:trPr>
          <w:trHeight w:val="20"/>
        </w:trPr>
        <w:tc>
          <w:tcPr>
            <w:tcW w:w="885" w:type="pct"/>
            <w:gridSpan w:val="2"/>
            <w:tcBorders>
              <w:top w:val="single" w:sz="4" w:space="0" w:color="auto"/>
              <w:left w:val="single" w:sz="4" w:space="0" w:color="auto"/>
              <w:bottom w:val="single" w:sz="4" w:space="0" w:color="auto"/>
              <w:right w:val="single" w:sz="4" w:space="0" w:color="auto"/>
            </w:tcBorders>
          </w:tcPr>
          <w:p w:rsidR="008F03EF" w:rsidRPr="004676B0" w:rsidRDefault="008F03EF" w:rsidP="008F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4676B0">
              <w:rPr>
                <w:b/>
              </w:rPr>
              <w:t xml:space="preserve">Раздел 4. </w:t>
            </w:r>
            <w:proofErr w:type="spellStart"/>
            <w:r w:rsidRPr="004676B0">
              <w:rPr>
                <w:b/>
              </w:rPr>
              <w:t>Морфемика</w:t>
            </w:r>
            <w:proofErr w:type="spellEnd"/>
            <w:r w:rsidRPr="004676B0">
              <w:rPr>
                <w:b/>
              </w:rPr>
              <w:t>, словообразование</w:t>
            </w:r>
            <w:r>
              <w:rPr>
                <w:b/>
              </w:rPr>
              <w:t>, орфография</w:t>
            </w:r>
          </w:p>
        </w:tc>
        <w:tc>
          <w:tcPr>
            <w:tcW w:w="2320" w:type="pct"/>
            <w:gridSpan w:val="2"/>
            <w:tcBorders>
              <w:top w:val="single" w:sz="4" w:space="0" w:color="auto"/>
              <w:left w:val="single" w:sz="4" w:space="0" w:color="auto"/>
              <w:bottom w:val="single" w:sz="4" w:space="0" w:color="auto"/>
              <w:right w:val="single" w:sz="4" w:space="0" w:color="auto"/>
            </w:tcBorders>
          </w:tcPr>
          <w:p w:rsidR="008F03EF" w:rsidRPr="004676B0" w:rsidRDefault="008F03EF" w:rsidP="008F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653" w:type="pct"/>
            <w:tcBorders>
              <w:top w:val="single" w:sz="4" w:space="0" w:color="auto"/>
              <w:left w:val="single" w:sz="4" w:space="0" w:color="auto"/>
              <w:bottom w:val="single" w:sz="4" w:space="0" w:color="auto"/>
              <w:right w:val="single" w:sz="4" w:space="0" w:color="auto"/>
            </w:tcBorders>
          </w:tcPr>
          <w:p w:rsidR="008F03EF" w:rsidRPr="004676B0" w:rsidRDefault="00E03A07" w:rsidP="008F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3</w:t>
            </w:r>
          </w:p>
        </w:tc>
        <w:tc>
          <w:tcPr>
            <w:tcW w:w="1142" w:type="pct"/>
            <w:tcBorders>
              <w:top w:val="single" w:sz="4" w:space="0" w:color="auto"/>
              <w:left w:val="single" w:sz="4" w:space="0" w:color="auto"/>
              <w:bottom w:val="single" w:sz="4" w:space="0" w:color="auto"/>
              <w:right w:val="single" w:sz="4" w:space="0" w:color="auto"/>
            </w:tcBorders>
          </w:tcPr>
          <w:p w:rsidR="008F03EF" w:rsidRPr="004676B0" w:rsidRDefault="008F03EF" w:rsidP="008F03EF">
            <w:pPr>
              <w:pStyle w:val="Default"/>
              <w:jc w:val="center"/>
              <w:rPr>
                <w:bCs/>
                <w:i/>
              </w:rPr>
            </w:pPr>
          </w:p>
        </w:tc>
      </w:tr>
      <w:tr w:rsidR="008F03EF" w:rsidTr="00914118">
        <w:trPr>
          <w:trHeight w:val="20"/>
        </w:trPr>
        <w:tc>
          <w:tcPr>
            <w:tcW w:w="885" w:type="pct"/>
            <w:gridSpan w:val="2"/>
            <w:vMerge w:val="restart"/>
            <w:tcBorders>
              <w:top w:val="single" w:sz="4" w:space="0" w:color="auto"/>
              <w:left w:val="single" w:sz="4" w:space="0" w:color="auto"/>
              <w:right w:val="single" w:sz="4" w:space="0" w:color="auto"/>
            </w:tcBorders>
          </w:tcPr>
          <w:p w:rsidR="008F03EF" w:rsidRPr="00D25D17" w:rsidRDefault="008F03EF" w:rsidP="008F03EF">
            <w:pPr>
              <w:rPr>
                <w:bCs/>
              </w:rPr>
            </w:pPr>
            <w:r w:rsidRPr="00D25D17">
              <w:rPr>
                <w:bCs/>
              </w:rPr>
              <w:t xml:space="preserve">Тема 4.1. Состав слова в русском языке </w:t>
            </w:r>
          </w:p>
          <w:p w:rsidR="008F03EF" w:rsidRPr="00D25D17" w:rsidRDefault="008F03EF" w:rsidP="008F03EF">
            <w:pPr>
              <w:pStyle w:val="af9"/>
              <w:shd w:val="clear" w:color="auto" w:fill="FFFFFF"/>
              <w:ind w:left="0"/>
              <w:rPr>
                <w:bCs/>
              </w:rPr>
            </w:pPr>
          </w:p>
        </w:tc>
        <w:tc>
          <w:tcPr>
            <w:tcW w:w="2320" w:type="pct"/>
            <w:gridSpan w:val="2"/>
            <w:tcBorders>
              <w:top w:val="single" w:sz="4" w:space="0" w:color="auto"/>
              <w:left w:val="single" w:sz="4" w:space="0" w:color="auto"/>
              <w:bottom w:val="single" w:sz="4" w:space="0" w:color="auto"/>
              <w:right w:val="single" w:sz="4" w:space="0" w:color="auto"/>
            </w:tcBorders>
          </w:tcPr>
          <w:p w:rsidR="008F03EF" w:rsidRPr="004676B0" w:rsidRDefault="008F03EF" w:rsidP="008F03EF">
            <w:pPr>
              <w:pStyle w:val="af9"/>
              <w:shd w:val="clear" w:color="auto" w:fill="FFFFFF"/>
              <w:ind w:left="0"/>
              <w:rPr>
                <w:i/>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8F03EF" w:rsidRPr="004676B0" w:rsidRDefault="00E03A07" w:rsidP="008F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tcBorders>
              <w:top w:val="single" w:sz="4" w:space="0" w:color="auto"/>
              <w:left w:val="single" w:sz="4" w:space="0" w:color="auto"/>
              <w:bottom w:val="single" w:sz="4" w:space="0" w:color="auto"/>
              <w:right w:val="single" w:sz="4" w:space="0" w:color="auto"/>
            </w:tcBorders>
          </w:tcPr>
          <w:p w:rsidR="008F03EF" w:rsidRPr="004676B0" w:rsidRDefault="008F03EF" w:rsidP="008F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676B0">
              <w:rPr>
                <w:bCs/>
              </w:rPr>
              <w:t>2</w:t>
            </w:r>
          </w:p>
        </w:tc>
      </w:tr>
      <w:tr w:rsidR="008F03EF" w:rsidTr="00914118">
        <w:trPr>
          <w:trHeight w:val="20"/>
        </w:trPr>
        <w:tc>
          <w:tcPr>
            <w:tcW w:w="885" w:type="pct"/>
            <w:gridSpan w:val="2"/>
            <w:vMerge/>
            <w:tcBorders>
              <w:left w:val="single" w:sz="4" w:space="0" w:color="auto"/>
              <w:bottom w:val="single" w:sz="4" w:space="0" w:color="auto"/>
              <w:right w:val="single" w:sz="4" w:space="0" w:color="auto"/>
            </w:tcBorders>
          </w:tcPr>
          <w:p w:rsidR="008F03EF" w:rsidRPr="004676B0" w:rsidRDefault="008F03EF" w:rsidP="008F03EF">
            <w:pPr>
              <w:jc w:val="both"/>
              <w:rPr>
                <w:b/>
              </w:rPr>
            </w:pPr>
          </w:p>
        </w:tc>
        <w:tc>
          <w:tcPr>
            <w:tcW w:w="2320" w:type="pct"/>
            <w:gridSpan w:val="2"/>
            <w:tcBorders>
              <w:top w:val="single" w:sz="4" w:space="0" w:color="auto"/>
              <w:left w:val="single" w:sz="4" w:space="0" w:color="auto"/>
              <w:bottom w:val="single" w:sz="4" w:space="0" w:color="auto"/>
              <w:right w:val="single" w:sz="4" w:space="0" w:color="auto"/>
            </w:tcBorders>
          </w:tcPr>
          <w:p w:rsidR="008F03EF" w:rsidRPr="00D25D17" w:rsidRDefault="008F03EF" w:rsidP="00D96365">
            <w:pPr>
              <w:pStyle w:val="af9"/>
              <w:numPr>
                <w:ilvl w:val="0"/>
                <w:numId w:val="15"/>
              </w:numPr>
              <w:shd w:val="clear" w:color="auto" w:fill="FFFFFF"/>
              <w:spacing w:after="0"/>
              <w:ind w:left="0" w:firstLine="403"/>
              <w:jc w:val="both"/>
              <w:rPr>
                <w:rStyle w:val="12"/>
                <w:rFonts w:ascii="Times New Roman" w:eastAsia="Times New Roman" w:hAnsi="Times New Roman" w:cs="Times New Roman"/>
                <w:color w:val="auto"/>
                <w:sz w:val="24"/>
                <w:szCs w:val="24"/>
              </w:rPr>
            </w:pPr>
            <w:r w:rsidRPr="00BF7725">
              <w:rPr>
                <w:rStyle w:val="12"/>
                <w:rFonts w:ascii="Times New Roman" w:hAnsi="Times New Roman" w:cs="Times New Roman"/>
                <w:sz w:val="24"/>
                <w:szCs w:val="24"/>
              </w:rPr>
              <w:t xml:space="preserve">Понятие морфемы как значимой части слова. </w:t>
            </w:r>
          </w:p>
          <w:p w:rsidR="008F03EF" w:rsidRDefault="008F03EF" w:rsidP="00D96365">
            <w:pPr>
              <w:pStyle w:val="af9"/>
              <w:numPr>
                <w:ilvl w:val="0"/>
                <w:numId w:val="15"/>
              </w:numPr>
              <w:shd w:val="clear" w:color="auto" w:fill="FFFFFF"/>
              <w:spacing w:after="0"/>
              <w:ind w:left="0" w:firstLine="403"/>
              <w:jc w:val="both"/>
            </w:pPr>
            <w:r w:rsidRPr="00BF7725">
              <w:t xml:space="preserve">Виды морфем: корень, приставка, суффикс, постфикс, окончание. </w:t>
            </w:r>
          </w:p>
          <w:p w:rsidR="008F03EF" w:rsidRDefault="008F03EF" w:rsidP="00D96365">
            <w:pPr>
              <w:pStyle w:val="af9"/>
              <w:numPr>
                <w:ilvl w:val="0"/>
                <w:numId w:val="15"/>
              </w:numPr>
              <w:shd w:val="clear" w:color="auto" w:fill="FFFFFF"/>
              <w:spacing w:after="0"/>
              <w:ind w:left="0" w:firstLine="403"/>
              <w:jc w:val="both"/>
            </w:pPr>
            <w:r w:rsidRPr="00BF7725">
              <w:t xml:space="preserve">Словообразующие и формообразующие морфемы. Нулевая морфема. </w:t>
            </w:r>
          </w:p>
          <w:p w:rsidR="008F03EF" w:rsidRPr="00BF7725" w:rsidRDefault="008F03EF" w:rsidP="00D96365">
            <w:pPr>
              <w:pStyle w:val="af9"/>
              <w:numPr>
                <w:ilvl w:val="0"/>
                <w:numId w:val="15"/>
              </w:numPr>
              <w:shd w:val="clear" w:color="auto" w:fill="FFFFFF"/>
              <w:spacing w:after="0"/>
              <w:ind w:left="0" w:firstLine="403"/>
              <w:jc w:val="both"/>
            </w:pPr>
            <w:r w:rsidRPr="00BF7725">
              <w:t>Понятие об основе слова.</w:t>
            </w:r>
            <w:r w:rsidRPr="00BF7725">
              <w:rPr>
                <w:rStyle w:val="12"/>
                <w:rFonts w:ascii="Times New Roman" w:hAnsi="Times New Roman" w:cs="Times New Roman"/>
                <w:sz w:val="24"/>
                <w:szCs w:val="24"/>
              </w:rPr>
              <w:t xml:space="preserve"> Многозначность морфем. Синонимия и антонимия морфем. Морфемный разбор слова.</w:t>
            </w:r>
          </w:p>
          <w:p w:rsidR="008F03EF" w:rsidRPr="004676B0" w:rsidRDefault="008F03EF" w:rsidP="008F03EF">
            <w:pPr>
              <w:pStyle w:val="af9"/>
              <w:shd w:val="clear" w:color="auto" w:fill="FFFFFF"/>
              <w:spacing w:after="0"/>
              <w:ind w:left="0" w:firstLine="403"/>
              <w:jc w:val="both"/>
              <w:rPr>
                <w:rStyle w:val="12"/>
              </w:rPr>
            </w:pPr>
          </w:p>
        </w:tc>
        <w:tc>
          <w:tcPr>
            <w:tcW w:w="653" w:type="pct"/>
            <w:tcBorders>
              <w:top w:val="single" w:sz="4" w:space="0" w:color="auto"/>
              <w:left w:val="single" w:sz="4" w:space="0" w:color="auto"/>
              <w:bottom w:val="single" w:sz="4" w:space="0" w:color="auto"/>
              <w:right w:val="single" w:sz="4" w:space="0" w:color="auto"/>
            </w:tcBorders>
          </w:tcPr>
          <w:p w:rsidR="008F03EF" w:rsidRPr="004676B0" w:rsidRDefault="008F03EF" w:rsidP="008F0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142" w:type="pct"/>
            <w:tcBorders>
              <w:top w:val="single" w:sz="4" w:space="0" w:color="auto"/>
              <w:left w:val="single" w:sz="4" w:space="0" w:color="auto"/>
              <w:bottom w:val="single" w:sz="4" w:space="0" w:color="auto"/>
              <w:right w:val="single" w:sz="4" w:space="0" w:color="auto"/>
            </w:tcBorders>
            <w:shd w:val="clear" w:color="auto" w:fill="auto"/>
          </w:tcPr>
          <w:p w:rsidR="00AE242A" w:rsidRDefault="00E824B3" w:rsidP="008F03EF">
            <w:pPr>
              <w:tabs>
                <w:tab w:val="left" w:pos="0"/>
                <w:tab w:val="left" w:pos="868"/>
              </w:tabs>
              <w:jc w:val="both"/>
              <w:rPr>
                <w:bCs/>
              </w:rPr>
            </w:pPr>
            <w:r w:rsidRPr="00E824B3">
              <w:rPr>
                <w:bCs/>
              </w:rPr>
              <w:t>ОК 01, ОК 02, ОК 04</w:t>
            </w:r>
          </w:p>
          <w:p w:rsidR="000127A8" w:rsidRDefault="000127A8" w:rsidP="000127A8">
            <w:pPr>
              <w:suppressAutoHyphens/>
              <w:rPr>
                <w:iCs/>
              </w:rPr>
            </w:pPr>
            <w:r w:rsidRPr="00702EF4">
              <w:rPr>
                <w:iCs/>
              </w:rPr>
              <w:t>ЛР</w:t>
            </w:r>
            <w:r>
              <w:rPr>
                <w:iCs/>
              </w:rPr>
              <w:t>5</w:t>
            </w:r>
            <w:r w:rsidRPr="00702EF4">
              <w:rPr>
                <w:iCs/>
              </w:rPr>
              <w:t>, ЛР1</w:t>
            </w:r>
            <w:r>
              <w:rPr>
                <w:iCs/>
              </w:rPr>
              <w:t>1</w:t>
            </w:r>
            <w:r w:rsidRPr="00702EF4">
              <w:rPr>
                <w:iCs/>
              </w:rPr>
              <w:t>, ЛР1</w:t>
            </w:r>
            <w:r>
              <w:rPr>
                <w:iCs/>
              </w:rPr>
              <w:t>4</w:t>
            </w:r>
          </w:p>
          <w:p w:rsidR="000127A8" w:rsidRPr="004676B0" w:rsidRDefault="000127A8" w:rsidP="008F03EF">
            <w:pPr>
              <w:tabs>
                <w:tab w:val="left" w:pos="0"/>
                <w:tab w:val="left" w:pos="868"/>
              </w:tabs>
              <w:jc w:val="both"/>
              <w:rPr>
                <w:bCs/>
                <w:highlight w:val="yellow"/>
              </w:rPr>
            </w:pPr>
          </w:p>
        </w:tc>
      </w:tr>
      <w:tr w:rsidR="001B0BDA" w:rsidTr="00914118">
        <w:trPr>
          <w:trHeight w:val="20"/>
        </w:trPr>
        <w:tc>
          <w:tcPr>
            <w:tcW w:w="885" w:type="pct"/>
            <w:gridSpan w:val="2"/>
            <w:tcBorders>
              <w:top w:val="single" w:sz="4" w:space="0" w:color="auto"/>
              <w:left w:val="single" w:sz="4" w:space="0" w:color="auto"/>
              <w:right w:val="single" w:sz="4" w:space="0" w:color="auto"/>
            </w:tcBorders>
          </w:tcPr>
          <w:p w:rsidR="001B0BDA" w:rsidRPr="00451BE7" w:rsidRDefault="001B0BDA" w:rsidP="001B0BDA">
            <w:pPr>
              <w:jc w:val="both"/>
              <w:rPr>
                <w:bCs/>
              </w:rPr>
            </w:pPr>
          </w:p>
        </w:tc>
        <w:tc>
          <w:tcPr>
            <w:tcW w:w="2320" w:type="pct"/>
            <w:gridSpan w:val="2"/>
            <w:tcBorders>
              <w:top w:val="single" w:sz="4" w:space="0" w:color="auto"/>
              <w:left w:val="single" w:sz="4" w:space="0" w:color="auto"/>
              <w:bottom w:val="single" w:sz="4" w:space="0" w:color="auto"/>
              <w:right w:val="single" w:sz="4" w:space="0" w:color="auto"/>
            </w:tcBorders>
          </w:tcPr>
          <w:p w:rsidR="001B0BDA" w:rsidRPr="004676B0" w:rsidRDefault="001B0BDA" w:rsidP="001B0BDA">
            <w:pPr>
              <w:pStyle w:val="af9"/>
              <w:shd w:val="clear" w:color="auto" w:fill="FFFFFF"/>
              <w:ind w:left="0"/>
              <w:rPr>
                <w:b/>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1B0BDA" w:rsidRDefault="001B0BDA" w:rsidP="001B0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tcBorders>
              <w:top w:val="single" w:sz="4" w:space="0" w:color="auto"/>
              <w:left w:val="single" w:sz="4" w:space="0" w:color="auto"/>
              <w:bottom w:val="single" w:sz="4" w:space="0" w:color="auto"/>
              <w:right w:val="single" w:sz="4" w:space="0" w:color="auto"/>
            </w:tcBorders>
          </w:tcPr>
          <w:p w:rsidR="001B0BDA" w:rsidRPr="004676B0" w:rsidRDefault="001B0BDA" w:rsidP="001B0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1B0BDA" w:rsidTr="00914118">
        <w:trPr>
          <w:trHeight w:val="20"/>
        </w:trPr>
        <w:tc>
          <w:tcPr>
            <w:tcW w:w="885" w:type="pct"/>
            <w:gridSpan w:val="2"/>
            <w:tcBorders>
              <w:top w:val="single" w:sz="4" w:space="0" w:color="auto"/>
              <w:left w:val="single" w:sz="4" w:space="0" w:color="auto"/>
              <w:right w:val="single" w:sz="4" w:space="0" w:color="auto"/>
            </w:tcBorders>
          </w:tcPr>
          <w:p w:rsidR="001B0BDA" w:rsidRPr="00451BE7" w:rsidRDefault="001B0BDA" w:rsidP="001B0BDA">
            <w:pPr>
              <w:jc w:val="both"/>
              <w:rPr>
                <w:bCs/>
              </w:rPr>
            </w:pPr>
          </w:p>
        </w:tc>
        <w:tc>
          <w:tcPr>
            <w:tcW w:w="2320" w:type="pct"/>
            <w:gridSpan w:val="2"/>
            <w:tcBorders>
              <w:top w:val="single" w:sz="4" w:space="0" w:color="auto"/>
              <w:left w:val="single" w:sz="4" w:space="0" w:color="auto"/>
              <w:bottom w:val="single" w:sz="4" w:space="0" w:color="auto"/>
              <w:right w:val="single" w:sz="4" w:space="0" w:color="auto"/>
            </w:tcBorders>
          </w:tcPr>
          <w:p w:rsidR="001B0BDA" w:rsidRPr="004676B0" w:rsidRDefault="001B0BDA" w:rsidP="001B0BDA">
            <w:pPr>
              <w:jc w:val="both"/>
            </w:pPr>
            <w:r w:rsidRPr="004676B0">
              <w:rPr>
                <w:b/>
              </w:rPr>
              <w:t xml:space="preserve">Практическое занятие № </w:t>
            </w:r>
            <w:r w:rsidR="00E03A07">
              <w:rPr>
                <w:b/>
              </w:rPr>
              <w:t>1</w:t>
            </w:r>
            <w:r w:rsidR="00B84B02">
              <w:rPr>
                <w:b/>
              </w:rPr>
              <w:t>4</w:t>
            </w:r>
            <w:r w:rsidR="00864C18">
              <w:rPr>
                <w:b/>
              </w:rPr>
              <w:t>.</w:t>
            </w:r>
          </w:p>
          <w:p w:rsidR="001B0BDA" w:rsidRPr="004676B0" w:rsidRDefault="001B0BDA" w:rsidP="001B0BDA">
            <w:pPr>
              <w:pStyle w:val="Default"/>
              <w:jc w:val="both"/>
            </w:pPr>
            <w:r>
              <w:t>Характеристика морфем. Выполнение морфемного анализа слова.</w:t>
            </w:r>
          </w:p>
        </w:tc>
        <w:tc>
          <w:tcPr>
            <w:tcW w:w="653" w:type="pct"/>
            <w:tcBorders>
              <w:top w:val="single" w:sz="4" w:space="0" w:color="auto"/>
              <w:left w:val="single" w:sz="4" w:space="0" w:color="auto"/>
              <w:bottom w:val="single" w:sz="4" w:space="0" w:color="auto"/>
              <w:right w:val="single" w:sz="4" w:space="0" w:color="auto"/>
            </w:tcBorders>
          </w:tcPr>
          <w:p w:rsidR="001B0BDA" w:rsidRPr="007700BF" w:rsidRDefault="001B0BDA" w:rsidP="001B0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7700BF">
              <w:rPr>
                <w:bCs/>
              </w:rPr>
              <w:t>1</w:t>
            </w:r>
          </w:p>
        </w:tc>
        <w:tc>
          <w:tcPr>
            <w:tcW w:w="1142" w:type="pct"/>
            <w:tcBorders>
              <w:top w:val="single" w:sz="4" w:space="0" w:color="auto"/>
              <w:left w:val="single" w:sz="4" w:space="0" w:color="auto"/>
              <w:bottom w:val="single" w:sz="4" w:space="0" w:color="auto"/>
              <w:right w:val="single" w:sz="4" w:space="0" w:color="auto"/>
            </w:tcBorders>
          </w:tcPr>
          <w:p w:rsidR="001B0BDA" w:rsidRPr="004676B0" w:rsidRDefault="001B0BDA" w:rsidP="001B0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1B0BDA" w:rsidTr="00914118">
        <w:trPr>
          <w:trHeight w:val="20"/>
        </w:trPr>
        <w:tc>
          <w:tcPr>
            <w:tcW w:w="885" w:type="pct"/>
            <w:gridSpan w:val="2"/>
            <w:vMerge w:val="restart"/>
            <w:tcBorders>
              <w:top w:val="single" w:sz="4" w:space="0" w:color="auto"/>
              <w:left w:val="single" w:sz="4" w:space="0" w:color="auto"/>
              <w:right w:val="single" w:sz="4" w:space="0" w:color="auto"/>
            </w:tcBorders>
          </w:tcPr>
          <w:p w:rsidR="001B0BDA" w:rsidRPr="00451BE7" w:rsidRDefault="001B0BDA" w:rsidP="001B0BDA">
            <w:pPr>
              <w:jc w:val="both"/>
              <w:rPr>
                <w:bCs/>
              </w:rPr>
            </w:pPr>
            <w:r w:rsidRPr="00451BE7">
              <w:rPr>
                <w:bCs/>
              </w:rPr>
              <w:t xml:space="preserve">Тема 4.2 Основные способы </w:t>
            </w:r>
            <w:r w:rsidRPr="00451BE7">
              <w:rPr>
                <w:bCs/>
              </w:rPr>
              <w:lastRenderedPageBreak/>
              <w:t xml:space="preserve">словообразования в русском языке </w:t>
            </w:r>
          </w:p>
          <w:p w:rsidR="001B0BDA" w:rsidRPr="004676B0" w:rsidRDefault="001B0BDA" w:rsidP="001B0BDA">
            <w:pPr>
              <w:pStyle w:val="af9"/>
              <w:shd w:val="clear" w:color="auto" w:fill="FFFFFF"/>
              <w:ind w:left="0"/>
              <w:jc w:val="both"/>
              <w:rPr>
                <w:b/>
              </w:rPr>
            </w:pPr>
          </w:p>
        </w:tc>
        <w:tc>
          <w:tcPr>
            <w:tcW w:w="2320" w:type="pct"/>
            <w:gridSpan w:val="2"/>
            <w:tcBorders>
              <w:top w:val="single" w:sz="4" w:space="0" w:color="auto"/>
              <w:left w:val="single" w:sz="4" w:space="0" w:color="auto"/>
              <w:bottom w:val="single" w:sz="4" w:space="0" w:color="auto"/>
              <w:right w:val="single" w:sz="4" w:space="0" w:color="auto"/>
            </w:tcBorders>
          </w:tcPr>
          <w:p w:rsidR="001B0BDA" w:rsidRPr="004676B0" w:rsidRDefault="001B0BDA" w:rsidP="001B0BD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b/>
                <w:bCs/>
                <w:iCs/>
              </w:rPr>
              <w:lastRenderedPageBreak/>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1B0BDA" w:rsidRPr="00257764" w:rsidRDefault="001B0BDA" w:rsidP="001B0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257764">
              <w:rPr>
                <w:b/>
              </w:rPr>
              <w:t>2</w:t>
            </w:r>
          </w:p>
        </w:tc>
        <w:tc>
          <w:tcPr>
            <w:tcW w:w="1142" w:type="pct"/>
            <w:tcBorders>
              <w:top w:val="single" w:sz="4" w:space="0" w:color="auto"/>
              <w:left w:val="single" w:sz="4" w:space="0" w:color="auto"/>
              <w:bottom w:val="single" w:sz="4" w:space="0" w:color="auto"/>
              <w:right w:val="single" w:sz="4" w:space="0" w:color="auto"/>
            </w:tcBorders>
          </w:tcPr>
          <w:p w:rsidR="001B0BDA" w:rsidRPr="004676B0" w:rsidRDefault="001B0BDA" w:rsidP="001B0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676B0">
              <w:rPr>
                <w:bCs/>
              </w:rPr>
              <w:t>2</w:t>
            </w:r>
          </w:p>
        </w:tc>
      </w:tr>
      <w:tr w:rsidR="001B0BDA" w:rsidTr="00914118">
        <w:trPr>
          <w:trHeight w:val="20"/>
        </w:trPr>
        <w:tc>
          <w:tcPr>
            <w:tcW w:w="885" w:type="pct"/>
            <w:gridSpan w:val="2"/>
            <w:vMerge/>
            <w:tcBorders>
              <w:left w:val="single" w:sz="4" w:space="0" w:color="auto"/>
              <w:right w:val="single" w:sz="4" w:space="0" w:color="auto"/>
            </w:tcBorders>
          </w:tcPr>
          <w:p w:rsidR="001B0BDA" w:rsidRPr="004676B0" w:rsidRDefault="001B0BDA" w:rsidP="001B0BDA">
            <w:pPr>
              <w:jc w:val="both"/>
              <w:rPr>
                <w:b/>
              </w:rPr>
            </w:pPr>
          </w:p>
        </w:tc>
        <w:tc>
          <w:tcPr>
            <w:tcW w:w="2320" w:type="pct"/>
            <w:gridSpan w:val="2"/>
            <w:tcBorders>
              <w:top w:val="nil"/>
              <w:left w:val="single" w:sz="4" w:space="0" w:color="auto"/>
              <w:bottom w:val="single" w:sz="4" w:space="0" w:color="auto"/>
              <w:right w:val="single" w:sz="4" w:space="0" w:color="auto"/>
            </w:tcBorders>
          </w:tcPr>
          <w:p w:rsidR="001B0BDA" w:rsidRPr="003B2A23" w:rsidRDefault="001B0BDA" w:rsidP="00D96365">
            <w:pPr>
              <w:pStyle w:val="af9"/>
              <w:numPr>
                <w:ilvl w:val="0"/>
                <w:numId w:val="16"/>
              </w:numPr>
              <w:shd w:val="clear" w:color="auto" w:fill="FFFFFF"/>
              <w:spacing w:after="0"/>
              <w:ind w:left="-23" w:firstLine="284"/>
              <w:jc w:val="both"/>
              <w:rPr>
                <w:rStyle w:val="12"/>
                <w:rFonts w:ascii="Times New Roman" w:hAnsi="Times New Roman" w:cs="Times New Roman"/>
              </w:rPr>
            </w:pPr>
            <w:r w:rsidRPr="00D25D17">
              <w:rPr>
                <w:rStyle w:val="12"/>
                <w:rFonts w:ascii="Times New Roman" w:hAnsi="Times New Roman" w:cs="Times New Roman"/>
                <w:sz w:val="24"/>
                <w:szCs w:val="24"/>
              </w:rPr>
              <w:t xml:space="preserve">Основные единицы словообразования. Средства </w:t>
            </w:r>
            <w:r w:rsidRPr="00D25D17">
              <w:rPr>
                <w:rStyle w:val="12"/>
                <w:rFonts w:ascii="Times New Roman" w:hAnsi="Times New Roman" w:cs="Times New Roman"/>
                <w:sz w:val="24"/>
                <w:szCs w:val="24"/>
              </w:rPr>
              <w:lastRenderedPageBreak/>
              <w:t xml:space="preserve">словообразования. </w:t>
            </w:r>
          </w:p>
          <w:p w:rsidR="001B0BDA" w:rsidRPr="003B2A23" w:rsidRDefault="001B0BDA" w:rsidP="00D96365">
            <w:pPr>
              <w:pStyle w:val="af9"/>
              <w:numPr>
                <w:ilvl w:val="0"/>
                <w:numId w:val="16"/>
              </w:numPr>
              <w:shd w:val="clear" w:color="auto" w:fill="FFFFFF"/>
              <w:spacing w:after="0"/>
              <w:ind w:left="-23" w:firstLine="284"/>
              <w:jc w:val="both"/>
              <w:rPr>
                <w:rStyle w:val="12"/>
                <w:rFonts w:ascii="Times New Roman" w:hAnsi="Times New Roman" w:cs="Times New Roman"/>
              </w:rPr>
            </w:pPr>
            <w:r w:rsidRPr="00D25D17">
              <w:rPr>
                <w:rStyle w:val="12"/>
                <w:rFonts w:ascii="Times New Roman" w:hAnsi="Times New Roman" w:cs="Times New Roman"/>
                <w:sz w:val="24"/>
                <w:szCs w:val="24"/>
              </w:rPr>
              <w:t xml:space="preserve">Способы словообразования. Морфологическое и неморфологическое словообразование. </w:t>
            </w:r>
          </w:p>
          <w:p w:rsidR="001B0BDA" w:rsidRPr="004676B0" w:rsidRDefault="001B0BDA" w:rsidP="00D96365">
            <w:pPr>
              <w:pStyle w:val="af9"/>
              <w:numPr>
                <w:ilvl w:val="0"/>
                <w:numId w:val="16"/>
              </w:numPr>
              <w:shd w:val="clear" w:color="auto" w:fill="FFFFFF"/>
              <w:spacing w:after="0"/>
              <w:ind w:left="-23" w:firstLine="284"/>
              <w:jc w:val="both"/>
              <w:rPr>
                <w:rStyle w:val="12"/>
              </w:rPr>
            </w:pPr>
            <w:r w:rsidRPr="00D25D17">
              <w:rPr>
                <w:rStyle w:val="12"/>
                <w:rFonts w:ascii="Times New Roman" w:hAnsi="Times New Roman" w:cs="Times New Roman"/>
                <w:sz w:val="24"/>
                <w:szCs w:val="24"/>
              </w:rPr>
              <w:t>Словообразование знаменательных частей речи. Особенности словообразования профессиональной лексики и терминов. Понятие об этимологии</w:t>
            </w:r>
            <w:r w:rsidRPr="00D25D17">
              <w:rPr>
                <w:rStyle w:val="12"/>
                <w:rFonts w:ascii="Times New Roman" w:hAnsi="Times New Roman" w:cs="Times New Roman"/>
                <w:b/>
                <w:bCs/>
                <w:sz w:val="24"/>
                <w:szCs w:val="24"/>
              </w:rPr>
              <w:t>.</w:t>
            </w:r>
            <w:r w:rsidRPr="00D25D17">
              <w:rPr>
                <w:rStyle w:val="12"/>
                <w:rFonts w:ascii="Times New Roman" w:hAnsi="Times New Roman" w:cs="Times New Roman"/>
                <w:sz w:val="24"/>
                <w:szCs w:val="24"/>
              </w:rPr>
              <w:t xml:space="preserve"> Словообразовательный анализ.</w:t>
            </w:r>
          </w:p>
        </w:tc>
        <w:tc>
          <w:tcPr>
            <w:tcW w:w="653" w:type="pct"/>
            <w:tcBorders>
              <w:top w:val="nil"/>
              <w:left w:val="single" w:sz="4" w:space="0" w:color="auto"/>
              <w:bottom w:val="single" w:sz="4" w:space="0" w:color="auto"/>
              <w:right w:val="single" w:sz="4" w:space="0" w:color="auto"/>
            </w:tcBorders>
          </w:tcPr>
          <w:p w:rsidR="001B0BDA" w:rsidRPr="00257764" w:rsidRDefault="00E03A07" w:rsidP="001B0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lastRenderedPageBreak/>
              <w:t>1</w:t>
            </w:r>
          </w:p>
        </w:tc>
        <w:tc>
          <w:tcPr>
            <w:tcW w:w="1142" w:type="pct"/>
            <w:vMerge w:val="restart"/>
            <w:tcBorders>
              <w:top w:val="nil"/>
              <w:left w:val="single" w:sz="4" w:space="0" w:color="auto"/>
              <w:right w:val="single" w:sz="4" w:space="0" w:color="auto"/>
            </w:tcBorders>
          </w:tcPr>
          <w:p w:rsidR="001B0BDA" w:rsidRDefault="00E824B3" w:rsidP="00AE242A">
            <w:pPr>
              <w:tabs>
                <w:tab w:val="left" w:pos="0"/>
                <w:tab w:val="left" w:pos="868"/>
              </w:tabs>
              <w:jc w:val="both"/>
            </w:pPr>
            <w:r>
              <w:t>ОК 01, ОК 07, ОК 08</w:t>
            </w:r>
          </w:p>
          <w:p w:rsidR="000127A8" w:rsidRPr="004676B0" w:rsidRDefault="000127A8" w:rsidP="00AE242A">
            <w:pPr>
              <w:tabs>
                <w:tab w:val="left" w:pos="0"/>
                <w:tab w:val="left" w:pos="868"/>
              </w:tabs>
              <w:jc w:val="both"/>
              <w:rPr>
                <w:bCs/>
                <w:highlight w:val="yellow"/>
              </w:rPr>
            </w:pPr>
            <w:r>
              <w:rPr>
                <w:iCs/>
              </w:rPr>
              <w:lastRenderedPageBreak/>
              <w:t>ЛР</w:t>
            </w:r>
            <w:proofErr w:type="gramStart"/>
            <w:r>
              <w:rPr>
                <w:iCs/>
              </w:rPr>
              <w:t>7</w:t>
            </w:r>
            <w:proofErr w:type="gramEnd"/>
            <w:r>
              <w:rPr>
                <w:iCs/>
              </w:rPr>
              <w:t>, ЛР12, ЛР17</w:t>
            </w:r>
          </w:p>
        </w:tc>
      </w:tr>
      <w:tr w:rsidR="001B0BDA" w:rsidTr="00914118">
        <w:trPr>
          <w:trHeight w:val="20"/>
        </w:trPr>
        <w:tc>
          <w:tcPr>
            <w:tcW w:w="885" w:type="pct"/>
            <w:gridSpan w:val="2"/>
            <w:vMerge/>
            <w:tcBorders>
              <w:left w:val="single" w:sz="4" w:space="0" w:color="auto"/>
              <w:right w:val="single" w:sz="4" w:space="0" w:color="auto"/>
            </w:tcBorders>
          </w:tcPr>
          <w:p w:rsidR="001B0BDA" w:rsidRDefault="001B0BDA" w:rsidP="001B0BDA">
            <w:pPr>
              <w:jc w:val="both"/>
              <w:rPr>
                <w:b/>
                <w:bCs/>
              </w:rPr>
            </w:pPr>
          </w:p>
        </w:tc>
        <w:tc>
          <w:tcPr>
            <w:tcW w:w="2320" w:type="pct"/>
            <w:gridSpan w:val="2"/>
            <w:tcBorders>
              <w:top w:val="single" w:sz="4" w:space="0" w:color="auto"/>
              <w:left w:val="single" w:sz="4" w:space="0" w:color="auto"/>
              <w:bottom w:val="single" w:sz="4" w:space="0" w:color="auto"/>
              <w:right w:val="single" w:sz="4" w:space="0" w:color="auto"/>
            </w:tcBorders>
          </w:tcPr>
          <w:p w:rsidR="001B0BDA" w:rsidRPr="004676B0" w:rsidRDefault="001B0BDA" w:rsidP="001B0BDA">
            <w:pPr>
              <w:pStyle w:val="af9"/>
              <w:shd w:val="clear" w:color="auto" w:fill="FFFFFF"/>
              <w:ind w:left="0"/>
              <w:rPr>
                <w:rStyle w:val="12"/>
                <w:b/>
                <w:color w:val="auto"/>
              </w:rPr>
            </w:pPr>
            <w:r w:rsidRPr="004F3587">
              <w:rPr>
                <w:b/>
                <w:bCs/>
              </w:rPr>
              <w:t>В том числе практических и лабораторных занятий</w:t>
            </w:r>
          </w:p>
        </w:tc>
        <w:tc>
          <w:tcPr>
            <w:tcW w:w="653" w:type="pct"/>
            <w:tcBorders>
              <w:top w:val="single" w:sz="4" w:space="0" w:color="auto"/>
              <w:left w:val="single" w:sz="4" w:space="0" w:color="auto"/>
              <w:right w:val="single" w:sz="4" w:space="0" w:color="auto"/>
            </w:tcBorders>
          </w:tcPr>
          <w:p w:rsidR="001B0BDA" w:rsidRPr="00257764" w:rsidRDefault="00E03A07" w:rsidP="001B0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tcBorders>
              <w:left w:val="single" w:sz="4" w:space="0" w:color="auto"/>
              <w:right w:val="single" w:sz="4" w:space="0" w:color="auto"/>
            </w:tcBorders>
            <w:vAlign w:val="center"/>
            <w:hideMark/>
          </w:tcPr>
          <w:p w:rsidR="001B0BDA" w:rsidRDefault="001B0BDA" w:rsidP="001B0BDA"/>
        </w:tc>
      </w:tr>
      <w:tr w:rsidR="00E03A07" w:rsidTr="00BD7DEE">
        <w:trPr>
          <w:trHeight w:val="2126"/>
        </w:trPr>
        <w:tc>
          <w:tcPr>
            <w:tcW w:w="885" w:type="pct"/>
            <w:gridSpan w:val="2"/>
            <w:vMerge/>
            <w:tcBorders>
              <w:left w:val="single" w:sz="4" w:space="0" w:color="auto"/>
              <w:right w:val="single" w:sz="4" w:space="0" w:color="auto"/>
            </w:tcBorders>
            <w:vAlign w:val="center"/>
          </w:tcPr>
          <w:p w:rsidR="00E03A07" w:rsidRDefault="00E03A07" w:rsidP="001B0BDA">
            <w:pPr>
              <w:jc w:val="center"/>
              <w:rPr>
                <w:b/>
                <w:bCs/>
                <w:iCs/>
              </w:rPr>
            </w:pPr>
          </w:p>
        </w:tc>
        <w:tc>
          <w:tcPr>
            <w:tcW w:w="2320" w:type="pct"/>
            <w:gridSpan w:val="2"/>
            <w:tcBorders>
              <w:top w:val="single" w:sz="4" w:space="0" w:color="auto"/>
              <w:left w:val="single" w:sz="4" w:space="0" w:color="auto"/>
              <w:right w:val="single" w:sz="4" w:space="0" w:color="auto"/>
            </w:tcBorders>
          </w:tcPr>
          <w:p w:rsidR="00E03A07" w:rsidRPr="004676B0" w:rsidRDefault="00E03A07" w:rsidP="00E03A07">
            <w:pPr>
              <w:pStyle w:val="af9"/>
              <w:shd w:val="clear" w:color="auto" w:fill="FFFFFF"/>
              <w:ind w:left="0"/>
              <w:jc w:val="both"/>
              <w:rPr>
                <w:rStyle w:val="12"/>
              </w:rPr>
            </w:pPr>
            <w:r w:rsidRPr="004676B0">
              <w:rPr>
                <w:b/>
              </w:rPr>
              <w:t xml:space="preserve">Практическое занятие № </w:t>
            </w:r>
            <w:r>
              <w:rPr>
                <w:b/>
              </w:rPr>
              <w:t>15</w:t>
            </w:r>
            <w:r w:rsidRPr="004676B0">
              <w:rPr>
                <w:b/>
              </w:rPr>
              <w:t xml:space="preserve">. </w:t>
            </w:r>
            <w:r>
              <w:rPr>
                <w:sz w:val="23"/>
                <w:szCs w:val="23"/>
              </w:rPr>
              <w:t>Наблюдение над функционированием правил орфографии в образцах письменных текстов. Правописание чередующихся гласных в корнях слов. Правописание приставок. Правописание сложных слов. Правописание суффиксов.</w:t>
            </w:r>
          </w:p>
          <w:p w:rsidR="00E03A07" w:rsidRPr="004676B0" w:rsidRDefault="00E03A07" w:rsidP="001B0BDA">
            <w:pPr>
              <w:pStyle w:val="af9"/>
              <w:shd w:val="clear" w:color="auto" w:fill="FFFFFF"/>
              <w:ind w:left="0"/>
              <w:jc w:val="both"/>
              <w:rPr>
                <w:rStyle w:val="12"/>
              </w:rPr>
            </w:pPr>
            <w:r w:rsidRPr="004676B0">
              <w:t>Выполнение морфемного и словообразовательного анализа слова</w:t>
            </w:r>
          </w:p>
        </w:tc>
        <w:tc>
          <w:tcPr>
            <w:tcW w:w="653" w:type="pct"/>
            <w:tcBorders>
              <w:left w:val="single" w:sz="4" w:space="0" w:color="auto"/>
              <w:right w:val="single" w:sz="4" w:space="0" w:color="auto"/>
            </w:tcBorders>
          </w:tcPr>
          <w:p w:rsidR="00E03A07" w:rsidRPr="009E344D" w:rsidRDefault="00E03A07" w:rsidP="001B0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9E344D">
              <w:rPr>
                <w:bCs/>
              </w:rPr>
              <w:t>1</w:t>
            </w:r>
          </w:p>
        </w:tc>
        <w:tc>
          <w:tcPr>
            <w:tcW w:w="1142" w:type="pct"/>
            <w:vMerge/>
            <w:tcBorders>
              <w:left w:val="single" w:sz="4" w:space="0" w:color="auto"/>
              <w:right w:val="single" w:sz="4" w:space="0" w:color="auto"/>
            </w:tcBorders>
          </w:tcPr>
          <w:p w:rsidR="00E03A07" w:rsidRDefault="00E03A07" w:rsidP="001B0BDA">
            <w:pPr>
              <w:rPr>
                <w:bCs/>
                <w:iCs/>
              </w:rPr>
            </w:pPr>
          </w:p>
        </w:tc>
      </w:tr>
      <w:tr w:rsidR="005069C1" w:rsidTr="005069C1">
        <w:trPr>
          <w:trHeight w:val="780"/>
        </w:trPr>
        <w:tc>
          <w:tcPr>
            <w:tcW w:w="885" w:type="pct"/>
            <w:gridSpan w:val="2"/>
            <w:tcBorders>
              <w:left w:val="single" w:sz="4" w:space="0" w:color="auto"/>
              <w:right w:val="single" w:sz="4" w:space="0" w:color="auto"/>
            </w:tcBorders>
            <w:vAlign w:val="center"/>
          </w:tcPr>
          <w:p w:rsidR="005069C1" w:rsidRPr="004C158F" w:rsidRDefault="005069C1" w:rsidP="005069C1">
            <w:pPr>
              <w:rPr>
                <w:b/>
                <w:bCs/>
                <w:iCs/>
                <w:highlight w:val="yellow"/>
              </w:rPr>
            </w:pPr>
            <w:r w:rsidRPr="00BF7725">
              <w:rPr>
                <w:b/>
              </w:rPr>
              <w:t xml:space="preserve">Раздел </w:t>
            </w:r>
            <w:r>
              <w:rPr>
                <w:b/>
              </w:rPr>
              <w:t>5. Морфология и орфография</w:t>
            </w:r>
          </w:p>
        </w:tc>
        <w:tc>
          <w:tcPr>
            <w:tcW w:w="2320" w:type="pct"/>
            <w:gridSpan w:val="2"/>
            <w:tcBorders>
              <w:top w:val="single" w:sz="4" w:space="0" w:color="auto"/>
              <w:left w:val="single" w:sz="4" w:space="0" w:color="auto"/>
              <w:bottom w:val="single" w:sz="4" w:space="0" w:color="auto"/>
              <w:right w:val="single" w:sz="4" w:space="0" w:color="auto"/>
            </w:tcBorders>
          </w:tcPr>
          <w:p w:rsidR="005069C1" w:rsidRPr="004C158F" w:rsidRDefault="005069C1" w:rsidP="005069C1">
            <w:pPr>
              <w:pStyle w:val="Default"/>
              <w:jc w:val="both"/>
              <w:rPr>
                <w:highlight w:val="yellow"/>
              </w:rPr>
            </w:pPr>
          </w:p>
        </w:tc>
        <w:tc>
          <w:tcPr>
            <w:tcW w:w="653" w:type="pct"/>
            <w:tcBorders>
              <w:left w:val="single" w:sz="4" w:space="0" w:color="auto"/>
              <w:bottom w:val="single" w:sz="4" w:space="0" w:color="auto"/>
              <w:right w:val="single" w:sz="4" w:space="0" w:color="auto"/>
            </w:tcBorders>
          </w:tcPr>
          <w:p w:rsidR="005069C1" w:rsidRPr="004C158F" w:rsidRDefault="00E03A07" w:rsidP="00506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highlight w:val="yellow"/>
              </w:rPr>
            </w:pPr>
            <w:r>
              <w:rPr>
                <w:b/>
              </w:rPr>
              <w:t>18</w:t>
            </w:r>
          </w:p>
        </w:tc>
        <w:tc>
          <w:tcPr>
            <w:tcW w:w="1142" w:type="pct"/>
            <w:tcBorders>
              <w:left w:val="single" w:sz="4" w:space="0" w:color="auto"/>
              <w:right w:val="single" w:sz="4" w:space="0" w:color="auto"/>
            </w:tcBorders>
            <w:vAlign w:val="center"/>
          </w:tcPr>
          <w:p w:rsidR="005069C1" w:rsidRPr="004C158F" w:rsidRDefault="005069C1" w:rsidP="005069C1">
            <w:pPr>
              <w:rPr>
                <w:b/>
                <w:bCs/>
                <w:iCs/>
                <w:highlight w:val="yellow"/>
              </w:rPr>
            </w:pPr>
          </w:p>
        </w:tc>
      </w:tr>
      <w:tr w:rsidR="001B0BDA" w:rsidTr="00914118">
        <w:trPr>
          <w:trHeight w:val="20"/>
        </w:trPr>
        <w:tc>
          <w:tcPr>
            <w:tcW w:w="885" w:type="pct"/>
            <w:gridSpan w:val="2"/>
            <w:vMerge w:val="restart"/>
            <w:tcBorders>
              <w:top w:val="single" w:sz="4" w:space="0" w:color="auto"/>
              <w:left w:val="single" w:sz="4" w:space="0" w:color="auto"/>
              <w:right w:val="single" w:sz="4" w:space="0" w:color="auto"/>
            </w:tcBorders>
          </w:tcPr>
          <w:p w:rsidR="001B0BDA" w:rsidRPr="001171D9" w:rsidRDefault="001B0BDA" w:rsidP="001B0BDA">
            <w:pPr>
              <w:jc w:val="both"/>
              <w:rPr>
                <w:bCs/>
                <w:color w:val="000000"/>
              </w:rPr>
            </w:pPr>
            <w:r w:rsidRPr="001171D9">
              <w:rPr>
                <w:bCs/>
                <w:color w:val="000000"/>
              </w:rPr>
              <w:t>Тема 5.1 Морфология. Имя существительное как часть речи</w:t>
            </w:r>
          </w:p>
          <w:p w:rsidR="001B0BDA" w:rsidRPr="004676B0" w:rsidRDefault="001B0BDA" w:rsidP="001B0BD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2320" w:type="pct"/>
            <w:gridSpan w:val="2"/>
            <w:tcBorders>
              <w:top w:val="single" w:sz="4" w:space="0" w:color="auto"/>
              <w:left w:val="single" w:sz="4" w:space="0" w:color="auto"/>
              <w:bottom w:val="single" w:sz="4" w:space="0" w:color="auto"/>
              <w:right w:val="single" w:sz="4" w:space="0" w:color="auto"/>
            </w:tcBorders>
          </w:tcPr>
          <w:p w:rsidR="001B0BDA" w:rsidRPr="004676B0" w:rsidRDefault="001B0BDA" w:rsidP="001B0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1B0BDA" w:rsidRPr="004676B0" w:rsidRDefault="00E03A07" w:rsidP="001B0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tcBorders>
              <w:top w:val="single" w:sz="4" w:space="0" w:color="auto"/>
              <w:left w:val="single" w:sz="4" w:space="0" w:color="auto"/>
              <w:bottom w:val="single" w:sz="4" w:space="0" w:color="auto"/>
              <w:right w:val="single" w:sz="4" w:space="0" w:color="auto"/>
            </w:tcBorders>
          </w:tcPr>
          <w:p w:rsidR="001B0BDA" w:rsidRPr="004676B0" w:rsidRDefault="001B0BDA" w:rsidP="001B0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676B0">
              <w:rPr>
                <w:bCs/>
              </w:rPr>
              <w:t>2</w:t>
            </w:r>
          </w:p>
        </w:tc>
      </w:tr>
      <w:tr w:rsidR="001B0BDA" w:rsidTr="00914118">
        <w:trPr>
          <w:trHeight w:val="20"/>
        </w:trPr>
        <w:tc>
          <w:tcPr>
            <w:tcW w:w="885" w:type="pct"/>
            <w:gridSpan w:val="2"/>
            <w:vMerge/>
            <w:tcBorders>
              <w:left w:val="single" w:sz="4" w:space="0" w:color="auto"/>
              <w:right w:val="single" w:sz="4" w:space="0" w:color="auto"/>
            </w:tcBorders>
          </w:tcPr>
          <w:p w:rsidR="001B0BDA" w:rsidRPr="004676B0" w:rsidRDefault="001B0BDA" w:rsidP="001B0BDA">
            <w:pPr>
              <w:jc w:val="both"/>
              <w:rPr>
                <w:b/>
                <w:color w:val="000000"/>
              </w:rPr>
            </w:pPr>
          </w:p>
        </w:tc>
        <w:tc>
          <w:tcPr>
            <w:tcW w:w="2320" w:type="pct"/>
            <w:gridSpan w:val="2"/>
            <w:tcBorders>
              <w:top w:val="single" w:sz="4" w:space="0" w:color="auto"/>
              <w:left w:val="single" w:sz="4" w:space="0" w:color="auto"/>
              <w:bottom w:val="single" w:sz="4" w:space="0" w:color="auto"/>
              <w:right w:val="single" w:sz="4" w:space="0" w:color="auto"/>
            </w:tcBorders>
          </w:tcPr>
          <w:p w:rsidR="001B0BDA" w:rsidRPr="009A2CC0" w:rsidRDefault="001B0BDA" w:rsidP="00D96365">
            <w:pPr>
              <w:pStyle w:val="af9"/>
              <w:numPr>
                <w:ilvl w:val="0"/>
                <w:numId w:val="17"/>
              </w:numPr>
              <w:shd w:val="clear" w:color="auto" w:fill="FFFFFF"/>
              <w:spacing w:after="0"/>
              <w:ind w:left="-23" w:firstLine="425"/>
              <w:jc w:val="both"/>
              <w:rPr>
                <w:rStyle w:val="12"/>
                <w:rFonts w:ascii="Times New Roman" w:hAnsi="Times New Roman" w:cs="Times New Roman"/>
                <w:sz w:val="24"/>
                <w:szCs w:val="24"/>
              </w:rPr>
            </w:pPr>
            <w:r w:rsidRPr="009A2CC0">
              <w:rPr>
                <w:rStyle w:val="12"/>
                <w:rFonts w:ascii="Times New Roman" w:hAnsi="Times New Roman" w:cs="Times New Roman"/>
                <w:sz w:val="24"/>
                <w:szCs w:val="24"/>
              </w:rPr>
              <w:t>Грамматические признаки слова (грамматическое значение, грамматическая форма и синтаксическая функция). Классификация частей речи в русском языке. Знаменательные и незнаменательные части речи и их роль в построении текста. Основные выразительные средства морфологии.</w:t>
            </w:r>
          </w:p>
          <w:p w:rsidR="001B0BDA" w:rsidRPr="009A2CC0" w:rsidRDefault="001B0BDA" w:rsidP="00D96365">
            <w:pPr>
              <w:pStyle w:val="af9"/>
              <w:numPr>
                <w:ilvl w:val="0"/>
                <w:numId w:val="17"/>
              </w:numPr>
              <w:shd w:val="clear" w:color="auto" w:fill="FFFFFF"/>
              <w:spacing w:after="0"/>
              <w:ind w:left="-23" w:firstLine="425"/>
              <w:jc w:val="both"/>
              <w:rPr>
                <w:rStyle w:val="12"/>
                <w:sz w:val="24"/>
                <w:szCs w:val="24"/>
              </w:rPr>
            </w:pPr>
            <w:r w:rsidRPr="009A2CC0">
              <w:rPr>
                <w:rStyle w:val="12"/>
                <w:rFonts w:ascii="Times New Roman" w:hAnsi="Times New Roman" w:cs="Times New Roman"/>
                <w:sz w:val="24"/>
                <w:szCs w:val="24"/>
              </w:rPr>
              <w:t xml:space="preserve">Имя существительное как часть речи. Лексико-грамматические разряды имен существительных: конкретные/ неконкретные, одушевленные / неодушевленные, собственные / нарицательные. </w:t>
            </w:r>
          </w:p>
          <w:p w:rsidR="001B0BDA" w:rsidRPr="009A2CC0" w:rsidRDefault="001B0BDA" w:rsidP="00D96365">
            <w:pPr>
              <w:pStyle w:val="af9"/>
              <w:numPr>
                <w:ilvl w:val="0"/>
                <w:numId w:val="17"/>
              </w:numPr>
              <w:shd w:val="clear" w:color="auto" w:fill="FFFFFF"/>
              <w:spacing w:after="0"/>
              <w:ind w:left="-23" w:firstLine="425"/>
              <w:jc w:val="both"/>
              <w:rPr>
                <w:rStyle w:val="12"/>
                <w:sz w:val="24"/>
                <w:szCs w:val="24"/>
              </w:rPr>
            </w:pPr>
            <w:r w:rsidRPr="009A2CC0">
              <w:rPr>
                <w:rStyle w:val="12"/>
                <w:rFonts w:ascii="Times New Roman" w:hAnsi="Times New Roman" w:cs="Times New Roman"/>
                <w:sz w:val="24"/>
                <w:szCs w:val="24"/>
              </w:rPr>
              <w:t xml:space="preserve">Категории рода, числа, падежа существительных и способы их выражения. Склонение имен существительных. </w:t>
            </w:r>
            <w:r w:rsidRPr="009A2CC0">
              <w:rPr>
                <w:rStyle w:val="12"/>
                <w:rFonts w:ascii="Times New Roman" w:hAnsi="Times New Roman" w:cs="Times New Roman"/>
                <w:sz w:val="24"/>
                <w:szCs w:val="24"/>
              </w:rPr>
              <w:lastRenderedPageBreak/>
              <w:t xml:space="preserve">Разносклоняемые существительные. Несклоняемые имена существительные. </w:t>
            </w:r>
          </w:p>
          <w:p w:rsidR="001B0BDA" w:rsidRPr="00F35E6D" w:rsidRDefault="001B0BDA" w:rsidP="00D96365">
            <w:pPr>
              <w:pStyle w:val="af9"/>
              <w:numPr>
                <w:ilvl w:val="0"/>
                <w:numId w:val="17"/>
              </w:numPr>
              <w:shd w:val="clear" w:color="auto" w:fill="FFFFFF"/>
              <w:spacing w:after="0"/>
              <w:ind w:left="-23" w:firstLine="425"/>
              <w:jc w:val="both"/>
              <w:rPr>
                <w:rStyle w:val="12"/>
              </w:rPr>
            </w:pPr>
            <w:r w:rsidRPr="00393C86">
              <w:rPr>
                <w:rStyle w:val="12"/>
                <w:rFonts w:ascii="Times New Roman" w:hAnsi="Times New Roman" w:cs="Times New Roman"/>
                <w:sz w:val="24"/>
                <w:szCs w:val="24"/>
              </w:rPr>
              <w:t>Правописание окончаний имен существительных. Правописание сложных существительных. Способы образования имен существительных. Словообразовательные суффиксы имен существительных, их правописание.</w:t>
            </w:r>
          </w:p>
          <w:p w:rsidR="001B0BDA" w:rsidRPr="00393C86" w:rsidRDefault="001B0BDA" w:rsidP="00D96365">
            <w:pPr>
              <w:pStyle w:val="af9"/>
              <w:numPr>
                <w:ilvl w:val="0"/>
                <w:numId w:val="17"/>
              </w:numPr>
              <w:shd w:val="clear" w:color="auto" w:fill="FFFFFF"/>
              <w:spacing w:after="0"/>
              <w:ind w:left="-23" w:firstLine="425"/>
              <w:jc w:val="both"/>
              <w:rPr>
                <w:rStyle w:val="12"/>
              </w:rPr>
            </w:pPr>
            <w:r w:rsidRPr="00393C86">
              <w:rPr>
                <w:rStyle w:val="12"/>
                <w:rFonts w:ascii="Times New Roman" w:hAnsi="Times New Roman" w:cs="Times New Roman"/>
                <w:sz w:val="24"/>
                <w:szCs w:val="24"/>
              </w:rPr>
              <w:t xml:space="preserve"> Морфологический разбор имени существительного. Употребление форм имен существительных в речи.</w:t>
            </w:r>
          </w:p>
        </w:tc>
        <w:tc>
          <w:tcPr>
            <w:tcW w:w="653" w:type="pct"/>
            <w:tcBorders>
              <w:top w:val="single" w:sz="4" w:space="0" w:color="auto"/>
              <w:left w:val="single" w:sz="4" w:space="0" w:color="auto"/>
              <w:bottom w:val="single" w:sz="4" w:space="0" w:color="auto"/>
              <w:right w:val="single" w:sz="4" w:space="0" w:color="auto"/>
            </w:tcBorders>
          </w:tcPr>
          <w:p w:rsidR="001B0BDA" w:rsidRPr="004676B0" w:rsidRDefault="00E03A07" w:rsidP="001B0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lastRenderedPageBreak/>
              <w:t>1</w:t>
            </w:r>
          </w:p>
        </w:tc>
        <w:tc>
          <w:tcPr>
            <w:tcW w:w="1142" w:type="pct"/>
            <w:vMerge w:val="restart"/>
            <w:tcBorders>
              <w:top w:val="single" w:sz="4" w:space="0" w:color="auto"/>
              <w:left w:val="single" w:sz="4" w:space="0" w:color="auto"/>
              <w:right w:val="single" w:sz="4" w:space="0" w:color="auto"/>
            </w:tcBorders>
          </w:tcPr>
          <w:p w:rsidR="00AE242A" w:rsidRDefault="00E824B3" w:rsidP="00AE242A">
            <w:r w:rsidRPr="00E824B3">
              <w:t>ОК 01, ОК 02</w:t>
            </w:r>
            <w:r>
              <w:t>, ОК 04, ОК 09</w:t>
            </w:r>
          </w:p>
          <w:p w:rsidR="000127A8" w:rsidRDefault="000127A8" w:rsidP="000127A8">
            <w:pPr>
              <w:rPr>
                <w:iCs/>
              </w:rPr>
            </w:pPr>
            <w:r w:rsidRPr="00702EF4">
              <w:rPr>
                <w:iCs/>
              </w:rPr>
              <w:t>ЛР</w:t>
            </w:r>
            <w:proofErr w:type="gramStart"/>
            <w:r w:rsidRPr="00702EF4">
              <w:rPr>
                <w:iCs/>
              </w:rPr>
              <w:t>1</w:t>
            </w:r>
            <w:proofErr w:type="gramEnd"/>
            <w:r w:rsidRPr="00702EF4">
              <w:rPr>
                <w:iCs/>
              </w:rPr>
              <w:t>, ЛР10, ЛР13</w:t>
            </w:r>
          </w:p>
          <w:p w:rsidR="000127A8" w:rsidRPr="00E824B3" w:rsidRDefault="000127A8" w:rsidP="00AE242A"/>
        </w:tc>
      </w:tr>
      <w:tr w:rsidR="001B0BDA" w:rsidTr="00914118">
        <w:trPr>
          <w:trHeight w:val="20"/>
        </w:trPr>
        <w:tc>
          <w:tcPr>
            <w:tcW w:w="885" w:type="pct"/>
            <w:gridSpan w:val="2"/>
            <w:vMerge/>
            <w:tcBorders>
              <w:left w:val="single" w:sz="4" w:space="0" w:color="auto"/>
              <w:right w:val="single" w:sz="4" w:space="0" w:color="auto"/>
            </w:tcBorders>
          </w:tcPr>
          <w:p w:rsidR="001B0BDA" w:rsidRPr="004676B0" w:rsidRDefault="001B0BDA" w:rsidP="001B0BDA">
            <w:pPr>
              <w:jc w:val="both"/>
              <w:rPr>
                <w:b/>
                <w:color w:val="000000"/>
              </w:rPr>
            </w:pPr>
          </w:p>
        </w:tc>
        <w:tc>
          <w:tcPr>
            <w:tcW w:w="2320" w:type="pct"/>
            <w:gridSpan w:val="2"/>
            <w:tcBorders>
              <w:top w:val="single" w:sz="4" w:space="0" w:color="auto"/>
              <w:left w:val="single" w:sz="4" w:space="0" w:color="auto"/>
              <w:bottom w:val="single" w:sz="4" w:space="0" w:color="auto"/>
              <w:right w:val="single" w:sz="4" w:space="0" w:color="auto"/>
            </w:tcBorders>
          </w:tcPr>
          <w:p w:rsidR="001B0BDA" w:rsidRPr="004676B0" w:rsidRDefault="001B0BDA" w:rsidP="001B0BDA">
            <w:pPr>
              <w:pStyle w:val="af9"/>
              <w:shd w:val="clear" w:color="auto" w:fill="FFFFFF"/>
              <w:ind w:left="0"/>
              <w:rPr>
                <w:rStyle w:val="12"/>
                <w:b/>
                <w:color w:val="auto"/>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1B0BDA" w:rsidRPr="004676B0" w:rsidRDefault="00E03A07" w:rsidP="001B0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tcBorders>
              <w:left w:val="single" w:sz="4" w:space="0" w:color="auto"/>
              <w:right w:val="single" w:sz="4" w:space="0" w:color="auto"/>
            </w:tcBorders>
          </w:tcPr>
          <w:p w:rsidR="001B0BDA" w:rsidRPr="004676B0" w:rsidRDefault="001B0BDA" w:rsidP="001B0BDA">
            <w:pPr>
              <w:tabs>
                <w:tab w:val="left" w:pos="0"/>
                <w:tab w:val="left" w:pos="868"/>
              </w:tabs>
              <w:jc w:val="both"/>
              <w:rPr>
                <w:bCs/>
                <w:highlight w:val="yellow"/>
              </w:rPr>
            </w:pPr>
          </w:p>
        </w:tc>
      </w:tr>
      <w:tr w:rsidR="00E03A07" w:rsidRPr="00BF7725" w:rsidTr="000F1C1F">
        <w:trPr>
          <w:trHeight w:val="1776"/>
        </w:trPr>
        <w:tc>
          <w:tcPr>
            <w:tcW w:w="885" w:type="pct"/>
            <w:gridSpan w:val="2"/>
            <w:vMerge/>
            <w:tcBorders>
              <w:left w:val="single" w:sz="4" w:space="0" w:color="auto"/>
              <w:right w:val="single" w:sz="4" w:space="0" w:color="auto"/>
            </w:tcBorders>
          </w:tcPr>
          <w:p w:rsidR="00E03A07" w:rsidRPr="00BF7725" w:rsidRDefault="00E03A07" w:rsidP="001B0BDA">
            <w:pPr>
              <w:jc w:val="both"/>
              <w:rPr>
                <w:b/>
                <w:color w:val="000000"/>
              </w:rPr>
            </w:pPr>
          </w:p>
        </w:tc>
        <w:tc>
          <w:tcPr>
            <w:tcW w:w="2320" w:type="pct"/>
            <w:gridSpan w:val="2"/>
            <w:tcBorders>
              <w:top w:val="single" w:sz="4" w:space="0" w:color="auto"/>
              <w:left w:val="single" w:sz="4" w:space="0" w:color="auto"/>
              <w:right w:val="single" w:sz="4" w:space="0" w:color="auto"/>
            </w:tcBorders>
          </w:tcPr>
          <w:p w:rsidR="00E03A07" w:rsidRPr="00BF7725" w:rsidRDefault="00E03A07" w:rsidP="00E03A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12"/>
                <w:rFonts w:ascii="Times New Roman" w:hAnsi="Times New Roman" w:cs="Times New Roman"/>
                <w:sz w:val="24"/>
                <w:szCs w:val="24"/>
              </w:rPr>
            </w:pPr>
            <w:r w:rsidRPr="00BF7725">
              <w:rPr>
                <w:b/>
              </w:rPr>
              <w:t xml:space="preserve">Практическое занятие № </w:t>
            </w:r>
            <w:r>
              <w:rPr>
                <w:b/>
              </w:rPr>
              <w:t xml:space="preserve">16. </w:t>
            </w:r>
            <w:r w:rsidRPr="00DF5594">
              <w:rPr>
                <w:color w:val="000000"/>
              </w:rPr>
              <w:t>Правописание падежных окончаний имен существительных. Гласные в суффиксах имен существительных</w:t>
            </w:r>
            <w:r>
              <w:rPr>
                <w:color w:val="000000"/>
              </w:rPr>
              <w:t xml:space="preserve">. </w:t>
            </w:r>
            <w:r w:rsidRPr="00DF5594">
              <w:rPr>
                <w:color w:val="000000"/>
              </w:rPr>
              <w:t>Правописание сложных имен существительных</w:t>
            </w:r>
            <w:r>
              <w:rPr>
                <w:b/>
                <w:bCs/>
              </w:rPr>
              <w:t>.</w:t>
            </w:r>
          </w:p>
          <w:p w:rsidR="00E03A07" w:rsidRPr="00BF7725" w:rsidRDefault="00E03A07" w:rsidP="001B0BDA">
            <w:pPr>
              <w:pStyle w:val="af9"/>
              <w:shd w:val="clear" w:color="auto" w:fill="FFFFFF"/>
              <w:ind w:left="0"/>
              <w:rPr>
                <w:rStyle w:val="12"/>
                <w:rFonts w:ascii="Times New Roman" w:hAnsi="Times New Roman" w:cs="Times New Roman"/>
                <w:sz w:val="24"/>
                <w:szCs w:val="24"/>
              </w:rPr>
            </w:pPr>
            <w:r w:rsidRPr="00BF7725">
              <w:t>Выполнение морфологического разбора имени существительного</w:t>
            </w:r>
            <w:r>
              <w:t>.</w:t>
            </w:r>
          </w:p>
        </w:tc>
        <w:tc>
          <w:tcPr>
            <w:tcW w:w="653" w:type="pct"/>
            <w:tcBorders>
              <w:top w:val="single" w:sz="4" w:space="0" w:color="auto"/>
              <w:left w:val="single" w:sz="4" w:space="0" w:color="auto"/>
              <w:right w:val="single" w:sz="4" w:space="0" w:color="auto"/>
            </w:tcBorders>
          </w:tcPr>
          <w:p w:rsidR="00E03A07" w:rsidRPr="00494BE5" w:rsidRDefault="00E03A07" w:rsidP="001B0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494BE5">
              <w:rPr>
                <w:bCs/>
              </w:rPr>
              <w:t>1</w:t>
            </w:r>
          </w:p>
          <w:p w:rsidR="00E03A07" w:rsidRPr="00494BE5" w:rsidRDefault="00E03A07" w:rsidP="001B0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E03A07" w:rsidRPr="00494BE5" w:rsidRDefault="00E03A07" w:rsidP="001B0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E03A07" w:rsidRPr="00494BE5" w:rsidRDefault="00E03A07" w:rsidP="001B0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142" w:type="pct"/>
            <w:vMerge/>
            <w:tcBorders>
              <w:left w:val="single" w:sz="4" w:space="0" w:color="auto"/>
              <w:right w:val="single" w:sz="4" w:space="0" w:color="auto"/>
            </w:tcBorders>
          </w:tcPr>
          <w:p w:rsidR="00E03A07" w:rsidRPr="00BF7725" w:rsidRDefault="00E03A07" w:rsidP="001B0BDA">
            <w:pPr>
              <w:tabs>
                <w:tab w:val="left" w:pos="0"/>
                <w:tab w:val="left" w:pos="868"/>
              </w:tabs>
              <w:jc w:val="both"/>
              <w:rPr>
                <w:bCs/>
                <w:highlight w:val="yellow"/>
              </w:rPr>
            </w:pPr>
          </w:p>
        </w:tc>
      </w:tr>
      <w:tr w:rsidR="001B0BDA" w:rsidRPr="00BF7725" w:rsidTr="00914118">
        <w:trPr>
          <w:trHeight w:val="20"/>
        </w:trPr>
        <w:tc>
          <w:tcPr>
            <w:tcW w:w="885" w:type="pct"/>
            <w:gridSpan w:val="2"/>
            <w:vMerge w:val="restart"/>
            <w:tcBorders>
              <w:top w:val="single" w:sz="4" w:space="0" w:color="auto"/>
              <w:left w:val="single" w:sz="2" w:space="0" w:color="000000"/>
              <w:right w:val="single" w:sz="2" w:space="0" w:color="000000"/>
            </w:tcBorders>
          </w:tcPr>
          <w:p w:rsidR="001B0BDA" w:rsidRPr="001171D9" w:rsidRDefault="001B0BDA" w:rsidP="001B0BDA">
            <w:pPr>
              <w:jc w:val="both"/>
              <w:rPr>
                <w:bCs/>
              </w:rPr>
            </w:pPr>
            <w:r w:rsidRPr="001171D9">
              <w:rPr>
                <w:bCs/>
              </w:rPr>
              <w:t xml:space="preserve">Тема 5.2 Имя прилагательное как часть речи </w:t>
            </w:r>
          </w:p>
          <w:p w:rsidR="001B0BDA" w:rsidRPr="00BF7725" w:rsidRDefault="001B0BDA" w:rsidP="001B0BD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2320" w:type="pct"/>
            <w:gridSpan w:val="2"/>
            <w:tcBorders>
              <w:top w:val="single" w:sz="2" w:space="0" w:color="000000"/>
              <w:left w:val="single" w:sz="2" w:space="0" w:color="000000"/>
              <w:bottom w:val="single" w:sz="2" w:space="0" w:color="000000"/>
              <w:right w:val="single" w:sz="2" w:space="0" w:color="000000"/>
            </w:tcBorders>
          </w:tcPr>
          <w:p w:rsidR="001B0BDA" w:rsidRPr="00BF7725" w:rsidRDefault="001B0BDA" w:rsidP="001B0BDA">
            <w:pPr>
              <w:pStyle w:val="af9"/>
              <w:shd w:val="clear" w:color="auto" w:fill="FFFFFF"/>
              <w:ind w:left="0"/>
              <w:rPr>
                <w:rFonts w:eastAsia="Bookman Old Style"/>
                <w:color w:val="000000"/>
              </w:rPr>
            </w:pPr>
            <w:r w:rsidRPr="00BF7725">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1B0BDA" w:rsidRPr="00BF7725" w:rsidRDefault="00E03A07" w:rsidP="001B0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top w:val="single" w:sz="4" w:space="0" w:color="auto"/>
              <w:left w:val="single" w:sz="4" w:space="0" w:color="auto"/>
              <w:right w:val="single" w:sz="4" w:space="0" w:color="auto"/>
            </w:tcBorders>
          </w:tcPr>
          <w:p w:rsidR="00AE242A" w:rsidRDefault="00E824B3" w:rsidP="00AE242A">
            <w:r w:rsidRPr="00E824B3">
              <w:t>ОК 01, ОК 02</w:t>
            </w:r>
            <w:r>
              <w:t>, ОК 04, ОК 09</w:t>
            </w:r>
          </w:p>
          <w:p w:rsidR="000127A8" w:rsidRDefault="000127A8" w:rsidP="000127A8">
            <w:pPr>
              <w:suppressAutoHyphens/>
              <w:rPr>
                <w:iCs/>
              </w:rPr>
            </w:pPr>
            <w:r w:rsidRPr="00702EF4">
              <w:rPr>
                <w:iCs/>
              </w:rPr>
              <w:t>ЛР</w:t>
            </w:r>
            <w:r>
              <w:rPr>
                <w:iCs/>
              </w:rPr>
              <w:t>5</w:t>
            </w:r>
            <w:r w:rsidRPr="00702EF4">
              <w:rPr>
                <w:iCs/>
              </w:rPr>
              <w:t>, ЛР1</w:t>
            </w:r>
            <w:r>
              <w:rPr>
                <w:iCs/>
              </w:rPr>
              <w:t>1</w:t>
            </w:r>
            <w:r w:rsidRPr="00702EF4">
              <w:rPr>
                <w:iCs/>
              </w:rPr>
              <w:t>, ЛР1</w:t>
            </w:r>
            <w:r>
              <w:rPr>
                <w:iCs/>
              </w:rPr>
              <w:t>4</w:t>
            </w:r>
          </w:p>
          <w:p w:rsidR="000127A8" w:rsidRPr="00BF7725" w:rsidRDefault="000127A8" w:rsidP="00AE242A"/>
        </w:tc>
      </w:tr>
      <w:tr w:rsidR="001B0BDA" w:rsidRPr="00BF7725" w:rsidTr="00914118">
        <w:trPr>
          <w:trHeight w:val="20"/>
        </w:trPr>
        <w:tc>
          <w:tcPr>
            <w:tcW w:w="885" w:type="pct"/>
            <w:gridSpan w:val="2"/>
            <w:vMerge/>
            <w:tcBorders>
              <w:left w:val="single" w:sz="2" w:space="0" w:color="000000"/>
              <w:right w:val="single" w:sz="2" w:space="0" w:color="000000"/>
            </w:tcBorders>
          </w:tcPr>
          <w:p w:rsidR="001B0BDA" w:rsidRPr="00BF7725" w:rsidRDefault="001B0BDA" w:rsidP="001B0BDA">
            <w:pPr>
              <w:rPr>
                <w:bCs/>
                <w:color w:val="000000"/>
              </w:rPr>
            </w:pPr>
          </w:p>
        </w:tc>
        <w:tc>
          <w:tcPr>
            <w:tcW w:w="2320" w:type="pct"/>
            <w:gridSpan w:val="2"/>
            <w:tcBorders>
              <w:top w:val="single" w:sz="2" w:space="0" w:color="000000"/>
              <w:left w:val="single" w:sz="2" w:space="0" w:color="000000"/>
              <w:bottom w:val="single" w:sz="2" w:space="0" w:color="000000"/>
              <w:right w:val="single" w:sz="2" w:space="0" w:color="000000"/>
            </w:tcBorders>
          </w:tcPr>
          <w:p w:rsidR="001B0BDA" w:rsidRPr="00F35E6D" w:rsidRDefault="001B0BDA" w:rsidP="00D96365">
            <w:pPr>
              <w:pStyle w:val="af7"/>
              <w:numPr>
                <w:ilvl w:val="0"/>
                <w:numId w:val="18"/>
              </w:numPr>
              <w:spacing w:after="0" w:line="240" w:lineRule="auto"/>
              <w:ind w:left="0" w:firstLine="403"/>
              <w:jc w:val="both"/>
              <w:rPr>
                <w:rStyle w:val="12"/>
                <w:rFonts w:ascii="Times New Roman" w:eastAsia="Times New Roman" w:hAnsi="Times New Roman" w:cs="Times New Roman"/>
                <w:color w:val="auto"/>
                <w:sz w:val="24"/>
                <w:szCs w:val="24"/>
              </w:rPr>
            </w:pPr>
            <w:r w:rsidRPr="00F35E6D">
              <w:rPr>
                <w:rStyle w:val="12"/>
                <w:rFonts w:ascii="Times New Roman" w:hAnsi="Times New Roman" w:cs="Times New Roman"/>
                <w:sz w:val="24"/>
                <w:szCs w:val="24"/>
              </w:rPr>
              <w:t xml:space="preserve">Имя прилагательное как часть речи. Несамостоятельность грамматических категорий (рода, числа, падежа) у прилагательных. Лексико-грамматические разряды имен прилагательных. Степени сравнения имен прилагательных. Способы образования степеней сравнения имен прилагательных. Краткие прилагательные. </w:t>
            </w:r>
          </w:p>
          <w:p w:rsidR="001B0BDA" w:rsidRPr="00F35E6D" w:rsidRDefault="001B0BDA" w:rsidP="00D96365">
            <w:pPr>
              <w:pStyle w:val="af7"/>
              <w:numPr>
                <w:ilvl w:val="0"/>
                <w:numId w:val="18"/>
              </w:numPr>
              <w:spacing w:after="0" w:line="240" w:lineRule="auto"/>
              <w:ind w:left="0" w:firstLine="403"/>
              <w:jc w:val="both"/>
              <w:rPr>
                <w:rStyle w:val="12"/>
                <w:rFonts w:ascii="Times New Roman" w:eastAsia="Times New Roman" w:hAnsi="Times New Roman" w:cs="Times New Roman"/>
                <w:color w:val="auto"/>
                <w:sz w:val="24"/>
                <w:szCs w:val="24"/>
              </w:rPr>
            </w:pPr>
            <w:r w:rsidRPr="00F35E6D">
              <w:rPr>
                <w:rStyle w:val="12"/>
                <w:rFonts w:ascii="Times New Roman" w:hAnsi="Times New Roman" w:cs="Times New Roman"/>
                <w:sz w:val="24"/>
                <w:szCs w:val="24"/>
              </w:rPr>
              <w:t xml:space="preserve">Склонение имен прилагательных, правописание окончаний. Способы образования имен прилагательных. Правописание суффиксов и окончаний имен прилагательных. Суффиксы </w:t>
            </w:r>
            <w:proofErr w:type="gramStart"/>
            <w:r w:rsidRPr="00F35E6D">
              <w:rPr>
                <w:rStyle w:val="12"/>
                <w:rFonts w:ascii="Times New Roman" w:hAnsi="Times New Roman" w:cs="Times New Roman"/>
                <w:sz w:val="24"/>
                <w:szCs w:val="24"/>
              </w:rPr>
              <w:t>-</w:t>
            </w:r>
            <w:proofErr w:type="spellStart"/>
            <w:r w:rsidRPr="00F35E6D">
              <w:rPr>
                <w:rStyle w:val="12"/>
                <w:rFonts w:ascii="Times New Roman" w:hAnsi="Times New Roman" w:cs="Times New Roman"/>
                <w:sz w:val="24"/>
                <w:szCs w:val="24"/>
              </w:rPr>
              <w:t>н</w:t>
            </w:r>
            <w:proofErr w:type="spellEnd"/>
            <w:proofErr w:type="gramEnd"/>
            <w:r w:rsidRPr="00F35E6D">
              <w:rPr>
                <w:rStyle w:val="12"/>
                <w:rFonts w:ascii="Times New Roman" w:hAnsi="Times New Roman" w:cs="Times New Roman"/>
                <w:sz w:val="24"/>
                <w:szCs w:val="24"/>
              </w:rPr>
              <w:t>-, -они-, -ан-, -</w:t>
            </w:r>
            <w:proofErr w:type="spellStart"/>
            <w:r w:rsidRPr="00F35E6D">
              <w:rPr>
                <w:rStyle w:val="12"/>
                <w:rFonts w:ascii="Times New Roman" w:hAnsi="Times New Roman" w:cs="Times New Roman"/>
                <w:sz w:val="24"/>
                <w:szCs w:val="24"/>
              </w:rPr>
              <w:t>ян</w:t>
            </w:r>
            <w:proofErr w:type="spellEnd"/>
            <w:r w:rsidRPr="00F35E6D">
              <w:rPr>
                <w:rStyle w:val="12"/>
                <w:rFonts w:ascii="Times New Roman" w:hAnsi="Times New Roman" w:cs="Times New Roman"/>
                <w:sz w:val="24"/>
                <w:szCs w:val="24"/>
              </w:rPr>
              <w:t>-; -</w:t>
            </w:r>
            <w:proofErr w:type="spellStart"/>
            <w:r w:rsidRPr="00F35E6D">
              <w:rPr>
                <w:rStyle w:val="12"/>
                <w:rFonts w:ascii="Times New Roman" w:hAnsi="Times New Roman" w:cs="Times New Roman"/>
                <w:sz w:val="24"/>
                <w:szCs w:val="24"/>
              </w:rPr>
              <w:t>ск</w:t>
            </w:r>
            <w:proofErr w:type="spellEnd"/>
            <w:r w:rsidRPr="00F35E6D">
              <w:rPr>
                <w:rStyle w:val="12"/>
                <w:rFonts w:ascii="Times New Roman" w:hAnsi="Times New Roman" w:cs="Times New Roman"/>
                <w:sz w:val="24"/>
                <w:szCs w:val="24"/>
              </w:rPr>
              <w:t xml:space="preserve">-, -к-; о и е после шипящих и </w:t>
            </w:r>
            <w:proofErr w:type="spellStart"/>
            <w:r w:rsidRPr="00F35E6D">
              <w:rPr>
                <w:rStyle w:val="12"/>
                <w:rFonts w:ascii="Times New Roman" w:hAnsi="Times New Roman" w:cs="Times New Roman"/>
                <w:sz w:val="24"/>
                <w:szCs w:val="24"/>
              </w:rPr>
              <w:t>ц</w:t>
            </w:r>
            <w:proofErr w:type="spellEnd"/>
            <w:r w:rsidRPr="00F35E6D">
              <w:rPr>
                <w:rStyle w:val="12"/>
                <w:rFonts w:ascii="Times New Roman" w:hAnsi="Times New Roman" w:cs="Times New Roman"/>
                <w:sz w:val="24"/>
                <w:szCs w:val="24"/>
              </w:rPr>
              <w:t xml:space="preserve"> в суффиксах прилагательных. Правописание сложных прилагательных. </w:t>
            </w:r>
          </w:p>
          <w:p w:rsidR="001B0BDA" w:rsidRPr="00F35E6D" w:rsidRDefault="001B0BDA" w:rsidP="00D96365">
            <w:pPr>
              <w:pStyle w:val="af7"/>
              <w:numPr>
                <w:ilvl w:val="0"/>
                <w:numId w:val="18"/>
              </w:numPr>
              <w:spacing w:after="0" w:line="240" w:lineRule="auto"/>
              <w:ind w:left="0" w:firstLine="403"/>
              <w:jc w:val="both"/>
              <w:rPr>
                <w:rFonts w:ascii="Times New Roman" w:hAnsi="Times New Roman"/>
                <w:sz w:val="24"/>
                <w:szCs w:val="24"/>
              </w:rPr>
            </w:pPr>
            <w:r w:rsidRPr="00F35E6D">
              <w:rPr>
                <w:rStyle w:val="12"/>
                <w:rFonts w:ascii="Times New Roman" w:hAnsi="Times New Roman" w:cs="Times New Roman"/>
                <w:sz w:val="24"/>
                <w:szCs w:val="24"/>
              </w:rPr>
              <w:t>Морфологический разбор имени прилагательного. Употребление форм имен прилагательных в речи.</w:t>
            </w:r>
          </w:p>
        </w:tc>
        <w:tc>
          <w:tcPr>
            <w:tcW w:w="653" w:type="pct"/>
            <w:tcBorders>
              <w:top w:val="single" w:sz="4" w:space="0" w:color="auto"/>
              <w:left w:val="single" w:sz="4" w:space="0" w:color="auto"/>
              <w:bottom w:val="single" w:sz="4" w:space="0" w:color="auto"/>
              <w:right w:val="single" w:sz="4" w:space="0" w:color="auto"/>
            </w:tcBorders>
          </w:tcPr>
          <w:p w:rsidR="001B0BDA" w:rsidRPr="00BF7725" w:rsidRDefault="00E03A07" w:rsidP="001B0BDA">
            <w:pPr>
              <w:jc w:val="center"/>
            </w:pPr>
            <w:r>
              <w:t>1</w:t>
            </w:r>
          </w:p>
        </w:tc>
        <w:tc>
          <w:tcPr>
            <w:tcW w:w="1142" w:type="pct"/>
            <w:vMerge/>
            <w:tcBorders>
              <w:left w:val="single" w:sz="4" w:space="0" w:color="auto"/>
              <w:right w:val="single" w:sz="4" w:space="0" w:color="auto"/>
            </w:tcBorders>
            <w:vAlign w:val="center"/>
          </w:tcPr>
          <w:p w:rsidR="001B0BDA" w:rsidRPr="00BF7725" w:rsidRDefault="001B0BDA" w:rsidP="001B0BDA"/>
        </w:tc>
      </w:tr>
      <w:tr w:rsidR="001B0BDA" w:rsidRPr="00BF7725" w:rsidTr="00914118">
        <w:trPr>
          <w:trHeight w:val="20"/>
        </w:trPr>
        <w:tc>
          <w:tcPr>
            <w:tcW w:w="885" w:type="pct"/>
            <w:gridSpan w:val="2"/>
            <w:vMerge/>
            <w:tcBorders>
              <w:left w:val="single" w:sz="2" w:space="0" w:color="000000"/>
              <w:right w:val="single" w:sz="2" w:space="0" w:color="000000"/>
            </w:tcBorders>
          </w:tcPr>
          <w:p w:rsidR="001B0BDA" w:rsidRPr="00BF7725" w:rsidRDefault="001B0BDA" w:rsidP="001B0BDA">
            <w:pPr>
              <w:rPr>
                <w:bCs/>
                <w:color w:val="000000"/>
              </w:rPr>
            </w:pPr>
          </w:p>
        </w:tc>
        <w:tc>
          <w:tcPr>
            <w:tcW w:w="2320" w:type="pct"/>
            <w:gridSpan w:val="2"/>
            <w:tcBorders>
              <w:top w:val="single" w:sz="2" w:space="0" w:color="000000"/>
              <w:left w:val="single" w:sz="2" w:space="0" w:color="000000"/>
              <w:bottom w:val="single" w:sz="2" w:space="0" w:color="000000"/>
              <w:right w:val="single" w:sz="2" w:space="0" w:color="000000"/>
            </w:tcBorders>
          </w:tcPr>
          <w:p w:rsidR="001B0BDA" w:rsidRPr="00BF7725" w:rsidRDefault="001B0BDA" w:rsidP="001B0BDA">
            <w:pPr>
              <w:jc w:val="both"/>
              <w:rPr>
                <w:b/>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1B0BDA" w:rsidRPr="00BF7725" w:rsidRDefault="001B0BDA" w:rsidP="001B0BDA">
            <w:pPr>
              <w:jc w:val="center"/>
            </w:pPr>
            <w:r w:rsidRPr="00BF7725">
              <w:rPr>
                <w:b/>
              </w:rPr>
              <w:t>2</w:t>
            </w:r>
          </w:p>
        </w:tc>
        <w:tc>
          <w:tcPr>
            <w:tcW w:w="1142" w:type="pct"/>
            <w:vMerge/>
            <w:tcBorders>
              <w:left w:val="single" w:sz="4" w:space="0" w:color="auto"/>
              <w:right w:val="single" w:sz="4" w:space="0" w:color="auto"/>
            </w:tcBorders>
            <w:vAlign w:val="center"/>
          </w:tcPr>
          <w:p w:rsidR="001B0BDA" w:rsidRPr="00BF7725" w:rsidRDefault="001B0BDA" w:rsidP="001B0BDA"/>
        </w:tc>
      </w:tr>
      <w:tr w:rsidR="00E03A07" w:rsidRPr="00BF7725" w:rsidTr="00B70E67">
        <w:trPr>
          <w:trHeight w:val="1224"/>
        </w:trPr>
        <w:tc>
          <w:tcPr>
            <w:tcW w:w="885" w:type="pct"/>
            <w:gridSpan w:val="2"/>
            <w:vMerge/>
            <w:tcBorders>
              <w:left w:val="single" w:sz="2" w:space="0" w:color="000000"/>
              <w:right w:val="single" w:sz="2" w:space="0" w:color="000000"/>
            </w:tcBorders>
          </w:tcPr>
          <w:p w:rsidR="00E03A07" w:rsidRPr="00BF7725" w:rsidRDefault="00E03A07" w:rsidP="001B0BDA">
            <w:pPr>
              <w:jc w:val="both"/>
              <w:rPr>
                <w:b/>
              </w:rPr>
            </w:pPr>
          </w:p>
        </w:tc>
        <w:tc>
          <w:tcPr>
            <w:tcW w:w="2320" w:type="pct"/>
            <w:gridSpan w:val="2"/>
            <w:tcBorders>
              <w:top w:val="single" w:sz="2" w:space="0" w:color="000000"/>
              <w:left w:val="single" w:sz="2" w:space="0" w:color="000000"/>
              <w:right w:val="single" w:sz="2" w:space="0" w:color="000000"/>
            </w:tcBorders>
          </w:tcPr>
          <w:p w:rsidR="00E03A07" w:rsidRPr="00BF7725" w:rsidRDefault="00E03A07" w:rsidP="00E03A07">
            <w:pPr>
              <w:pStyle w:val="af9"/>
              <w:shd w:val="clear" w:color="auto" w:fill="FFFFFF"/>
              <w:ind w:left="0"/>
              <w:jc w:val="both"/>
              <w:rPr>
                <w:rStyle w:val="12"/>
                <w:rFonts w:ascii="Times New Roman" w:hAnsi="Times New Roman" w:cs="Times New Roman"/>
                <w:sz w:val="24"/>
                <w:szCs w:val="24"/>
              </w:rPr>
            </w:pPr>
            <w:r w:rsidRPr="00BF7725">
              <w:rPr>
                <w:b/>
              </w:rPr>
              <w:t xml:space="preserve">Практическое занятие № </w:t>
            </w:r>
            <w:r>
              <w:rPr>
                <w:b/>
              </w:rPr>
              <w:t>17</w:t>
            </w:r>
            <w:r w:rsidRPr="00BF7725">
              <w:rPr>
                <w:b/>
              </w:rPr>
              <w:t xml:space="preserve">. </w:t>
            </w:r>
            <w:r w:rsidRPr="00DF5594">
              <w:rPr>
                <w:color w:val="000000"/>
              </w:rPr>
              <w:t>Трудные случаи правописания прилагательных.</w:t>
            </w:r>
            <w:r>
              <w:rPr>
                <w:color w:val="000000"/>
              </w:rPr>
              <w:t xml:space="preserve"> Правописание суффиксов и окончаний имен прилагательных. </w:t>
            </w:r>
          </w:p>
          <w:p w:rsidR="00E03A07" w:rsidRPr="00BF7725" w:rsidRDefault="00E03A07" w:rsidP="001B0BDA">
            <w:pPr>
              <w:jc w:val="both"/>
              <w:rPr>
                <w:rStyle w:val="12"/>
                <w:rFonts w:ascii="Times New Roman" w:hAnsi="Times New Roman" w:cs="Times New Roman"/>
                <w:sz w:val="24"/>
                <w:szCs w:val="24"/>
              </w:rPr>
            </w:pPr>
            <w:r w:rsidRPr="00BF7725">
              <w:t xml:space="preserve"> Выполнение морфологического разбора имени прилагательного</w:t>
            </w:r>
          </w:p>
        </w:tc>
        <w:tc>
          <w:tcPr>
            <w:tcW w:w="653" w:type="pct"/>
            <w:tcBorders>
              <w:top w:val="single" w:sz="4" w:space="0" w:color="auto"/>
              <w:left w:val="single" w:sz="4" w:space="0" w:color="auto"/>
              <w:right w:val="single" w:sz="4" w:space="0" w:color="auto"/>
            </w:tcBorders>
          </w:tcPr>
          <w:p w:rsidR="00E03A07" w:rsidRPr="005F491A" w:rsidRDefault="00E03A07" w:rsidP="001B0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5F491A">
              <w:rPr>
                <w:bCs/>
              </w:rPr>
              <w:t>1</w:t>
            </w:r>
          </w:p>
        </w:tc>
        <w:tc>
          <w:tcPr>
            <w:tcW w:w="1142" w:type="pct"/>
            <w:vMerge/>
            <w:tcBorders>
              <w:left w:val="single" w:sz="4" w:space="0" w:color="auto"/>
              <w:right w:val="single" w:sz="4" w:space="0" w:color="auto"/>
            </w:tcBorders>
          </w:tcPr>
          <w:p w:rsidR="00E03A07" w:rsidRPr="00BF7725" w:rsidRDefault="00E03A07" w:rsidP="001B0BDA"/>
        </w:tc>
      </w:tr>
      <w:tr w:rsidR="00D52802" w:rsidRPr="00BF7725" w:rsidTr="00914118">
        <w:trPr>
          <w:trHeight w:val="20"/>
        </w:trPr>
        <w:tc>
          <w:tcPr>
            <w:tcW w:w="885" w:type="pct"/>
            <w:gridSpan w:val="2"/>
            <w:vMerge w:val="restart"/>
            <w:tcBorders>
              <w:top w:val="single" w:sz="4" w:space="0" w:color="auto"/>
              <w:left w:val="single" w:sz="2" w:space="0" w:color="000000"/>
              <w:right w:val="single" w:sz="2" w:space="0" w:color="000000"/>
            </w:tcBorders>
          </w:tcPr>
          <w:p w:rsidR="00D52802" w:rsidRPr="00BD7B5A" w:rsidRDefault="00D52802" w:rsidP="00D52802">
            <w:pPr>
              <w:jc w:val="both"/>
              <w:rPr>
                <w:bCs/>
              </w:rPr>
            </w:pPr>
            <w:r w:rsidRPr="00BD7B5A">
              <w:rPr>
                <w:bCs/>
              </w:rPr>
              <w:t xml:space="preserve">Тема 5.3 Имя числительное как часть речи </w:t>
            </w:r>
          </w:p>
          <w:p w:rsidR="00D52802" w:rsidRPr="00BF7725" w:rsidRDefault="00D52802" w:rsidP="00D52802">
            <w:pPr>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tcPr>
          <w:p w:rsidR="00D52802" w:rsidRPr="00BF7725" w:rsidRDefault="00D52802" w:rsidP="00D52802">
            <w:pPr>
              <w:pStyle w:val="af9"/>
              <w:shd w:val="clear" w:color="auto" w:fill="FFFFFF"/>
              <w:ind w:left="0"/>
              <w:rPr>
                <w:b/>
              </w:rPr>
            </w:pPr>
            <w:r w:rsidRPr="00BF7725">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D52802" w:rsidRPr="00BF7725" w:rsidRDefault="00E03A07" w:rsidP="00D52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top w:val="single" w:sz="4" w:space="0" w:color="auto"/>
              <w:left w:val="single" w:sz="4" w:space="0" w:color="auto"/>
              <w:right w:val="single" w:sz="4" w:space="0" w:color="auto"/>
            </w:tcBorders>
          </w:tcPr>
          <w:p w:rsidR="00D52802" w:rsidRDefault="00E824B3" w:rsidP="00D52802">
            <w:r w:rsidRPr="00E824B3">
              <w:t>ОК 01, ОК 02</w:t>
            </w:r>
            <w:r>
              <w:t>, ОК 04, ОК 09</w:t>
            </w:r>
          </w:p>
          <w:p w:rsidR="000127A8" w:rsidRPr="00BF7725" w:rsidRDefault="000127A8" w:rsidP="00D52802">
            <w:r>
              <w:rPr>
                <w:iCs/>
              </w:rPr>
              <w:t>ЛР</w:t>
            </w:r>
            <w:proofErr w:type="gramStart"/>
            <w:r>
              <w:rPr>
                <w:iCs/>
              </w:rPr>
              <w:t>7</w:t>
            </w:r>
            <w:proofErr w:type="gramEnd"/>
            <w:r>
              <w:rPr>
                <w:iCs/>
              </w:rPr>
              <w:t>, ЛР12, ЛР17</w:t>
            </w:r>
          </w:p>
        </w:tc>
      </w:tr>
      <w:tr w:rsidR="00D52802" w:rsidRPr="00BF7725" w:rsidTr="00914118">
        <w:trPr>
          <w:trHeight w:val="3312"/>
        </w:trPr>
        <w:tc>
          <w:tcPr>
            <w:tcW w:w="885" w:type="pct"/>
            <w:gridSpan w:val="2"/>
            <w:vMerge/>
            <w:tcBorders>
              <w:left w:val="single" w:sz="2" w:space="0" w:color="000000"/>
              <w:right w:val="single" w:sz="2" w:space="0" w:color="000000"/>
            </w:tcBorders>
          </w:tcPr>
          <w:p w:rsidR="00D52802" w:rsidRPr="00BF7725" w:rsidRDefault="00D52802" w:rsidP="00D52802">
            <w:pPr>
              <w:rPr>
                <w:bCs/>
              </w:rPr>
            </w:pPr>
          </w:p>
        </w:tc>
        <w:tc>
          <w:tcPr>
            <w:tcW w:w="2320" w:type="pct"/>
            <w:gridSpan w:val="2"/>
            <w:tcBorders>
              <w:top w:val="single" w:sz="2" w:space="0" w:color="000000"/>
              <w:left w:val="single" w:sz="2" w:space="0" w:color="000000"/>
              <w:right w:val="single" w:sz="2" w:space="0" w:color="000000"/>
            </w:tcBorders>
          </w:tcPr>
          <w:p w:rsidR="00D52802" w:rsidRDefault="00D52802" w:rsidP="00D96365">
            <w:pPr>
              <w:pStyle w:val="af9"/>
              <w:numPr>
                <w:ilvl w:val="0"/>
                <w:numId w:val="19"/>
              </w:numPr>
              <w:shd w:val="clear" w:color="auto" w:fill="FFFFFF"/>
              <w:spacing w:after="0"/>
              <w:ind w:left="-20" w:firstLine="380"/>
              <w:jc w:val="both"/>
              <w:rPr>
                <w:rStyle w:val="12"/>
                <w:rFonts w:ascii="Times New Roman" w:hAnsi="Times New Roman" w:cs="Times New Roman"/>
                <w:color w:val="auto"/>
                <w:sz w:val="24"/>
                <w:szCs w:val="24"/>
              </w:rPr>
            </w:pPr>
            <w:r w:rsidRPr="00F35E6D">
              <w:rPr>
                <w:rStyle w:val="12"/>
                <w:rFonts w:ascii="Times New Roman" w:hAnsi="Times New Roman" w:cs="Times New Roman"/>
                <w:color w:val="auto"/>
                <w:sz w:val="24"/>
                <w:szCs w:val="24"/>
              </w:rPr>
              <w:t xml:space="preserve">Имя числительное как часть речи. Числительные количественные, собирательные, порядковые, их значение. Морфологический состав числительных: </w:t>
            </w:r>
            <w:proofErr w:type="gramStart"/>
            <w:r w:rsidRPr="00F35E6D">
              <w:rPr>
                <w:rStyle w:val="12"/>
                <w:rFonts w:ascii="Times New Roman" w:hAnsi="Times New Roman" w:cs="Times New Roman"/>
                <w:color w:val="auto"/>
                <w:sz w:val="24"/>
                <w:szCs w:val="24"/>
              </w:rPr>
              <w:t>простые</w:t>
            </w:r>
            <w:proofErr w:type="gramEnd"/>
            <w:r w:rsidRPr="00F35E6D">
              <w:rPr>
                <w:rStyle w:val="12"/>
                <w:rFonts w:ascii="Times New Roman" w:hAnsi="Times New Roman" w:cs="Times New Roman"/>
                <w:color w:val="auto"/>
                <w:sz w:val="24"/>
                <w:szCs w:val="24"/>
              </w:rPr>
              <w:t xml:space="preserve">, сложные и составные. </w:t>
            </w:r>
          </w:p>
          <w:p w:rsidR="00D52802" w:rsidRDefault="00D52802" w:rsidP="00D96365">
            <w:pPr>
              <w:pStyle w:val="af9"/>
              <w:numPr>
                <w:ilvl w:val="0"/>
                <w:numId w:val="19"/>
              </w:numPr>
              <w:shd w:val="clear" w:color="auto" w:fill="FFFFFF"/>
              <w:spacing w:after="0"/>
              <w:ind w:left="-20" w:firstLine="380"/>
              <w:jc w:val="both"/>
              <w:rPr>
                <w:rStyle w:val="12"/>
                <w:rFonts w:ascii="Times New Roman" w:hAnsi="Times New Roman" w:cs="Times New Roman"/>
                <w:color w:val="auto"/>
                <w:sz w:val="24"/>
                <w:szCs w:val="24"/>
              </w:rPr>
            </w:pPr>
            <w:r w:rsidRPr="00F35E6D">
              <w:rPr>
                <w:rStyle w:val="12"/>
                <w:rFonts w:ascii="Times New Roman" w:hAnsi="Times New Roman" w:cs="Times New Roman"/>
                <w:color w:val="auto"/>
                <w:sz w:val="24"/>
                <w:szCs w:val="24"/>
              </w:rPr>
              <w:t>Склонение количественных числительных. Образование и склонение порядковых числительных. Сложные количественные и порядковые числительные, их склонение.</w:t>
            </w:r>
          </w:p>
          <w:p w:rsidR="00D52802" w:rsidRPr="00F35E6D" w:rsidRDefault="00D52802" w:rsidP="00D96365">
            <w:pPr>
              <w:pStyle w:val="af9"/>
              <w:numPr>
                <w:ilvl w:val="0"/>
                <w:numId w:val="19"/>
              </w:numPr>
              <w:shd w:val="clear" w:color="auto" w:fill="FFFFFF"/>
              <w:spacing w:after="0"/>
              <w:ind w:left="-20" w:firstLine="380"/>
              <w:jc w:val="both"/>
              <w:rPr>
                <w:rStyle w:val="12"/>
                <w:rFonts w:ascii="Times New Roman" w:hAnsi="Times New Roman" w:cs="Times New Roman"/>
                <w:color w:val="auto"/>
                <w:sz w:val="24"/>
                <w:szCs w:val="24"/>
              </w:rPr>
            </w:pPr>
            <w:r w:rsidRPr="00F35E6D">
              <w:rPr>
                <w:rStyle w:val="12"/>
                <w:rFonts w:ascii="Times New Roman" w:hAnsi="Times New Roman" w:cs="Times New Roman"/>
                <w:color w:val="auto"/>
                <w:sz w:val="24"/>
                <w:szCs w:val="24"/>
              </w:rPr>
              <w:t xml:space="preserve"> Правописание числительных. Морфологический разбор имени числительного.</w:t>
            </w:r>
          </w:p>
          <w:p w:rsidR="00D52802" w:rsidRPr="00BF7725" w:rsidRDefault="00D52802" w:rsidP="00D96365">
            <w:pPr>
              <w:pStyle w:val="af7"/>
              <w:numPr>
                <w:ilvl w:val="0"/>
                <w:numId w:val="19"/>
              </w:numPr>
              <w:shd w:val="clear" w:color="auto" w:fill="FFFFFF"/>
              <w:spacing w:after="0" w:line="240" w:lineRule="auto"/>
              <w:ind w:left="-20" w:firstLine="380"/>
              <w:jc w:val="both"/>
              <w:rPr>
                <w:color w:val="000000"/>
              </w:rPr>
            </w:pPr>
            <w:r w:rsidRPr="00F35E6D">
              <w:rPr>
                <w:rStyle w:val="12"/>
                <w:rFonts w:ascii="Times New Roman" w:hAnsi="Times New Roman" w:cs="Times New Roman"/>
                <w:color w:val="auto"/>
                <w:sz w:val="24"/>
                <w:szCs w:val="24"/>
              </w:rPr>
              <w:t>Употребление числительных в речи. Сочетание числительных оба, обе, двое, трое и др</w:t>
            </w:r>
            <w:r w:rsidRPr="00F35E6D">
              <w:rPr>
                <w:rStyle w:val="af6"/>
                <w:rFonts w:ascii="Times New Roman" w:hAnsi="Times New Roman"/>
                <w:color w:val="auto"/>
                <w:sz w:val="24"/>
                <w:szCs w:val="24"/>
                <w:u w:val="none"/>
              </w:rPr>
              <w:t>угих с существительными разного рода.</w:t>
            </w:r>
          </w:p>
        </w:tc>
        <w:tc>
          <w:tcPr>
            <w:tcW w:w="653" w:type="pct"/>
            <w:tcBorders>
              <w:top w:val="single" w:sz="4" w:space="0" w:color="auto"/>
              <w:left w:val="single" w:sz="4" w:space="0" w:color="auto"/>
              <w:right w:val="single" w:sz="4" w:space="0" w:color="auto"/>
            </w:tcBorders>
          </w:tcPr>
          <w:p w:rsidR="00D52802" w:rsidRPr="00BF7725" w:rsidRDefault="00E03A07" w:rsidP="00D52802">
            <w:pPr>
              <w:jc w:val="center"/>
            </w:pPr>
            <w:r>
              <w:t>1</w:t>
            </w:r>
          </w:p>
        </w:tc>
        <w:tc>
          <w:tcPr>
            <w:tcW w:w="1142" w:type="pct"/>
            <w:vMerge/>
            <w:tcBorders>
              <w:left w:val="single" w:sz="4" w:space="0" w:color="auto"/>
              <w:right w:val="single" w:sz="4" w:space="0" w:color="auto"/>
            </w:tcBorders>
            <w:vAlign w:val="center"/>
          </w:tcPr>
          <w:p w:rsidR="00D52802" w:rsidRPr="00BF7725" w:rsidRDefault="00D52802" w:rsidP="00D52802"/>
        </w:tc>
      </w:tr>
      <w:tr w:rsidR="00D52802" w:rsidRPr="00BF7725" w:rsidTr="00914118">
        <w:trPr>
          <w:trHeight w:val="447"/>
        </w:trPr>
        <w:tc>
          <w:tcPr>
            <w:tcW w:w="885" w:type="pct"/>
            <w:gridSpan w:val="2"/>
            <w:vMerge/>
            <w:tcBorders>
              <w:left w:val="single" w:sz="2" w:space="0" w:color="000000"/>
              <w:right w:val="single" w:sz="2" w:space="0" w:color="000000"/>
            </w:tcBorders>
          </w:tcPr>
          <w:p w:rsidR="00D52802" w:rsidRPr="00BF7725" w:rsidRDefault="00D52802" w:rsidP="00D52802">
            <w:pPr>
              <w:rPr>
                <w:bCs/>
              </w:rPr>
            </w:pPr>
          </w:p>
        </w:tc>
        <w:tc>
          <w:tcPr>
            <w:tcW w:w="2320" w:type="pct"/>
            <w:gridSpan w:val="2"/>
            <w:tcBorders>
              <w:top w:val="single" w:sz="2" w:space="0" w:color="000000"/>
              <w:left w:val="single" w:sz="2" w:space="0" w:color="000000"/>
              <w:right w:val="single" w:sz="2" w:space="0" w:color="000000"/>
            </w:tcBorders>
          </w:tcPr>
          <w:p w:rsidR="00D52802" w:rsidRPr="00BF7725" w:rsidRDefault="00D52802" w:rsidP="00D52802">
            <w:pPr>
              <w:jc w:val="both"/>
              <w:rPr>
                <w:b/>
              </w:rPr>
            </w:pPr>
            <w:r w:rsidRPr="004F3587">
              <w:rPr>
                <w:b/>
                <w:bCs/>
              </w:rPr>
              <w:t>В том числе практических и лабораторных занятий</w:t>
            </w:r>
          </w:p>
        </w:tc>
        <w:tc>
          <w:tcPr>
            <w:tcW w:w="653" w:type="pct"/>
            <w:tcBorders>
              <w:top w:val="single" w:sz="4" w:space="0" w:color="auto"/>
              <w:left w:val="single" w:sz="4" w:space="0" w:color="auto"/>
              <w:right w:val="single" w:sz="4" w:space="0" w:color="auto"/>
            </w:tcBorders>
          </w:tcPr>
          <w:p w:rsidR="00D52802" w:rsidRPr="00BF7725" w:rsidRDefault="00E03A07" w:rsidP="00D52802">
            <w:pPr>
              <w:jc w:val="center"/>
            </w:pPr>
            <w:r>
              <w:rPr>
                <w:b/>
              </w:rPr>
              <w:t>1</w:t>
            </w:r>
          </w:p>
        </w:tc>
        <w:tc>
          <w:tcPr>
            <w:tcW w:w="1142" w:type="pct"/>
            <w:vMerge/>
            <w:tcBorders>
              <w:left w:val="single" w:sz="4" w:space="0" w:color="auto"/>
              <w:right w:val="single" w:sz="4" w:space="0" w:color="auto"/>
            </w:tcBorders>
            <w:vAlign w:val="center"/>
          </w:tcPr>
          <w:p w:rsidR="00D52802" w:rsidRPr="00BF7725" w:rsidRDefault="00D52802" w:rsidP="00D52802"/>
        </w:tc>
      </w:tr>
      <w:tr w:rsidR="00E03A07" w:rsidRPr="00BF7725" w:rsidTr="002A3E95">
        <w:trPr>
          <w:trHeight w:val="1316"/>
        </w:trPr>
        <w:tc>
          <w:tcPr>
            <w:tcW w:w="885" w:type="pct"/>
            <w:gridSpan w:val="2"/>
            <w:vMerge/>
            <w:tcBorders>
              <w:left w:val="single" w:sz="2" w:space="0" w:color="000000"/>
              <w:right w:val="single" w:sz="2" w:space="0" w:color="000000"/>
            </w:tcBorders>
          </w:tcPr>
          <w:p w:rsidR="00E03A07" w:rsidRPr="00BF7725" w:rsidRDefault="00E03A07" w:rsidP="00D52802">
            <w:pPr>
              <w:rPr>
                <w:bCs/>
              </w:rPr>
            </w:pPr>
          </w:p>
        </w:tc>
        <w:tc>
          <w:tcPr>
            <w:tcW w:w="2320" w:type="pct"/>
            <w:gridSpan w:val="2"/>
            <w:tcBorders>
              <w:top w:val="single" w:sz="4" w:space="0" w:color="auto"/>
              <w:left w:val="single" w:sz="2" w:space="0" w:color="000000"/>
              <w:right w:val="single" w:sz="2" w:space="0" w:color="000000"/>
            </w:tcBorders>
          </w:tcPr>
          <w:p w:rsidR="00E03A07" w:rsidRPr="005F491A" w:rsidRDefault="00E03A07" w:rsidP="00D52802">
            <w:pPr>
              <w:pStyle w:val="af9"/>
              <w:shd w:val="clear" w:color="auto" w:fill="FFFFFF"/>
              <w:spacing w:after="0"/>
              <w:ind w:left="0"/>
              <w:jc w:val="both"/>
              <w:rPr>
                <w:color w:val="000000"/>
              </w:rPr>
            </w:pPr>
            <w:r w:rsidRPr="005F491A">
              <w:rPr>
                <w:b/>
              </w:rPr>
              <w:t xml:space="preserve">Практическое занятие № </w:t>
            </w:r>
            <w:r>
              <w:rPr>
                <w:b/>
              </w:rPr>
              <w:t>18</w:t>
            </w:r>
            <w:r w:rsidRPr="005F491A">
              <w:rPr>
                <w:b/>
              </w:rPr>
              <w:t xml:space="preserve">. </w:t>
            </w:r>
          </w:p>
          <w:p w:rsidR="00E03A07" w:rsidRPr="00BF7725" w:rsidRDefault="00E03A07" w:rsidP="00D52802">
            <w:pPr>
              <w:pStyle w:val="Default"/>
              <w:jc w:val="both"/>
              <w:rPr>
                <w:rStyle w:val="12"/>
                <w:rFonts w:ascii="Times New Roman" w:hAnsi="Times New Roman" w:cs="Times New Roman"/>
                <w:sz w:val="24"/>
                <w:szCs w:val="24"/>
              </w:rPr>
            </w:pPr>
            <w:r w:rsidRPr="005F491A">
              <w:t xml:space="preserve">Морфологический разбор имени числительного. Употребление числительных в речи. </w:t>
            </w:r>
          </w:p>
          <w:p w:rsidR="00E03A07" w:rsidRPr="00BF7725" w:rsidRDefault="00E03A07" w:rsidP="00D52802">
            <w:pPr>
              <w:jc w:val="both"/>
              <w:rPr>
                <w:rStyle w:val="12"/>
                <w:rFonts w:ascii="Times New Roman" w:hAnsi="Times New Roman" w:cs="Times New Roman"/>
                <w:sz w:val="24"/>
                <w:szCs w:val="24"/>
              </w:rPr>
            </w:pPr>
            <w:r>
              <w:t>Правописание имен числительных.</w:t>
            </w:r>
          </w:p>
        </w:tc>
        <w:tc>
          <w:tcPr>
            <w:tcW w:w="653" w:type="pct"/>
            <w:tcBorders>
              <w:top w:val="single" w:sz="4" w:space="0" w:color="auto"/>
              <w:left w:val="single" w:sz="4" w:space="0" w:color="auto"/>
              <w:right w:val="single" w:sz="4" w:space="0" w:color="auto"/>
            </w:tcBorders>
          </w:tcPr>
          <w:p w:rsidR="00E03A07" w:rsidRPr="005F491A" w:rsidRDefault="00E03A07" w:rsidP="00D52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5F491A">
              <w:rPr>
                <w:bCs/>
              </w:rPr>
              <w:t>1</w:t>
            </w:r>
          </w:p>
        </w:tc>
        <w:tc>
          <w:tcPr>
            <w:tcW w:w="1142" w:type="pct"/>
            <w:vMerge/>
            <w:tcBorders>
              <w:left w:val="single" w:sz="4" w:space="0" w:color="auto"/>
              <w:right w:val="single" w:sz="4" w:space="0" w:color="auto"/>
            </w:tcBorders>
            <w:vAlign w:val="center"/>
          </w:tcPr>
          <w:p w:rsidR="00E03A07" w:rsidRPr="00BF7725" w:rsidRDefault="00E03A07" w:rsidP="00D52802"/>
        </w:tc>
      </w:tr>
      <w:tr w:rsidR="00D52802" w:rsidRPr="00BF7725" w:rsidTr="00914118">
        <w:trPr>
          <w:trHeight w:val="351"/>
        </w:trPr>
        <w:tc>
          <w:tcPr>
            <w:tcW w:w="885" w:type="pct"/>
            <w:gridSpan w:val="2"/>
            <w:vMerge w:val="restart"/>
            <w:tcBorders>
              <w:top w:val="single" w:sz="4" w:space="0" w:color="auto"/>
              <w:left w:val="single" w:sz="2" w:space="0" w:color="000000"/>
              <w:right w:val="single" w:sz="2" w:space="0" w:color="000000"/>
            </w:tcBorders>
          </w:tcPr>
          <w:p w:rsidR="00D52802" w:rsidRPr="00500E71" w:rsidRDefault="00D52802" w:rsidP="00D52802">
            <w:pPr>
              <w:rPr>
                <w:bCs/>
              </w:rPr>
            </w:pPr>
            <w:r w:rsidRPr="00500E71">
              <w:rPr>
                <w:bCs/>
              </w:rPr>
              <w:t xml:space="preserve">Тема 5.4. Местоимение как часть речи </w:t>
            </w:r>
          </w:p>
          <w:p w:rsidR="00D52802" w:rsidRPr="00500E71" w:rsidRDefault="00D52802" w:rsidP="00D52802">
            <w:pPr>
              <w:rPr>
                <w:bCs/>
              </w:rPr>
            </w:pPr>
          </w:p>
        </w:tc>
        <w:tc>
          <w:tcPr>
            <w:tcW w:w="2320" w:type="pct"/>
            <w:gridSpan w:val="2"/>
            <w:tcBorders>
              <w:top w:val="single" w:sz="2" w:space="0" w:color="000000"/>
              <w:left w:val="single" w:sz="2" w:space="0" w:color="000000"/>
              <w:bottom w:val="single" w:sz="2" w:space="0" w:color="000000"/>
              <w:right w:val="single" w:sz="2" w:space="0" w:color="000000"/>
            </w:tcBorders>
          </w:tcPr>
          <w:p w:rsidR="00D52802" w:rsidRPr="00BF7725" w:rsidRDefault="00D52802" w:rsidP="00D52802">
            <w:pPr>
              <w:jc w:val="both"/>
              <w:rPr>
                <w:b/>
              </w:rPr>
            </w:pPr>
            <w:r w:rsidRPr="00BF7725">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D52802" w:rsidRPr="00BF7725" w:rsidRDefault="00E03A07" w:rsidP="00D52802">
            <w:pPr>
              <w:jc w:val="center"/>
            </w:pPr>
            <w:r>
              <w:rPr>
                <w:b/>
              </w:rPr>
              <w:t>2</w:t>
            </w:r>
          </w:p>
        </w:tc>
        <w:tc>
          <w:tcPr>
            <w:tcW w:w="1142" w:type="pct"/>
            <w:vMerge w:val="restart"/>
            <w:tcBorders>
              <w:top w:val="single" w:sz="4" w:space="0" w:color="auto"/>
              <w:left w:val="single" w:sz="4" w:space="0" w:color="auto"/>
              <w:right w:val="single" w:sz="4" w:space="0" w:color="auto"/>
            </w:tcBorders>
          </w:tcPr>
          <w:p w:rsidR="00D52802" w:rsidRDefault="00E824B3" w:rsidP="00D52802">
            <w:r w:rsidRPr="00E824B3">
              <w:t>ОК 01, ОК 02</w:t>
            </w:r>
            <w:r>
              <w:t>, ОК 04, ОК 09</w:t>
            </w:r>
          </w:p>
          <w:p w:rsidR="000127A8" w:rsidRDefault="000127A8" w:rsidP="000127A8">
            <w:pPr>
              <w:rPr>
                <w:iCs/>
              </w:rPr>
            </w:pPr>
            <w:r w:rsidRPr="00702EF4">
              <w:rPr>
                <w:iCs/>
              </w:rPr>
              <w:t>ЛР</w:t>
            </w:r>
            <w:proofErr w:type="gramStart"/>
            <w:r w:rsidRPr="00702EF4">
              <w:rPr>
                <w:iCs/>
              </w:rPr>
              <w:t>1</w:t>
            </w:r>
            <w:proofErr w:type="gramEnd"/>
            <w:r w:rsidRPr="00702EF4">
              <w:rPr>
                <w:iCs/>
              </w:rPr>
              <w:t>, ЛР10, ЛР13</w:t>
            </w:r>
          </w:p>
          <w:p w:rsidR="000127A8" w:rsidRPr="00BF7725" w:rsidRDefault="000127A8" w:rsidP="00D52802"/>
        </w:tc>
      </w:tr>
      <w:tr w:rsidR="00D52802" w:rsidRPr="00BF7725" w:rsidTr="009077B5">
        <w:trPr>
          <w:trHeight w:val="897"/>
        </w:trPr>
        <w:tc>
          <w:tcPr>
            <w:tcW w:w="885" w:type="pct"/>
            <w:gridSpan w:val="2"/>
            <w:vMerge/>
            <w:tcBorders>
              <w:left w:val="single" w:sz="2" w:space="0" w:color="000000"/>
              <w:right w:val="single" w:sz="2" w:space="0" w:color="000000"/>
            </w:tcBorders>
          </w:tcPr>
          <w:p w:rsidR="00D52802" w:rsidRPr="00BF7725" w:rsidRDefault="00D52802" w:rsidP="00D52802">
            <w:pPr>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tcPr>
          <w:p w:rsidR="00D52802" w:rsidRPr="00F11829" w:rsidRDefault="00D52802" w:rsidP="00D96365">
            <w:pPr>
              <w:pStyle w:val="af9"/>
              <w:numPr>
                <w:ilvl w:val="0"/>
                <w:numId w:val="20"/>
              </w:numPr>
              <w:shd w:val="clear" w:color="auto" w:fill="FFFFFF"/>
              <w:ind w:left="-20" w:firstLine="425"/>
              <w:jc w:val="both"/>
              <w:rPr>
                <w:rStyle w:val="12"/>
                <w:rFonts w:ascii="Times New Roman" w:hAnsi="Times New Roman" w:cs="Times New Roman"/>
                <w:color w:val="auto"/>
                <w:sz w:val="24"/>
                <w:szCs w:val="24"/>
              </w:rPr>
            </w:pPr>
            <w:r w:rsidRPr="00F11829">
              <w:rPr>
                <w:rStyle w:val="12"/>
                <w:rFonts w:ascii="Times New Roman" w:hAnsi="Times New Roman" w:cs="Times New Roman"/>
                <w:color w:val="auto"/>
                <w:sz w:val="24"/>
                <w:szCs w:val="24"/>
              </w:rPr>
              <w:t>Местоимение. Значение местоимения. Соотношение местоимений с другими частями речи. Склонение местоимений. Правописание местоимений.  Морфологический разбор местоимения.</w:t>
            </w:r>
          </w:p>
          <w:p w:rsidR="00D52802" w:rsidRPr="00F11829" w:rsidRDefault="00D52802" w:rsidP="00D96365">
            <w:pPr>
              <w:pStyle w:val="af9"/>
              <w:numPr>
                <w:ilvl w:val="0"/>
                <w:numId w:val="20"/>
              </w:numPr>
              <w:shd w:val="clear" w:color="auto" w:fill="FFFFFF"/>
              <w:ind w:left="-20" w:firstLine="425"/>
              <w:jc w:val="both"/>
              <w:rPr>
                <w:rStyle w:val="12"/>
                <w:rFonts w:ascii="Times New Roman" w:hAnsi="Times New Roman" w:cs="Times New Roman"/>
                <w:color w:val="auto"/>
                <w:sz w:val="24"/>
                <w:szCs w:val="24"/>
              </w:rPr>
            </w:pPr>
            <w:r w:rsidRPr="00F11829">
              <w:rPr>
                <w:rStyle w:val="12"/>
                <w:rFonts w:ascii="Times New Roman" w:hAnsi="Times New Roman" w:cs="Times New Roman"/>
                <w:color w:val="auto"/>
                <w:sz w:val="24"/>
                <w:szCs w:val="24"/>
              </w:rPr>
              <w:lastRenderedPageBreak/>
              <w:t>Употребление местоимений в речи. Местоимение как средство связи предложе</w:t>
            </w:r>
            <w:r w:rsidRPr="00F11829">
              <w:rPr>
                <w:rStyle w:val="af6"/>
                <w:color w:val="auto"/>
                <w:u w:val="none"/>
              </w:rPr>
              <w:t>ний в тексте. Синонимия местоименных форм.</w:t>
            </w:r>
          </w:p>
        </w:tc>
        <w:tc>
          <w:tcPr>
            <w:tcW w:w="653" w:type="pct"/>
            <w:tcBorders>
              <w:top w:val="single" w:sz="4" w:space="0" w:color="auto"/>
              <w:left w:val="single" w:sz="4" w:space="0" w:color="auto"/>
              <w:bottom w:val="single" w:sz="4" w:space="0" w:color="auto"/>
              <w:right w:val="single" w:sz="4" w:space="0" w:color="auto"/>
            </w:tcBorders>
          </w:tcPr>
          <w:p w:rsidR="00D52802" w:rsidRPr="00BF7725" w:rsidRDefault="00E03A07" w:rsidP="00D52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lastRenderedPageBreak/>
              <w:t>1</w:t>
            </w:r>
          </w:p>
        </w:tc>
        <w:tc>
          <w:tcPr>
            <w:tcW w:w="1142" w:type="pct"/>
            <w:vMerge/>
            <w:tcBorders>
              <w:left w:val="single" w:sz="4" w:space="0" w:color="auto"/>
              <w:right w:val="single" w:sz="4" w:space="0" w:color="auto"/>
            </w:tcBorders>
          </w:tcPr>
          <w:p w:rsidR="00D52802" w:rsidRPr="00BF7725" w:rsidRDefault="00D52802" w:rsidP="00D52802"/>
        </w:tc>
      </w:tr>
      <w:tr w:rsidR="00D52802" w:rsidRPr="00BF7725" w:rsidTr="00914118">
        <w:trPr>
          <w:trHeight w:val="20"/>
        </w:trPr>
        <w:tc>
          <w:tcPr>
            <w:tcW w:w="885" w:type="pct"/>
            <w:gridSpan w:val="2"/>
            <w:vMerge/>
            <w:tcBorders>
              <w:left w:val="single" w:sz="2" w:space="0" w:color="000000"/>
              <w:right w:val="single" w:sz="2" w:space="0" w:color="000000"/>
            </w:tcBorders>
            <w:hideMark/>
          </w:tcPr>
          <w:p w:rsidR="00D52802" w:rsidRPr="00BF7725" w:rsidRDefault="00D52802" w:rsidP="00D52802"/>
        </w:tc>
        <w:tc>
          <w:tcPr>
            <w:tcW w:w="2320" w:type="pct"/>
            <w:gridSpan w:val="2"/>
            <w:tcBorders>
              <w:top w:val="single" w:sz="2" w:space="0" w:color="000000"/>
              <w:left w:val="single" w:sz="2" w:space="0" w:color="000000"/>
              <w:bottom w:val="single" w:sz="2" w:space="0" w:color="000000"/>
              <w:right w:val="single" w:sz="2" w:space="0" w:color="000000"/>
            </w:tcBorders>
          </w:tcPr>
          <w:p w:rsidR="00D52802" w:rsidRPr="003331C5" w:rsidRDefault="00D52802" w:rsidP="00D52802">
            <w:pPr>
              <w:jc w:val="both"/>
              <w:rPr>
                <w:b/>
              </w:rPr>
            </w:pPr>
            <w:r w:rsidRPr="003331C5">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hideMark/>
          </w:tcPr>
          <w:p w:rsidR="00D52802" w:rsidRPr="003331C5" w:rsidRDefault="00E03A07" w:rsidP="00D52802">
            <w:pPr>
              <w:jc w:val="center"/>
            </w:pPr>
            <w:r>
              <w:rPr>
                <w:b/>
              </w:rPr>
              <w:t>1</w:t>
            </w:r>
          </w:p>
        </w:tc>
        <w:tc>
          <w:tcPr>
            <w:tcW w:w="1142" w:type="pct"/>
            <w:vMerge/>
            <w:tcBorders>
              <w:left w:val="single" w:sz="4" w:space="0" w:color="auto"/>
              <w:right w:val="single" w:sz="4" w:space="0" w:color="auto"/>
            </w:tcBorders>
            <w:vAlign w:val="center"/>
            <w:hideMark/>
          </w:tcPr>
          <w:p w:rsidR="00D52802" w:rsidRPr="00BF7725" w:rsidRDefault="00D52802" w:rsidP="00D52802"/>
        </w:tc>
      </w:tr>
      <w:tr w:rsidR="00E03A07" w:rsidRPr="00BF7725" w:rsidTr="00045168">
        <w:trPr>
          <w:trHeight w:val="828"/>
        </w:trPr>
        <w:tc>
          <w:tcPr>
            <w:tcW w:w="885" w:type="pct"/>
            <w:gridSpan w:val="2"/>
            <w:vMerge/>
            <w:tcBorders>
              <w:left w:val="single" w:sz="2" w:space="0" w:color="000000"/>
              <w:right w:val="single" w:sz="2" w:space="0" w:color="000000"/>
            </w:tcBorders>
          </w:tcPr>
          <w:p w:rsidR="00E03A07" w:rsidRPr="00BF7725" w:rsidRDefault="00E03A07" w:rsidP="00D52802"/>
        </w:tc>
        <w:tc>
          <w:tcPr>
            <w:tcW w:w="2320" w:type="pct"/>
            <w:gridSpan w:val="2"/>
            <w:tcBorders>
              <w:top w:val="single" w:sz="2" w:space="0" w:color="000000"/>
              <w:left w:val="single" w:sz="2" w:space="0" w:color="000000"/>
              <w:right w:val="single" w:sz="2" w:space="0" w:color="000000"/>
            </w:tcBorders>
          </w:tcPr>
          <w:p w:rsidR="00E03A07" w:rsidRPr="003331C5" w:rsidRDefault="00E03A07" w:rsidP="00D52802">
            <w:pPr>
              <w:jc w:val="both"/>
              <w:rPr>
                <w:b/>
              </w:rPr>
            </w:pPr>
            <w:r w:rsidRPr="003331C5">
              <w:rPr>
                <w:b/>
                <w:color w:val="000000"/>
              </w:rPr>
              <w:t xml:space="preserve">Практическое занятие № </w:t>
            </w:r>
            <w:r>
              <w:rPr>
                <w:b/>
                <w:color w:val="000000"/>
              </w:rPr>
              <w:t>19</w:t>
            </w:r>
            <w:r w:rsidRPr="003331C5">
              <w:rPr>
                <w:color w:val="000000"/>
              </w:rPr>
              <w:t xml:space="preserve">. Морфологический разбор местоимения. </w:t>
            </w:r>
          </w:p>
          <w:p w:rsidR="00E03A07" w:rsidRPr="003331C5" w:rsidRDefault="00E03A07" w:rsidP="00D52802">
            <w:pPr>
              <w:jc w:val="both"/>
              <w:rPr>
                <w:b/>
              </w:rPr>
            </w:pPr>
            <w:r w:rsidRPr="003331C5">
              <w:rPr>
                <w:color w:val="000000"/>
              </w:rPr>
              <w:t xml:space="preserve"> Трудные случаи правописания местоимений.</w:t>
            </w:r>
          </w:p>
        </w:tc>
        <w:tc>
          <w:tcPr>
            <w:tcW w:w="653" w:type="pct"/>
            <w:tcBorders>
              <w:top w:val="single" w:sz="4" w:space="0" w:color="auto"/>
              <w:left w:val="single" w:sz="4" w:space="0" w:color="auto"/>
              <w:right w:val="single" w:sz="4" w:space="0" w:color="auto"/>
            </w:tcBorders>
          </w:tcPr>
          <w:p w:rsidR="00E03A07" w:rsidRPr="00B97080" w:rsidRDefault="00E03A07" w:rsidP="00D52802">
            <w:pPr>
              <w:jc w:val="center"/>
              <w:rPr>
                <w:bCs/>
              </w:rPr>
            </w:pPr>
            <w:r w:rsidRPr="00B97080">
              <w:rPr>
                <w:bCs/>
              </w:rPr>
              <w:t>1</w:t>
            </w:r>
          </w:p>
        </w:tc>
        <w:tc>
          <w:tcPr>
            <w:tcW w:w="1142" w:type="pct"/>
            <w:vMerge/>
            <w:tcBorders>
              <w:left w:val="single" w:sz="4" w:space="0" w:color="auto"/>
              <w:right w:val="single" w:sz="4" w:space="0" w:color="auto"/>
            </w:tcBorders>
            <w:vAlign w:val="center"/>
          </w:tcPr>
          <w:p w:rsidR="00E03A07" w:rsidRPr="00BF7725" w:rsidRDefault="00E03A07" w:rsidP="00D52802"/>
        </w:tc>
      </w:tr>
      <w:tr w:rsidR="0086489D" w:rsidRPr="00BF7725" w:rsidTr="00914118">
        <w:trPr>
          <w:trHeight w:val="20"/>
        </w:trPr>
        <w:tc>
          <w:tcPr>
            <w:tcW w:w="885" w:type="pct"/>
            <w:gridSpan w:val="2"/>
            <w:vMerge w:val="restart"/>
            <w:tcBorders>
              <w:top w:val="single" w:sz="4" w:space="0" w:color="auto"/>
              <w:left w:val="single" w:sz="4" w:space="0" w:color="auto"/>
              <w:right w:val="single" w:sz="4" w:space="0" w:color="auto"/>
            </w:tcBorders>
          </w:tcPr>
          <w:p w:rsidR="0086489D" w:rsidRPr="00500E71" w:rsidRDefault="0086489D" w:rsidP="00D52802">
            <w:pPr>
              <w:jc w:val="both"/>
              <w:rPr>
                <w:bCs/>
              </w:rPr>
            </w:pPr>
            <w:r w:rsidRPr="00500E71">
              <w:rPr>
                <w:bCs/>
              </w:rPr>
              <w:t xml:space="preserve">Тема 5.5. Глагол как часть речи </w:t>
            </w:r>
          </w:p>
          <w:p w:rsidR="0086489D" w:rsidRPr="00BF7725" w:rsidRDefault="0086489D" w:rsidP="00D52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2320" w:type="pct"/>
            <w:gridSpan w:val="2"/>
            <w:tcBorders>
              <w:top w:val="single" w:sz="4" w:space="0" w:color="auto"/>
              <w:left w:val="single" w:sz="4" w:space="0" w:color="auto"/>
              <w:bottom w:val="single" w:sz="4" w:space="0" w:color="auto"/>
              <w:right w:val="single" w:sz="4" w:space="0" w:color="auto"/>
            </w:tcBorders>
          </w:tcPr>
          <w:p w:rsidR="0086489D" w:rsidRPr="006603B3" w:rsidRDefault="0086489D" w:rsidP="00D52802">
            <w:pPr>
              <w:pStyle w:val="af9"/>
              <w:shd w:val="clear" w:color="auto" w:fill="FFFFFF"/>
              <w:ind w:left="0"/>
              <w:rPr>
                <w:rFonts w:eastAsia="Bookman Old Style"/>
                <w:b/>
                <w:bCs/>
                <w:iCs/>
                <w:color w:val="000000"/>
              </w:rPr>
            </w:pPr>
            <w:r w:rsidRPr="006603B3">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86489D" w:rsidRPr="00BF7725" w:rsidRDefault="002C3375" w:rsidP="00D52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3</w:t>
            </w:r>
          </w:p>
        </w:tc>
        <w:tc>
          <w:tcPr>
            <w:tcW w:w="1142" w:type="pct"/>
            <w:vMerge w:val="restart"/>
            <w:tcBorders>
              <w:top w:val="single" w:sz="4" w:space="0" w:color="auto"/>
              <w:left w:val="single" w:sz="4" w:space="0" w:color="auto"/>
              <w:right w:val="single" w:sz="4" w:space="0" w:color="auto"/>
            </w:tcBorders>
          </w:tcPr>
          <w:p w:rsidR="000127A8" w:rsidRDefault="00E824B3" w:rsidP="00E824B3">
            <w:r w:rsidRPr="00E824B3">
              <w:t>ОК 01, ОК 02</w:t>
            </w:r>
            <w:r>
              <w:t>, ОК 04, ОК 09</w:t>
            </w:r>
          </w:p>
          <w:p w:rsidR="000127A8" w:rsidRDefault="000127A8" w:rsidP="000127A8">
            <w:pPr>
              <w:suppressAutoHyphens/>
              <w:rPr>
                <w:iCs/>
              </w:rPr>
            </w:pPr>
            <w:r w:rsidRPr="00702EF4">
              <w:rPr>
                <w:iCs/>
              </w:rPr>
              <w:t>ЛР</w:t>
            </w:r>
            <w:r>
              <w:rPr>
                <w:iCs/>
              </w:rPr>
              <w:t>5</w:t>
            </w:r>
            <w:r w:rsidRPr="00702EF4">
              <w:rPr>
                <w:iCs/>
              </w:rPr>
              <w:t>, ЛР1</w:t>
            </w:r>
            <w:r>
              <w:rPr>
                <w:iCs/>
              </w:rPr>
              <w:t>1</w:t>
            </w:r>
            <w:r w:rsidRPr="00702EF4">
              <w:rPr>
                <w:iCs/>
              </w:rPr>
              <w:t>, ЛР1</w:t>
            </w:r>
            <w:r>
              <w:rPr>
                <w:iCs/>
              </w:rPr>
              <w:t>4</w:t>
            </w:r>
          </w:p>
          <w:p w:rsidR="0086489D" w:rsidRPr="00BF7725" w:rsidRDefault="0086489D" w:rsidP="00E824B3"/>
        </w:tc>
      </w:tr>
      <w:tr w:rsidR="0086489D" w:rsidRPr="00BF7725" w:rsidTr="00914118">
        <w:trPr>
          <w:trHeight w:val="20"/>
        </w:trPr>
        <w:tc>
          <w:tcPr>
            <w:tcW w:w="885" w:type="pct"/>
            <w:gridSpan w:val="2"/>
            <w:vMerge/>
            <w:tcBorders>
              <w:left w:val="single" w:sz="4" w:space="0" w:color="auto"/>
              <w:right w:val="single" w:sz="4" w:space="0" w:color="auto"/>
            </w:tcBorders>
          </w:tcPr>
          <w:p w:rsidR="0086489D" w:rsidRPr="00BF7725" w:rsidRDefault="0086489D" w:rsidP="00D52802">
            <w:pPr>
              <w:jc w:val="both"/>
              <w:rPr>
                <w:b/>
              </w:rPr>
            </w:pPr>
          </w:p>
        </w:tc>
        <w:tc>
          <w:tcPr>
            <w:tcW w:w="2320" w:type="pct"/>
            <w:gridSpan w:val="2"/>
            <w:tcBorders>
              <w:top w:val="single" w:sz="4" w:space="0" w:color="auto"/>
              <w:left w:val="single" w:sz="4" w:space="0" w:color="auto"/>
              <w:bottom w:val="single" w:sz="4" w:space="0" w:color="auto"/>
              <w:right w:val="single" w:sz="4" w:space="0" w:color="auto"/>
            </w:tcBorders>
          </w:tcPr>
          <w:p w:rsidR="0086489D" w:rsidRPr="00BF7725" w:rsidRDefault="0086489D" w:rsidP="00D96365">
            <w:pPr>
              <w:pStyle w:val="af9"/>
              <w:numPr>
                <w:ilvl w:val="0"/>
                <w:numId w:val="21"/>
              </w:numPr>
              <w:shd w:val="clear" w:color="auto" w:fill="FFFFFF"/>
              <w:ind w:left="0" w:firstLine="405"/>
              <w:jc w:val="both"/>
              <w:rPr>
                <w:rStyle w:val="12"/>
                <w:rFonts w:ascii="Times New Roman" w:hAnsi="Times New Roman" w:cs="Times New Roman"/>
                <w:sz w:val="24"/>
                <w:szCs w:val="24"/>
              </w:rPr>
            </w:pPr>
            <w:r w:rsidRPr="00BF7725">
              <w:rPr>
                <w:rStyle w:val="12"/>
                <w:rFonts w:ascii="Times New Roman" w:hAnsi="Times New Roman" w:cs="Times New Roman"/>
                <w:sz w:val="24"/>
                <w:szCs w:val="24"/>
              </w:rPr>
              <w:t>Глагол. Грамматические признаки глагола. Спрягаемые и неспрягаемые формы глагола. Неопределенная форма глагола, ее значение, образование, синтаксическая роль. Глаголы переходные и непереходные. Возвратные глаголы.</w:t>
            </w:r>
          </w:p>
          <w:p w:rsidR="0086489D" w:rsidRPr="00BF7725" w:rsidRDefault="0086489D" w:rsidP="00D96365">
            <w:pPr>
              <w:pStyle w:val="af9"/>
              <w:numPr>
                <w:ilvl w:val="0"/>
                <w:numId w:val="21"/>
              </w:numPr>
              <w:shd w:val="clear" w:color="auto" w:fill="FFFFFF"/>
              <w:ind w:left="0" w:firstLine="405"/>
              <w:jc w:val="both"/>
              <w:rPr>
                <w:rStyle w:val="12"/>
                <w:rFonts w:ascii="Times New Roman" w:hAnsi="Times New Roman" w:cs="Times New Roman"/>
                <w:sz w:val="24"/>
                <w:szCs w:val="24"/>
              </w:rPr>
            </w:pPr>
            <w:r w:rsidRPr="00BF7725">
              <w:rPr>
                <w:rStyle w:val="12"/>
                <w:rFonts w:ascii="Times New Roman" w:hAnsi="Times New Roman" w:cs="Times New Roman"/>
                <w:sz w:val="24"/>
                <w:szCs w:val="24"/>
              </w:rPr>
              <w:t>Категория вида. Совершенный и несовершенный вид. Способы образования.</w:t>
            </w:r>
          </w:p>
          <w:p w:rsidR="0086489D" w:rsidRPr="00BF7725" w:rsidRDefault="0086489D" w:rsidP="00D96365">
            <w:pPr>
              <w:pStyle w:val="af9"/>
              <w:numPr>
                <w:ilvl w:val="0"/>
                <w:numId w:val="21"/>
              </w:numPr>
              <w:shd w:val="clear" w:color="auto" w:fill="FFFFFF"/>
              <w:ind w:left="0" w:firstLine="405"/>
              <w:jc w:val="both"/>
              <w:rPr>
                <w:rStyle w:val="12"/>
                <w:rFonts w:ascii="Times New Roman" w:hAnsi="Times New Roman" w:cs="Times New Roman"/>
                <w:sz w:val="24"/>
                <w:szCs w:val="24"/>
              </w:rPr>
            </w:pPr>
            <w:r w:rsidRPr="00BF7725">
              <w:rPr>
                <w:rStyle w:val="12"/>
                <w:rFonts w:ascii="Times New Roman" w:hAnsi="Times New Roman" w:cs="Times New Roman"/>
                <w:sz w:val="24"/>
                <w:szCs w:val="24"/>
              </w:rPr>
              <w:t>Категория наклонения. Изъявительное, сослагательное и повелительное наклонение.</w:t>
            </w:r>
          </w:p>
          <w:p w:rsidR="0086489D" w:rsidRPr="00BF7725" w:rsidRDefault="0086489D" w:rsidP="00D96365">
            <w:pPr>
              <w:pStyle w:val="af9"/>
              <w:numPr>
                <w:ilvl w:val="0"/>
                <w:numId w:val="21"/>
              </w:numPr>
              <w:shd w:val="clear" w:color="auto" w:fill="FFFFFF"/>
              <w:ind w:left="0" w:firstLine="405"/>
              <w:jc w:val="both"/>
              <w:rPr>
                <w:rStyle w:val="12"/>
                <w:rFonts w:ascii="Times New Roman" w:hAnsi="Times New Roman" w:cs="Times New Roman"/>
                <w:sz w:val="24"/>
                <w:szCs w:val="24"/>
              </w:rPr>
            </w:pPr>
            <w:r w:rsidRPr="00BF7725">
              <w:rPr>
                <w:rStyle w:val="12"/>
                <w:rFonts w:ascii="Times New Roman" w:hAnsi="Times New Roman" w:cs="Times New Roman"/>
                <w:sz w:val="24"/>
                <w:szCs w:val="24"/>
              </w:rPr>
              <w:t>Значение, образование, употребление форм сослагательного и повелительного наклонения.</w:t>
            </w:r>
          </w:p>
          <w:p w:rsidR="0086489D" w:rsidRPr="00BF7725" w:rsidRDefault="0086489D" w:rsidP="00D96365">
            <w:pPr>
              <w:pStyle w:val="af9"/>
              <w:numPr>
                <w:ilvl w:val="0"/>
                <w:numId w:val="21"/>
              </w:numPr>
              <w:shd w:val="clear" w:color="auto" w:fill="FFFFFF"/>
              <w:ind w:left="0" w:firstLine="405"/>
              <w:jc w:val="both"/>
              <w:rPr>
                <w:rStyle w:val="12"/>
                <w:rFonts w:ascii="Times New Roman" w:hAnsi="Times New Roman" w:cs="Times New Roman"/>
                <w:sz w:val="24"/>
                <w:szCs w:val="24"/>
              </w:rPr>
            </w:pPr>
            <w:r w:rsidRPr="00BF7725">
              <w:rPr>
                <w:rStyle w:val="12"/>
                <w:rFonts w:ascii="Times New Roman" w:hAnsi="Times New Roman" w:cs="Times New Roman"/>
                <w:sz w:val="24"/>
                <w:szCs w:val="24"/>
              </w:rPr>
              <w:t xml:space="preserve">Категория времени. Категория лица. Безличные глаголы. Правописание </w:t>
            </w:r>
            <w:proofErr w:type="spellStart"/>
            <w:r w:rsidRPr="00BF7725">
              <w:rPr>
                <w:rStyle w:val="12"/>
                <w:rFonts w:ascii="Times New Roman" w:hAnsi="Times New Roman" w:cs="Times New Roman"/>
                <w:sz w:val="24"/>
                <w:szCs w:val="24"/>
              </w:rPr>
              <w:t>ь</w:t>
            </w:r>
            <w:proofErr w:type="spellEnd"/>
            <w:r w:rsidRPr="00BF7725">
              <w:rPr>
                <w:rStyle w:val="12"/>
                <w:rFonts w:ascii="Times New Roman" w:hAnsi="Times New Roman" w:cs="Times New Roman"/>
                <w:sz w:val="24"/>
                <w:szCs w:val="24"/>
              </w:rPr>
              <w:t xml:space="preserve"> в глагольных формах. Спряжение глаголов. I – II спряжение. Разноспрягаемые глаголы.</w:t>
            </w:r>
          </w:p>
          <w:p w:rsidR="0086489D" w:rsidRPr="00BF7725" w:rsidRDefault="0086489D" w:rsidP="00D96365">
            <w:pPr>
              <w:pStyle w:val="af9"/>
              <w:numPr>
                <w:ilvl w:val="0"/>
                <w:numId w:val="21"/>
              </w:numPr>
              <w:shd w:val="clear" w:color="auto" w:fill="FFFFFF"/>
              <w:ind w:left="0" w:firstLine="405"/>
              <w:jc w:val="both"/>
              <w:rPr>
                <w:rStyle w:val="12"/>
                <w:rFonts w:ascii="Times New Roman" w:hAnsi="Times New Roman" w:cs="Times New Roman"/>
                <w:sz w:val="24"/>
                <w:szCs w:val="24"/>
              </w:rPr>
            </w:pPr>
            <w:r w:rsidRPr="00BF7725">
              <w:rPr>
                <w:rStyle w:val="12"/>
                <w:rFonts w:ascii="Times New Roman" w:hAnsi="Times New Roman" w:cs="Times New Roman"/>
                <w:sz w:val="24"/>
                <w:szCs w:val="24"/>
              </w:rPr>
              <w:t xml:space="preserve">Правописание суффиксов и личных окончаний глагола. Правописание </w:t>
            </w:r>
            <w:r w:rsidRPr="00BF7725">
              <w:rPr>
                <w:rStyle w:val="12"/>
                <w:rFonts w:ascii="Times New Roman" w:hAnsi="Times New Roman" w:cs="Times New Roman"/>
                <w:i/>
                <w:iCs/>
                <w:sz w:val="24"/>
                <w:szCs w:val="24"/>
              </w:rPr>
              <w:t>не</w:t>
            </w:r>
            <w:r w:rsidRPr="00BF7725">
              <w:rPr>
                <w:rStyle w:val="12"/>
                <w:rFonts w:ascii="Times New Roman" w:hAnsi="Times New Roman" w:cs="Times New Roman"/>
                <w:sz w:val="24"/>
                <w:szCs w:val="24"/>
              </w:rPr>
              <w:t xml:space="preserve"> с глаголами. </w:t>
            </w:r>
          </w:p>
          <w:p w:rsidR="0086489D" w:rsidRPr="00BF7725" w:rsidRDefault="0086489D" w:rsidP="00D96365">
            <w:pPr>
              <w:pStyle w:val="af9"/>
              <w:numPr>
                <w:ilvl w:val="0"/>
                <w:numId w:val="21"/>
              </w:numPr>
              <w:shd w:val="clear" w:color="auto" w:fill="FFFFFF"/>
              <w:ind w:left="0" w:firstLine="405"/>
              <w:jc w:val="both"/>
              <w:rPr>
                <w:rStyle w:val="12"/>
                <w:rFonts w:ascii="Times New Roman" w:hAnsi="Times New Roman" w:cs="Times New Roman"/>
                <w:sz w:val="24"/>
                <w:szCs w:val="24"/>
              </w:rPr>
            </w:pPr>
            <w:r w:rsidRPr="00BF7725">
              <w:rPr>
                <w:rStyle w:val="12"/>
                <w:rFonts w:ascii="Times New Roman" w:hAnsi="Times New Roman" w:cs="Times New Roman"/>
                <w:sz w:val="24"/>
                <w:szCs w:val="24"/>
              </w:rPr>
              <w:t>Морфологический разбор глагола.</w:t>
            </w:r>
          </w:p>
          <w:p w:rsidR="0086489D" w:rsidRPr="00BF7725" w:rsidRDefault="0086489D" w:rsidP="00D96365">
            <w:pPr>
              <w:pStyle w:val="af9"/>
              <w:numPr>
                <w:ilvl w:val="0"/>
                <w:numId w:val="21"/>
              </w:numPr>
              <w:shd w:val="clear" w:color="auto" w:fill="FFFFFF"/>
              <w:ind w:left="0" w:firstLine="405"/>
              <w:jc w:val="both"/>
              <w:rPr>
                <w:rStyle w:val="12"/>
                <w:rFonts w:ascii="Times New Roman" w:hAnsi="Times New Roman" w:cs="Times New Roman"/>
                <w:sz w:val="24"/>
                <w:szCs w:val="24"/>
              </w:rPr>
            </w:pPr>
            <w:r w:rsidRPr="0086489D">
              <w:rPr>
                <w:rStyle w:val="12"/>
                <w:rFonts w:ascii="Times New Roman" w:hAnsi="Times New Roman" w:cs="Times New Roman"/>
                <w:sz w:val="24"/>
                <w:szCs w:val="24"/>
              </w:rPr>
              <w:t xml:space="preserve">Употребление форм глагола в речи. Употребление в художественном тексте одного времени вместо другого, одного наклонения вместо другого с целью повышения образности и </w:t>
            </w:r>
            <w:r w:rsidRPr="0086489D">
              <w:rPr>
                <w:rStyle w:val="12"/>
                <w:rFonts w:ascii="Times New Roman" w:hAnsi="Times New Roman" w:cs="Times New Roman"/>
                <w:sz w:val="24"/>
                <w:szCs w:val="24"/>
              </w:rPr>
              <w:lastRenderedPageBreak/>
              <w:t>эмоциональности. Синонимия глагольных форм в художественном тексте.</w:t>
            </w:r>
          </w:p>
        </w:tc>
        <w:tc>
          <w:tcPr>
            <w:tcW w:w="653" w:type="pct"/>
            <w:tcBorders>
              <w:top w:val="single" w:sz="4" w:space="0" w:color="auto"/>
              <w:left w:val="single" w:sz="4" w:space="0" w:color="auto"/>
              <w:bottom w:val="single" w:sz="4" w:space="0" w:color="auto"/>
              <w:right w:val="single" w:sz="4" w:space="0" w:color="auto"/>
            </w:tcBorders>
          </w:tcPr>
          <w:p w:rsidR="0086489D" w:rsidRPr="00BF7725" w:rsidRDefault="002C3375" w:rsidP="00D52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lastRenderedPageBreak/>
              <w:t>2</w:t>
            </w:r>
          </w:p>
        </w:tc>
        <w:tc>
          <w:tcPr>
            <w:tcW w:w="1142" w:type="pct"/>
            <w:vMerge/>
            <w:tcBorders>
              <w:left w:val="single" w:sz="4" w:space="0" w:color="auto"/>
              <w:right w:val="single" w:sz="4" w:space="0" w:color="auto"/>
            </w:tcBorders>
            <w:vAlign w:val="center"/>
            <w:hideMark/>
          </w:tcPr>
          <w:p w:rsidR="0086489D" w:rsidRPr="00BF7725" w:rsidRDefault="0086489D" w:rsidP="00D52802"/>
        </w:tc>
      </w:tr>
      <w:tr w:rsidR="0086489D" w:rsidRPr="00BF7725" w:rsidTr="00914118">
        <w:trPr>
          <w:trHeight w:val="20"/>
        </w:trPr>
        <w:tc>
          <w:tcPr>
            <w:tcW w:w="885" w:type="pct"/>
            <w:gridSpan w:val="2"/>
            <w:vMerge/>
            <w:tcBorders>
              <w:left w:val="single" w:sz="4" w:space="0" w:color="auto"/>
              <w:right w:val="single" w:sz="4" w:space="0" w:color="auto"/>
            </w:tcBorders>
          </w:tcPr>
          <w:p w:rsidR="0086489D" w:rsidRPr="00BF7725" w:rsidRDefault="0086489D" w:rsidP="00A830D4">
            <w:pPr>
              <w:jc w:val="both"/>
              <w:rPr>
                <w:b/>
              </w:rPr>
            </w:pPr>
          </w:p>
        </w:tc>
        <w:tc>
          <w:tcPr>
            <w:tcW w:w="2320" w:type="pct"/>
            <w:gridSpan w:val="2"/>
            <w:tcBorders>
              <w:top w:val="single" w:sz="4" w:space="0" w:color="auto"/>
              <w:left w:val="single" w:sz="4" w:space="0" w:color="auto"/>
              <w:bottom w:val="single" w:sz="4" w:space="0" w:color="auto"/>
              <w:right w:val="single" w:sz="4" w:space="0" w:color="auto"/>
            </w:tcBorders>
          </w:tcPr>
          <w:p w:rsidR="0086489D" w:rsidRPr="00BF7725" w:rsidRDefault="0086489D" w:rsidP="00A830D4">
            <w:pPr>
              <w:pStyle w:val="af9"/>
              <w:shd w:val="clear" w:color="auto" w:fill="FFFFFF"/>
              <w:ind w:left="0"/>
              <w:rPr>
                <w:rStyle w:val="12"/>
                <w:rFonts w:ascii="Times New Roman" w:hAnsi="Times New Roman" w:cs="Times New Roman"/>
                <w:sz w:val="24"/>
                <w:szCs w:val="24"/>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86489D" w:rsidRPr="00BF7725" w:rsidRDefault="002C3375"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tcBorders>
              <w:left w:val="single" w:sz="4" w:space="0" w:color="auto"/>
              <w:right w:val="single" w:sz="4" w:space="0" w:color="auto"/>
            </w:tcBorders>
          </w:tcPr>
          <w:p w:rsidR="0086489D" w:rsidRPr="00BF7725" w:rsidRDefault="0086489D" w:rsidP="00A830D4"/>
        </w:tc>
      </w:tr>
      <w:tr w:rsidR="0086489D" w:rsidRPr="00BF7725" w:rsidTr="00914118">
        <w:trPr>
          <w:trHeight w:val="20"/>
        </w:trPr>
        <w:tc>
          <w:tcPr>
            <w:tcW w:w="885" w:type="pct"/>
            <w:gridSpan w:val="2"/>
            <w:vMerge/>
            <w:tcBorders>
              <w:left w:val="single" w:sz="4" w:space="0" w:color="auto"/>
              <w:right w:val="single" w:sz="4" w:space="0" w:color="auto"/>
            </w:tcBorders>
          </w:tcPr>
          <w:p w:rsidR="0086489D" w:rsidRPr="00BF7725" w:rsidRDefault="0086489D" w:rsidP="00A830D4">
            <w:pPr>
              <w:jc w:val="both"/>
              <w:rPr>
                <w:b/>
              </w:rPr>
            </w:pPr>
          </w:p>
        </w:tc>
        <w:tc>
          <w:tcPr>
            <w:tcW w:w="2320" w:type="pct"/>
            <w:gridSpan w:val="2"/>
            <w:tcBorders>
              <w:top w:val="single" w:sz="4" w:space="0" w:color="auto"/>
              <w:left w:val="single" w:sz="4" w:space="0" w:color="auto"/>
              <w:bottom w:val="single" w:sz="4" w:space="0" w:color="auto"/>
              <w:right w:val="single" w:sz="4" w:space="0" w:color="auto"/>
            </w:tcBorders>
          </w:tcPr>
          <w:p w:rsidR="0086489D" w:rsidRPr="00BF7725" w:rsidRDefault="0086489D" w:rsidP="002C3375">
            <w:pPr>
              <w:pStyle w:val="af9"/>
              <w:shd w:val="clear" w:color="auto" w:fill="FFFFFF"/>
              <w:ind w:left="0"/>
              <w:jc w:val="both"/>
              <w:rPr>
                <w:rStyle w:val="12"/>
                <w:rFonts w:ascii="Times New Roman" w:hAnsi="Times New Roman" w:cs="Times New Roman"/>
                <w:sz w:val="24"/>
                <w:szCs w:val="24"/>
              </w:rPr>
            </w:pPr>
            <w:r w:rsidRPr="00BF7725">
              <w:rPr>
                <w:b/>
              </w:rPr>
              <w:t xml:space="preserve">Практическое занятие № </w:t>
            </w:r>
            <w:r w:rsidR="002C3375">
              <w:rPr>
                <w:b/>
              </w:rPr>
              <w:t>20</w:t>
            </w:r>
            <w:r w:rsidRPr="00BF7725">
              <w:rPr>
                <w:b/>
              </w:rPr>
              <w:t xml:space="preserve">. </w:t>
            </w:r>
            <w:r w:rsidRPr="00BF7725">
              <w:rPr>
                <w:bCs/>
              </w:rPr>
              <w:t>Характеристика грамматических категорий глагола. Выполнение морфологического разбора глагола.</w:t>
            </w:r>
          </w:p>
        </w:tc>
        <w:tc>
          <w:tcPr>
            <w:tcW w:w="653" w:type="pct"/>
            <w:tcBorders>
              <w:top w:val="single" w:sz="4" w:space="0" w:color="auto"/>
              <w:left w:val="single" w:sz="4" w:space="0" w:color="auto"/>
              <w:bottom w:val="single" w:sz="4" w:space="0" w:color="auto"/>
              <w:right w:val="single" w:sz="4" w:space="0" w:color="auto"/>
            </w:tcBorders>
          </w:tcPr>
          <w:p w:rsidR="0086489D" w:rsidRPr="00B97080" w:rsidRDefault="002C3375"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142" w:type="pct"/>
            <w:vMerge/>
            <w:tcBorders>
              <w:left w:val="single" w:sz="4" w:space="0" w:color="auto"/>
              <w:right w:val="single" w:sz="4" w:space="0" w:color="auto"/>
            </w:tcBorders>
            <w:vAlign w:val="center"/>
          </w:tcPr>
          <w:p w:rsidR="0086489D" w:rsidRPr="00BF7725" w:rsidRDefault="0086489D" w:rsidP="00A830D4">
            <w:pPr>
              <w:rPr>
                <w:bCs/>
              </w:rPr>
            </w:pPr>
          </w:p>
        </w:tc>
      </w:tr>
      <w:tr w:rsidR="00A830D4" w:rsidRPr="00BF7725" w:rsidTr="00914118">
        <w:trPr>
          <w:trHeight w:val="395"/>
        </w:trPr>
        <w:tc>
          <w:tcPr>
            <w:tcW w:w="885" w:type="pct"/>
            <w:gridSpan w:val="2"/>
            <w:vMerge w:val="restart"/>
            <w:tcBorders>
              <w:top w:val="nil"/>
              <w:left w:val="single" w:sz="2" w:space="0" w:color="000000"/>
              <w:bottom w:val="single" w:sz="4" w:space="0" w:color="auto"/>
              <w:right w:val="single" w:sz="2" w:space="0" w:color="000000"/>
            </w:tcBorders>
          </w:tcPr>
          <w:p w:rsidR="00A830D4" w:rsidRPr="00792C1E" w:rsidRDefault="00A830D4" w:rsidP="00A830D4">
            <w:pPr>
              <w:rPr>
                <w:bCs/>
              </w:rPr>
            </w:pPr>
            <w:r w:rsidRPr="00792C1E">
              <w:rPr>
                <w:bCs/>
              </w:rPr>
              <w:t xml:space="preserve">Тема 5.6. Причастие </w:t>
            </w:r>
          </w:p>
          <w:p w:rsidR="00A830D4" w:rsidRPr="00BF7725" w:rsidRDefault="00A830D4" w:rsidP="00A830D4">
            <w:pPr>
              <w:jc w:val="both"/>
              <w:rPr>
                <w:b/>
              </w:rPr>
            </w:pPr>
          </w:p>
        </w:tc>
        <w:tc>
          <w:tcPr>
            <w:tcW w:w="2320" w:type="pct"/>
            <w:gridSpan w:val="2"/>
            <w:tcBorders>
              <w:top w:val="single" w:sz="2" w:space="0" w:color="000000"/>
              <w:left w:val="single" w:sz="2" w:space="0" w:color="000000"/>
              <w:right w:val="single" w:sz="2" w:space="0" w:color="000000"/>
            </w:tcBorders>
          </w:tcPr>
          <w:p w:rsidR="00A830D4" w:rsidRPr="00146EE6" w:rsidRDefault="00A830D4" w:rsidP="00A830D4">
            <w:pPr>
              <w:jc w:val="both"/>
              <w:rPr>
                <w:rStyle w:val="af6"/>
                <w:b/>
                <w:bCs/>
                <w:iCs/>
                <w:u w:val="none"/>
              </w:rPr>
            </w:pPr>
            <w:r w:rsidRPr="00146EE6">
              <w:rPr>
                <w:b/>
                <w:bCs/>
                <w:iCs/>
              </w:rPr>
              <w:t>Содержание учебного материала</w:t>
            </w:r>
          </w:p>
        </w:tc>
        <w:tc>
          <w:tcPr>
            <w:tcW w:w="653" w:type="pct"/>
            <w:tcBorders>
              <w:top w:val="single" w:sz="4" w:space="0" w:color="auto"/>
              <w:left w:val="single" w:sz="4" w:space="0" w:color="auto"/>
              <w:right w:val="single" w:sz="4" w:space="0" w:color="auto"/>
            </w:tcBorders>
          </w:tcPr>
          <w:p w:rsidR="00A830D4" w:rsidRPr="00BF7725" w:rsidRDefault="0001048B" w:rsidP="00A830D4">
            <w:pPr>
              <w:jc w:val="center"/>
              <w:rPr>
                <w:b/>
              </w:rPr>
            </w:pPr>
            <w:r>
              <w:rPr>
                <w:b/>
              </w:rPr>
              <w:t>2</w:t>
            </w:r>
          </w:p>
        </w:tc>
        <w:tc>
          <w:tcPr>
            <w:tcW w:w="1142" w:type="pct"/>
            <w:vMerge w:val="restart"/>
            <w:tcBorders>
              <w:top w:val="single" w:sz="4" w:space="0" w:color="auto"/>
              <w:left w:val="single" w:sz="4" w:space="0" w:color="auto"/>
              <w:bottom w:val="single" w:sz="4" w:space="0" w:color="auto"/>
              <w:right w:val="single" w:sz="4" w:space="0" w:color="auto"/>
            </w:tcBorders>
            <w:hideMark/>
          </w:tcPr>
          <w:p w:rsidR="00E824B3" w:rsidRDefault="00E824B3" w:rsidP="00A830D4">
            <w:r w:rsidRPr="00E824B3">
              <w:t>ОК 01, ОК 02</w:t>
            </w:r>
            <w:r>
              <w:t>, ОК 04, ОК 09</w:t>
            </w:r>
          </w:p>
          <w:p w:rsidR="000127A8" w:rsidRDefault="000127A8" w:rsidP="00A830D4">
            <w:r>
              <w:rPr>
                <w:iCs/>
              </w:rPr>
              <w:t>ЛР</w:t>
            </w:r>
            <w:proofErr w:type="gramStart"/>
            <w:r>
              <w:rPr>
                <w:iCs/>
              </w:rPr>
              <w:t>7</w:t>
            </w:r>
            <w:proofErr w:type="gramEnd"/>
            <w:r>
              <w:rPr>
                <w:iCs/>
              </w:rPr>
              <w:t>, ЛР12, ЛР17</w:t>
            </w:r>
          </w:p>
          <w:p w:rsidR="00A830D4" w:rsidRPr="00BF7725" w:rsidRDefault="00A830D4" w:rsidP="00E824B3"/>
        </w:tc>
      </w:tr>
      <w:tr w:rsidR="00A830D4" w:rsidRPr="00BF7725" w:rsidTr="00914118">
        <w:trPr>
          <w:trHeight w:val="20"/>
        </w:trPr>
        <w:tc>
          <w:tcPr>
            <w:tcW w:w="885" w:type="pct"/>
            <w:gridSpan w:val="2"/>
            <w:vMerge/>
            <w:tcBorders>
              <w:top w:val="nil"/>
              <w:left w:val="single" w:sz="2" w:space="0" w:color="000000"/>
              <w:bottom w:val="single" w:sz="4" w:space="0" w:color="auto"/>
              <w:right w:val="single" w:sz="2" w:space="0" w:color="000000"/>
            </w:tcBorders>
          </w:tcPr>
          <w:p w:rsidR="00A830D4" w:rsidRPr="00BF7725" w:rsidRDefault="00A830D4" w:rsidP="00A830D4">
            <w:pPr>
              <w:rPr>
                <w:bCs/>
              </w:rPr>
            </w:pPr>
          </w:p>
        </w:tc>
        <w:tc>
          <w:tcPr>
            <w:tcW w:w="2320" w:type="pct"/>
            <w:gridSpan w:val="2"/>
            <w:tcBorders>
              <w:top w:val="single" w:sz="2" w:space="0" w:color="000000"/>
              <w:left w:val="single" w:sz="2" w:space="0" w:color="000000"/>
              <w:bottom w:val="single" w:sz="2" w:space="0" w:color="000000"/>
              <w:right w:val="single" w:sz="2" w:space="0" w:color="000000"/>
            </w:tcBorders>
          </w:tcPr>
          <w:p w:rsidR="00A830D4" w:rsidRDefault="00A830D4" w:rsidP="00D96365">
            <w:pPr>
              <w:pStyle w:val="af9"/>
              <w:numPr>
                <w:ilvl w:val="0"/>
                <w:numId w:val="22"/>
              </w:numPr>
              <w:shd w:val="clear" w:color="auto" w:fill="FFFFFF"/>
              <w:spacing w:after="0"/>
              <w:ind w:left="-20" w:firstLine="425"/>
              <w:jc w:val="both"/>
            </w:pPr>
            <w:r w:rsidRPr="00325F59">
              <w:t>Причастие как особая форма глагола. Признаки глагола и прилагательного у причастия. Категория вида, времени причастий. Причастия действительные и страдательные, настоящего и прошедшего времени, их образование. Склонение причастий, правописание гласных в падежных формах. Синтаксические функции причастий.</w:t>
            </w:r>
            <w:r w:rsidRPr="00325F59">
              <w:rPr>
                <w:rStyle w:val="12"/>
                <w:rFonts w:ascii="Times New Roman" w:hAnsi="Times New Roman" w:cs="Times New Roman"/>
                <w:sz w:val="24"/>
                <w:szCs w:val="24"/>
              </w:rPr>
              <w:t xml:space="preserve"> Морфологический разбор причастия.</w:t>
            </w:r>
          </w:p>
          <w:p w:rsidR="00A830D4" w:rsidRPr="00325F59" w:rsidRDefault="00A830D4" w:rsidP="00D96365">
            <w:pPr>
              <w:pStyle w:val="af9"/>
              <w:numPr>
                <w:ilvl w:val="0"/>
                <w:numId w:val="22"/>
              </w:numPr>
              <w:shd w:val="clear" w:color="auto" w:fill="FFFFFF"/>
              <w:spacing w:after="0"/>
              <w:ind w:left="-23" w:firstLine="425"/>
              <w:jc w:val="both"/>
            </w:pPr>
            <w:r w:rsidRPr="00325F59">
              <w:t xml:space="preserve"> Правописание Н и НН в суффиксах страдательных причастий прошедшего времени и отглагольных прилагательных. Причастный оборот и его обособление в предложении.</w:t>
            </w:r>
          </w:p>
          <w:p w:rsidR="00A830D4" w:rsidRPr="00325F59" w:rsidRDefault="00A830D4" w:rsidP="00D96365">
            <w:pPr>
              <w:pStyle w:val="af9"/>
              <w:numPr>
                <w:ilvl w:val="0"/>
                <w:numId w:val="22"/>
              </w:numPr>
              <w:shd w:val="clear" w:color="auto" w:fill="FFFFFF"/>
              <w:spacing w:after="0"/>
              <w:ind w:left="-23" w:firstLine="425"/>
              <w:jc w:val="both"/>
              <w:rPr>
                <w:color w:val="000000"/>
              </w:rPr>
            </w:pPr>
            <w:r w:rsidRPr="00325F59">
              <w:t xml:space="preserve">  Употребление причастий в текстах разных стилей. Синонимия причастий.</w:t>
            </w:r>
          </w:p>
        </w:tc>
        <w:tc>
          <w:tcPr>
            <w:tcW w:w="653" w:type="pct"/>
            <w:tcBorders>
              <w:top w:val="single" w:sz="4" w:space="0" w:color="auto"/>
              <w:left w:val="single" w:sz="4" w:space="0" w:color="auto"/>
              <w:bottom w:val="single" w:sz="4" w:space="0" w:color="auto"/>
              <w:right w:val="single" w:sz="4" w:space="0" w:color="auto"/>
            </w:tcBorders>
          </w:tcPr>
          <w:p w:rsidR="00A830D4" w:rsidRPr="00BF7725" w:rsidRDefault="0001048B" w:rsidP="00A830D4">
            <w:pPr>
              <w:jc w:val="center"/>
            </w:pPr>
            <w:r>
              <w:t>1</w:t>
            </w:r>
          </w:p>
        </w:tc>
        <w:tc>
          <w:tcPr>
            <w:tcW w:w="1142" w:type="pct"/>
            <w:vMerge/>
            <w:tcBorders>
              <w:top w:val="single" w:sz="4" w:space="0" w:color="auto"/>
              <w:left w:val="single" w:sz="4" w:space="0" w:color="auto"/>
              <w:bottom w:val="single" w:sz="4" w:space="0" w:color="auto"/>
              <w:right w:val="single" w:sz="4" w:space="0" w:color="auto"/>
            </w:tcBorders>
            <w:vAlign w:val="center"/>
            <w:hideMark/>
          </w:tcPr>
          <w:p w:rsidR="00A830D4" w:rsidRPr="00BF7725" w:rsidRDefault="00A830D4" w:rsidP="00A830D4"/>
        </w:tc>
      </w:tr>
      <w:tr w:rsidR="00A830D4" w:rsidRPr="00BF7725" w:rsidTr="00914118">
        <w:trPr>
          <w:trHeight w:val="20"/>
        </w:trPr>
        <w:tc>
          <w:tcPr>
            <w:tcW w:w="885" w:type="pct"/>
            <w:gridSpan w:val="2"/>
            <w:vMerge/>
            <w:tcBorders>
              <w:top w:val="nil"/>
              <w:left w:val="single" w:sz="2" w:space="0" w:color="000000"/>
              <w:bottom w:val="single" w:sz="4" w:space="0" w:color="auto"/>
              <w:right w:val="single" w:sz="2" w:space="0" w:color="000000"/>
            </w:tcBorders>
          </w:tcPr>
          <w:p w:rsidR="00A830D4" w:rsidRPr="00BF7725" w:rsidRDefault="00A830D4" w:rsidP="00A830D4">
            <w:pPr>
              <w:rPr>
                <w:bCs/>
              </w:rPr>
            </w:pPr>
          </w:p>
        </w:tc>
        <w:tc>
          <w:tcPr>
            <w:tcW w:w="2320" w:type="pct"/>
            <w:gridSpan w:val="2"/>
            <w:tcBorders>
              <w:top w:val="single" w:sz="2" w:space="0" w:color="000000"/>
              <w:left w:val="single" w:sz="2" w:space="0" w:color="000000"/>
              <w:bottom w:val="single" w:sz="2" w:space="0" w:color="000000"/>
              <w:right w:val="single" w:sz="2" w:space="0" w:color="000000"/>
            </w:tcBorders>
          </w:tcPr>
          <w:p w:rsidR="00A830D4" w:rsidRPr="00BF7725" w:rsidRDefault="00A830D4" w:rsidP="00A830D4">
            <w:pPr>
              <w:jc w:val="both"/>
              <w:rPr>
                <w:color w:val="000000"/>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A830D4" w:rsidRPr="009E344D" w:rsidRDefault="0001048B" w:rsidP="00A830D4">
            <w:pPr>
              <w:jc w:val="center"/>
              <w:rPr>
                <w:b/>
                <w:bCs/>
              </w:rPr>
            </w:pPr>
            <w:r>
              <w:rPr>
                <w:b/>
                <w:bCs/>
              </w:rPr>
              <w:t>1</w:t>
            </w:r>
          </w:p>
        </w:tc>
        <w:tc>
          <w:tcPr>
            <w:tcW w:w="1142" w:type="pct"/>
            <w:vMerge/>
            <w:tcBorders>
              <w:top w:val="single" w:sz="4" w:space="0" w:color="auto"/>
              <w:left w:val="single" w:sz="4" w:space="0" w:color="auto"/>
              <w:bottom w:val="single" w:sz="4" w:space="0" w:color="auto"/>
              <w:right w:val="single" w:sz="4" w:space="0" w:color="auto"/>
            </w:tcBorders>
            <w:vAlign w:val="center"/>
            <w:hideMark/>
          </w:tcPr>
          <w:p w:rsidR="00A830D4" w:rsidRPr="00BF7725" w:rsidRDefault="00A830D4" w:rsidP="00A830D4"/>
        </w:tc>
      </w:tr>
      <w:tr w:rsidR="0001048B" w:rsidRPr="00BF7725" w:rsidTr="00EB5784">
        <w:trPr>
          <w:trHeight w:val="2160"/>
        </w:trPr>
        <w:tc>
          <w:tcPr>
            <w:tcW w:w="885" w:type="pct"/>
            <w:gridSpan w:val="2"/>
            <w:tcBorders>
              <w:top w:val="nil"/>
              <w:left w:val="single" w:sz="2" w:space="0" w:color="000000"/>
              <w:bottom w:val="single" w:sz="4" w:space="0" w:color="auto"/>
              <w:right w:val="single" w:sz="2" w:space="0" w:color="000000"/>
            </w:tcBorders>
          </w:tcPr>
          <w:p w:rsidR="0001048B" w:rsidRPr="00BF7725" w:rsidRDefault="0001048B" w:rsidP="00A830D4">
            <w:pPr>
              <w:jc w:val="both"/>
              <w:rPr>
                <w:b/>
              </w:rPr>
            </w:pPr>
          </w:p>
          <w:p w:rsidR="0001048B" w:rsidRPr="00BF7725" w:rsidRDefault="0001048B" w:rsidP="00A830D4">
            <w:pPr>
              <w:jc w:val="both"/>
              <w:rPr>
                <w:b/>
              </w:rPr>
            </w:pPr>
          </w:p>
        </w:tc>
        <w:tc>
          <w:tcPr>
            <w:tcW w:w="2320" w:type="pct"/>
            <w:gridSpan w:val="2"/>
            <w:tcBorders>
              <w:top w:val="single" w:sz="2" w:space="0" w:color="000000"/>
              <w:left w:val="single" w:sz="2" w:space="0" w:color="000000"/>
              <w:right w:val="single" w:sz="2" w:space="0" w:color="000000"/>
            </w:tcBorders>
          </w:tcPr>
          <w:p w:rsidR="0001048B" w:rsidRPr="00BF7725" w:rsidRDefault="0001048B" w:rsidP="0001048B">
            <w:pPr>
              <w:pStyle w:val="af9"/>
              <w:shd w:val="clear" w:color="auto" w:fill="FFFFFF"/>
              <w:ind w:left="0"/>
              <w:jc w:val="both"/>
            </w:pPr>
            <w:r w:rsidRPr="00BF7725">
              <w:rPr>
                <w:b/>
              </w:rPr>
              <w:t xml:space="preserve">Практическое занятие № </w:t>
            </w:r>
            <w:r>
              <w:rPr>
                <w:b/>
              </w:rPr>
              <w:t>21</w:t>
            </w:r>
            <w:r w:rsidRPr="00BF7725">
              <w:t xml:space="preserve">.  </w:t>
            </w:r>
            <w:r>
              <w:rPr>
                <w:sz w:val="23"/>
                <w:szCs w:val="23"/>
              </w:rPr>
              <w:t xml:space="preserve">Наблюдение над значением причастий и их функциями в тексте. Особенности построения предложений с причастиями. </w:t>
            </w:r>
            <w:r>
              <w:rPr>
                <w:color w:val="000000"/>
              </w:rPr>
              <w:t>П</w:t>
            </w:r>
            <w:r w:rsidRPr="00651D49">
              <w:rPr>
                <w:color w:val="000000"/>
              </w:rPr>
              <w:t>равописание суффиксов причастий. Н и НН в причастиях и отглагольных прилагательн</w:t>
            </w:r>
            <w:r>
              <w:rPr>
                <w:color w:val="000000"/>
              </w:rPr>
              <w:t>ых.</w:t>
            </w:r>
          </w:p>
          <w:p w:rsidR="0001048B" w:rsidRPr="00BF7725" w:rsidRDefault="0001048B" w:rsidP="00A830D4">
            <w:pPr>
              <w:pStyle w:val="af9"/>
              <w:shd w:val="clear" w:color="auto" w:fill="FFFFFF"/>
              <w:ind w:left="0"/>
              <w:jc w:val="both"/>
            </w:pPr>
            <w:r w:rsidRPr="00A418B7">
              <w:rPr>
                <w:color w:val="000000"/>
              </w:rPr>
              <w:t xml:space="preserve">Причастный оборот, его обособление в предложении.  </w:t>
            </w:r>
            <w:r w:rsidRPr="00BF7725">
              <w:t>Выполнение морфологического разбора причастия</w:t>
            </w:r>
            <w:r>
              <w:t>.</w:t>
            </w:r>
          </w:p>
        </w:tc>
        <w:tc>
          <w:tcPr>
            <w:tcW w:w="653" w:type="pct"/>
            <w:tcBorders>
              <w:top w:val="single" w:sz="4" w:space="0" w:color="auto"/>
              <w:left w:val="single" w:sz="4" w:space="0" w:color="auto"/>
              <w:right w:val="single" w:sz="4" w:space="0" w:color="auto"/>
            </w:tcBorders>
          </w:tcPr>
          <w:p w:rsidR="0001048B" w:rsidRPr="009E344D" w:rsidRDefault="0001048B"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142" w:type="pct"/>
            <w:tcBorders>
              <w:top w:val="single" w:sz="4" w:space="0" w:color="auto"/>
              <w:left w:val="single" w:sz="4" w:space="0" w:color="auto"/>
              <w:bottom w:val="single" w:sz="4" w:space="0" w:color="auto"/>
              <w:right w:val="single" w:sz="4" w:space="0" w:color="auto"/>
            </w:tcBorders>
            <w:hideMark/>
          </w:tcPr>
          <w:p w:rsidR="0001048B" w:rsidRPr="00BF7725" w:rsidRDefault="0001048B" w:rsidP="00A830D4"/>
        </w:tc>
      </w:tr>
      <w:tr w:rsidR="00A830D4" w:rsidRPr="00BF7725" w:rsidTr="00914118">
        <w:trPr>
          <w:trHeight w:val="20"/>
        </w:trPr>
        <w:tc>
          <w:tcPr>
            <w:tcW w:w="885" w:type="pct"/>
            <w:gridSpan w:val="2"/>
            <w:vMerge w:val="restart"/>
            <w:tcBorders>
              <w:top w:val="single" w:sz="4" w:space="0" w:color="auto"/>
              <w:left w:val="single" w:sz="2" w:space="0" w:color="000000"/>
              <w:bottom w:val="single" w:sz="4" w:space="0" w:color="auto"/>
              <w:right w:val="single" w:sz="2" w:space="0" w:color="000000"/>
            </w:tcBorders>
          </w:tcPr>
          <w:p w:rsidR="00A830D4" w:rsidRPr="00792C1E" w:rsidRDefault="00A830D4" w:rsidP="00A830D4">
            <w:pPr>
              <w:jc w:val="both"/>
              <w:rPr>
                <w:bCs/>
              </w:rPr>
            </w:pPr>
            <w:r w:rsidRPr="00792C1E">
              <w:rPr>
                <w:bCs/>
              </w:rPr>
              <w:lastRenderedPageBreak/>
              <w:t xml:space="preserve">Тема 5.7. Деепричастие </w:t>
            </w:r>
          </w:p>
          <w:p w:rsidR="00A830D4" w:rsidRPr="00BF7725" w:rsidRDefault="00A830D4" w:rsidP="00A830D4">
            <w:pPr>
              <w:jc w:val="both"/>
              <w:rPr>
                <w:b/>
              </w:rPr>
            </w:pPr>
          </w:p>
        </w:tc>
        <w:tc>
          <w:tcPr>
            <w:tcW w:w="2320" w:type="pct"/>
            <w:gridSpan w:val="2"/>
            <w:tcBorders>
              <w:top w:val="single" w:sz="4" w:space="0" w:color="auto"/>
              <w:left w:val="single" w:sz="2" w:space="0" w:color="000000"/>
              <w:bottom w:val="single" w:sz="2" w:space="0" w:color="000000"/>
              <w:right w:val="single" w:sz="2" w:space="0" w:color="000000"/>
            </w:tcBorders>
          </w:tcPr>
          <w:p w:rsidR="00A830D4" w:rsidRPr="00BF7725" w:rsidRDefault="00A830D4" w:rsidP="00A830D4">
            <w:pPr>
              <w:pStyle w:val="af9"/>
              <w:shd w:val="clear" w:color="auto" w:fill="FFFFFF"/>
              <w:ind w:left="0"/>
              <w:jc w:val="both"/>
              <w:rPr>
                <w:b/>
              </w:rPr>
            </w:pPr>
            <w:r w:rsidRPr="006603B3">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A830D4" w:rsidRPr="00BF7725" w:rsidRDefault="0001048B"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val="restart"/>
            <w:tcBorders>
              <w:top w:val="single" w:sz="4" w:space="0" w:color="auto"/>
              <w:left w:val="single" w:sz="4" w:space="0" w:color="auto"/>
              <w:bottom w:val="single" w:sz="4" w:space="0" w:color="auto"/>
              <w:right w:val="single" w:sz="4" w:space="0" w:color="auto"/>
            </w:tcBorders>
          </w:tcPr>
          <w:p w:rsidR="00A830D4" w:rsidRDefault="00E824B3" w:rsidP="00A830D4">
            <w:r w:rsidRPr="00E824B3">
              <w:t>ОК 01, ОК 02</w:t>
            </w:r>
            <w:r>
              <w:t>, ОК 04, ОК 09</w:t>
            </w:r>
          </w:p>
          <w:p w:rsidR="000127A8" w:rsidRDefault="000127A8" w:rsidP="000127A8">
            <w:pPr>
              <w:rPr>
                <w:iCs/>
              </w:rPr>
            </w:pPr>
            <w:r w:rsidRPr="00702EF4">
              <w:rPr>
                <w:iCs/>
              </w:rPr>
              <w:t>ЛР</w:t>
            </w:r>
            <w:proofErr w:type="gramStart"/>
            <w:r w:rsidRPr="00702EF4">
              <w:rPr>
                <w:iCs/>
              </w:rPr>
              <w:t>1</w:t>
            </w:r>
            <w:proofErr w:type="gramEnd"/>
            <w:r w:rsidRPr="00702EF4">
              <w:rPr>
                <w:iCs/>
              </w:rPr>
              <w:t>, ЛР10, ЛР13</w:t>
            </w:r>
          </w:p>
          <w:p w:rsidR="000127A8" w:rsidRPr="00BF7725" w:rsidRDefault="000127A8" w:rsidP="00A830D4"/>
        </w:tc>
      </w:tr>
      <w:tr w:rsidR="00A830D4" w:rsidRPr="00BF7725" w:rsidTr="00914118">
        <w:trPr>
          <w:trHeight w:val="20"/>
        </w:trPr>
        <w:tc>
          <w:tcPr>
            <w:tcW w:w="885" w:type="pct"/>
            <w:gridSpan w:val="2"/>
            <w:vMerge/>
            <w:tcBorders>
              <w:top w:val="nil"/>
              <w:left w:val="single" w:sz="2" w:space="0" w:color="000000"/>
              <w:bottom w:val="single" w:sz="4" w:space="0" w:color="auto"/>
              <w:right w:val="single" w:sz="2" w:space="0" w:color="000000"/>
            </w:tcBorders>
          </w:tcPr>
          <w:p w:rsidR="00A830D4" w:rsidRPr="00BF7725" w:rsidRDefault="00A830D4" w:rsidP="00A830D4">
            <w:pPr>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tcPr>
          <w:p w:rsidR="00A830D4" w:rsidRDefault="00A830D4" w:rsidP="00D96365">
            <w:pPr>
              <w:pStyle w:val="af9"/>
              <w:numPr>
                <w:ilvl w:val="0"/>
                <w:numId w:val="23"/>
              </w:numPr>
              <w:shd w:val="clear" w:color="auto" w:fill="FFFFFF"/>
              <w:spacing w:after="0"/>
              <w:ind w:left="0" w:firstLine="403"/>
              <w:jc w:val="both"/>
            </w:pPr>
            <w:r w:rsidRPr="00BF7725">
              <w:t xml:space="preserve">Деепричастие как особая форма глагола. Признаки глагола и наречия у деепричастия. Образование деепричастий совершенного и несовершенного вида. Их образование. Морфологический разбор деепричастия. </w:t>
            </w:r>
          </w:p>
          <w:p w:rsidR="00A830D4" w:rsidRPr="00BF7725" w:rsidRDefault="00A830D4" w:rsidP="00D96365">
            <w:pPr>
              <w:pStyle w:val="af9"/>
              <w:numPr>
                <w:ilvl w:val="0"/>
                <w:numId w:val="23"/>
              </w:numPr>
              <w:shd w:val="clear" w:color="auto" w:fill="FFFFFF"/>
              <w:spacing w:after="0"/>
              <w:ind w:left="0" w:firstLine="403"/>
              <w:jc w:val="both"/>
            </w:pPr>
            <w:r w:rsidRPr="00BF7725">
              <w:t xml:space="preserve">Правописание </w:t>
            </w:r>
            <w:r w:rsidRPr="00BF7725">
              <w:rPr>
                <w:i/>
                <w:iCs/>
              </w:rPr>
              <w:t>не</w:t>
            </w:r>
            <w:r w:rsidRPr="00BF7725">
              <w:t xml:space="preserve"> с деепричастиями. Деепричастный оборот и </w:t>
            </w:r>
            <w:r>
              <w:t>его обособление в предложении.</w:t>
            </w:r>
          </w:p>
          <w:p w:rsidR="00A830D4" w:rsidRPr="00BF7725" w:rsidRDefault="00A830D4" w:rsidP="00D96365">
            <w:pPr>
              <w:pStyle w:val="af9"/>
              <w:numPr>
                <w:ilvl w:val="0"/>
                <w:numId w:val="23"/>
              </w:numPr>
              <w:shd w:val="clear" w:color="auto" w:fill="FFFFFF"/>
              <w:spacing w:after="0"/>
              <w:ind w:left="0" w:firstLine="403"/>
              <w:jc w:val="both"/>
              <w:rPr>
                <w:b/>
              </w:rPr>
            </w:pPr>
            <w:r w:rsidRPr="00BF7725">
              <w:t>Употребление деепричастий в текстах разных стилей. Особенности построения предложений с деепричастиями. Синонимия деепричастий.</w:t>
            </w:r>
          </w:p>
        </w:tc>
        <w:tc>
          <w:tcPr>
            <w:tcW w:w="653" w:type="pct"/>
            <w:tcBorders>
              <w:top w:val="single" w:sz="4" w:space="0" w:color="auto"/>
              <w:left w:val="single" w:sz="4" w:space="0" w:color="auto"/>
              <w:bottom w:val="single" w:sz="4" w:space="0" w:color="auto"/>
              <w:right w:val="single" w:sz="4" w:space="0" w:color="auto"/>
            </w:tcBorders>
          </w:tcPr>
          <w:p w:rsidR="00A830D4" w:rsidRPr="00BF7725" w:rsidRDefault="00A830D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142" w:type="pct"/>
            <w:vMerge/>
            <w:tcBorders>
              <w:top w:val="single" w:sz="4" w:space="0" w:color="auto"/>
              <w:left w:val="single" w:sz="4" w:space="0" w:color="auto"/>
              <w:bottom w:val="single" w:sz="4" w:space="0" w:color="auto"/>
              <w:right w:val="single" w:sz="4" w:space="0" w:color="auto"/>
            </w:tcBorders>
          </w:tcPr>
          <w:p w:rsidR="00A830D4" w:rsidRPr="00BF7725" w:rsidRDefault="00A830D4" w:rsidP="00A830D4"/>
        </w:tc>
      </w:tr>
      <w:tr w:rsidR="00A830D4" w:rsidRPr="00BF7725" w:rsidTr="00914118">
        <w:trPr>
          <w:trHeight w:val="20"/>
        </w:trPr>
        <w:tc>
          <w:tcPr>
            <w:tcW w:w="885" w:type="pct"/>
            <w:gridSpan w:val="2"/>
            <w:vMerge/>
            <w:tcBorders>
              <w:top w:val="nil"/>
              <w:left w:val="single" w:sz="2" w:space="0" w:color="000000"/>
              <w:bottom w:val="single" w:sz="4" w:space="0" w:color="auto"/>
              <w:right w:val="single" w:sz="2" w:space="0" w:color="000000"/>
            </w:tcBorders>
          </w:tcPr>
          <w:p w:rsidR="00A830D4" w:rsidRPr="00BF7725" w:rsidRDefault="00A830D4" w:rsidP="00A830D4">
            <w:pPr>
              <w:rPr>
                <w:bCs/>
              </w:rPr>
            </w:pPr>
          </w:p>
        </w:tc>
        <w:tc>
          <w:tcPr>
            <w:tcW w:w="2320" w:type="pct"/>
            <w:gridSpan w:val="2"/>
            <w:tcBorders>
              <w:top w:val="single" w:sz="2" w:space="0" w:color="000000"/>
              <w:left w:val="single" w:sz="2" w:space="0" w:color="000000"/>
              <w:bottom w:val="single" w:sz="2" w:space="0" w:color="000000"/>
              <w:right w:val="single" w:sz="2" w:space="0" w:color="000000"/>
            </w:tcBorders>
          </w:tcPr>
          <w:p w:rsidR="00A830D4" w:rsidRPr="00BF7725" w:rsidRDefault="00A830D4" w:rsidP="00A830D4">
            <w:pPr>
              <w:jc w:val="both"/>
              <w:rPr>
                <w:color w:val="000000"/>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A830D4" w:rsidRPr="009E344D" w:rsidRDefault="0001048B" w:rsidP="00A830D4">
            <w:pPr>
              <w:jc w:val="center"/>
              <w:rPr>
                <w:b/>
                <w:bCs/>
              </w:rPr>
            </w:pPr>
            <w:r>
              <w:rPr>
                <w:b/>
                <w:bCs/>
              </w:rPr>
              <w:t>1</w:t>
            </w:r>
          </w:p>
        </w:tc>
        <w:tc>
          <w:tcPr>
            <w:tcW w:w="1142" w:type="pct"/>
            <w:vMerge/>
            <w:tcBorders>
              <w:top w:val="single" w:sz="4" w:space="0" w:color="auto"/>
              <w:left w:val="single" w:sz="4" w:space="0" w:color="auto"/>
              <w:bottom w:val="single" w:sz="4" w:space="0" w:color="auto"/>
              <w:right w:val="single" w:sz="4" w:space="0" w:color="auto"/>
            </w:tcBorders>
            <w:vAlign w:val="center"/>
            <w:hideMark/>
          </w:tcPr>
          <w:p w:rsidR="00A830D4" w:rsidRPr="00BF7725" w:rsidRDefault="00A830D4" w:rsidP="00A830D4"/>
        </w:tc>
      </w:tr>
      <w:tr w:rsidR="0001048B" w:rsidRPr="00BF7725" w:rsidTr="00351085">
        <w:trPr>
          <w:trHeight w:val="1321"/>
        </w:trPr>
        <w:tc>
          <w:tcPr>
            <w:tcW w:w="885" w:type="pct"/>
            <w:gridSpan w:val="2"/>
            <w:vMerge/>
            <w:tcBorders>
              <w:top w:val="nil"/>
              <w:left w:val="single" w:sz="2" w:space="0" w:color="000000"/>
              <w:bottom w:val="single" w:sz="4" w:space="0" w:color="auto"/>
              <w:right w:val="single" w:sz="2" w:space="0" w:color="000000"/>
            </w:tcBorders>
          </w:tcPr>
          <w:p w:rsidR="0001048B" w:rsidRPr="00BF7725" w:rsidRDefault="0001048B" w:rsidP="00A830D4">
            <w:pPr>
              <w:rPr>
                <w:bCs/>
              </w:rPr>
            </w:pPr>
          </w:p>
        </w:tc>
        <w:tc>
          <w:tcPr>
            <w:tcW w:w="2320" w:type="pct"/>
            <w:gridSpan w:val="2"/>
            <w:tcBorders>
              <w:top w:val="single" w:sz="2" w:space="0" w:color="000000"/>
              <w:left w:val="single" w:sz="2" w:space="0" w:color="000000"/>
              <w:right w:val="single" w:sz="2" w:space="0" w:color="000000"/>
            </w:tcBorders>
          </w:tcPr>
          <w:p w:rsidR="0001048B" w:rsidRPr="00BF7725" w:rsidRDefault="0001048B" w:rsidP="0001048B">
            <w:pPr>
              <w:pStyle w:val="af9"/>
              <w:shd w:val="clear" w:color="auto" w:fill="FFFFFF"/>
              <w:ind w:left="0"/>
              <w:jc w:val="both"/>
            </w:pPr>
            <w:r w:rsidRPr="00BF7725">
              <w:rPr>
                <w:b/>
              </w:rPr>
              <w:t xml:space="preserve">Практическое занятие № </w:t>
            </w:r>
            <w:r>
              <w:rPr>
                <w:b/>
              </w:rPr>
              <w:t>22.</w:t>
            </w:r>
            <w:r w:rsidRPr="00BF7725">
              <w:t>.</w:t>
            </w:r>
            <w:r>
              <w:rPr>
                <w:sz w:val="23"/>
                <w:szCs w:val="23"/>
              </w:rPr>
              <w:t>Наблюдение над значением деепричастий и их функциями в тексте. Особенности построения предложений с деепричастиями.</w:t>
            </w:r>
          </w:p>
          <w:p w:rsidR="0001048B" w:rsidRPr="00BF7725" w:rsidRDefault="0001048B" w:rsidP="00A830D4">
            <w:pPr>
              <w:pStyle w:val="af9"/>
              <w:shd w:val="clear" w:color="auto" w:fill="FFFFFF"/>
              <w:ind w:left="0"/>
              <w:jc w:val="both"/>
            </w:pPr>
            <w:r w:rsidRPr="00BF7725">
              <w:t xml:space="preserve">Выполнение </w:t>
            </w:r>
            <w:proofErr w:type="gramStart"/>
            <w:r w:rsidRPr="00BF7725">
              <w:t>морфологического</w:t>
            </w:r>
            <w:proofErr w:type="gramEnd"/>
            <w:r w:rsidRPr="00BF7725">
              <w:t xml:space="preserve"> </w:t>
            </w:r>
            <w:r>
              <w:t>деепричастий.</w:t>
            </w:r>
          </w:p>
        </w:tc>
        <w:tc>
          <w:tcPr>
            <w:tcW w:w="653" w:type="pct"/>
            <w:tcBorders>
              <w:top w:val="single" w:sz="4" w:space="0" w:color="auto"/>
              <w:left w:val="single" w:sz="4" w:space="0" w:color="auto"/>
              <w:right w:val="single" w:sz="4" w:space="0" w:color="auto"/>
            </w:tcBorders>
          </w:tcPr>
          <w:p w:rsidR="0001048B" w:rsidRPr="009E344D" w:rsidRDefault="0001048B"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142" w:type="pct"/>
            <w:vMerge/>
            <w:tcBorders>
              <w:top w:val="single" w:sz="4" w:space="0" w:color="auto"/>
              <w:left w:val="single" w:sz="4" w:space="0" w:color="auto"/>
              <w:bottom w:val="single" w:sz="4" w:space="0" w:color="auto"/>
              <w:right w:val="single" w:sz="4" w:space="0" w:color="auto"/>
            </w:tcBorders>
            <w:vAlign w:val="center"/>
            <w:hideMark/>
          </w:tcPr>
          <w:p w:rsidR="0001048B" w:rsidRPr="00BF7725" w:rsidRDefault="0001048B" w:rsidP="00A830D4"/>
        </w:tc>
      </w:tr>
      <w:tr w:rsidR="00A830D4" w:rsidRPr="00BF7725" w:rsidTr="00914118">
        <w:trPr>
          <w:trHeight w:val="365"/>
        </w:trPr>
        <w:tc>
          <w:tcPr>
            <w:tcW w:w="885" w:type="pct"/>
            <w:gridSpan w:val="2"/>
            <w:vMerge w:val="restart"/>
            <w:tcBorders>
              <w:top w:val="single" w:sz="4" w:space="0" w:color="auto"/>
              <w:left w:val="single" w:sz="2" w:space="0" w:color="000000"/>
              <w:bottom w:val="single" w:sz="4" w:space="0" w:color="auto"/>
              <w:right w:val="single" w:sz="2" w:space="0" w:color="000000"/>
            </w:tcBorders>
          </w:tcPr>
          <w:p w:rsidR="00A830D4" w:rsidRPr="00792C1E" w:rsidRDefault="00A830D4" w:rsidP="00A830D4">
            <w:pPr>
              <w:jc w:val="both"/>
              <w:rPr>
                <w:bCs/>
              </w:rPr>
            </w:pPr>
            <w:r w:rsidRPr="00792C1E">
              <w:rPr>
                <w:bCs/>
              </w:rPr>
              <w:t xml:space="preserve">Тема 5.8. Наречие. Слова категории состояния </w:t>
            </w:r>
          </w:p>
          <w:p w:rsidR="00A830D4" w:rsidRPr="00BF7725" w:rsidRDefault="00A830D4" w:rsidP="00A830D4">
            <w:pPr>
              <w:jc w:val="both"/>
              <w:rPr>
                <w:b/>
              </w:rPr>
            </w:pPr>
          </w:p>
        </w:tc>
        <w:tc>
          <w:tcPr>
            <w:tcW w:w="2320" w:type="pct"/>
            <w:gridSpan w:val="2"/>
            <w:tcBorders>
              <w:top w:val="single" w:sz="2" w:space="0" w:color="000000"/>
              <w:left w:val="single" w:sz="2" w:space="0" w:color="000000"/>
              <w:right w:val="single" w:sz="2" w:space="0" w:color="000000"/>
            </w:tcBorders>
          </w:tcPr>
          <w:p w:rsidR="00A830D4" w:rsidRPr="00BF7725" w:rsidRDefault="00A830D4" w:rsidP="00A830D4">
            <w:pPr>
              <w:jc w:val="both"/>
            </w:pPr>
            <w:r w:rsidRPr="006603B3">
              <w:rPr>
                <w:b/>
                <w:bCs/>
                <w:iCs/>
              </w:rPr>
              <w:t>Содержание учебного материала</w:t>
            </w:r>
          </w:p>
        </w:tc>
        <w:tc>
          <w:tcPr>
            <w:tcW w:w="653" w:type="pct"/>
            <w:tcBorders>
              <w:top w:val="single" w:sz="4" w:space="0" w:color="auto"/>
              <w:left w:val="single" w:sz="4" w:space="0" w:color="auto"/>
              <w:right w:val="single" w:sz="4" w:space="0" w:color="auto"/>
            </w:tcBorders>
          </w:tcPr>
          <w:p w:rsidR="00A830D4" w:rsidRPr="00BF7725" w:rsidRDefault="0001048B" w:rsidP="00A830D4">
            <w:pPr>
              <w:jc w:val="center"/>
              <w:rPr>
                <w:b/>
              </w:rPr>
            </w:pPr>
            <w:r>
              <w:rPr>
                <w:b/>
              </w:rPr>
              <w:t>1</w:t>
            </w:r>
          </w:p>
        </w:tc>
        <w:tc>
          <w:tcPr>
            <w:tcW w:w="1142" w:type="pct"/>
            <w:vMerge w:val="restart"/>
            <w:tcBorders>
              <w:top w:val="single" w:sz="4" w:space="0" w:color="auto"/>
              <w:left w:val="single" w:sz="4" w:space="0" w:color="auto"/>
              <w:right w:val="single" w:sz="4" w:space="0" w:color="auto"/>
            </w:tcBorders>
          </w:tcPr>
          <w:p w:rsidR="00A830D4" w:rsidRDefault="00E824B3" w:rsidP="00A830D4">
            <w:r w:rsidRPr="00E824B3">
              <w:t>ОК 01, ОК 02</w:t>
            </w:r>
            <w:r>
              <w:t>, ОК 04, ОК 09</w:t>
            </w:r>
          </w:p>
          <w:p w:rsidR="000127A8" w:rsidRDefault="000127A8" w:rsidP="000127A8">
            <w:pPr>
              <w:suppressAutoHyphens/>
              <w:rPr>
                <w:iCs/>
              </w:rPr>
            </w:pPr>
            <w:r w:rsidRPr="00702EF4">
              <w:rPr>
                <w:iCs/>
              </w:rPr>
              <w:t>ЛР</w:t>
            </w:r>
            <w:r>
              <w:rPr>
                <w:iCs/>
              </w:rPr>
              <w:t>5</w:t>
            </w:r>
            <w:r w:rsidRPr="00702EF4">
              <w:rPr>
                <w:iCs/>
              </w:rPr>
              <w:t>, ЛР1</w:t>
            </w:r>
            <w:r>
              <w:rPr>
                <w:iCs/>
              </w:rPr>
              <w:t>1</w:t>
            </w:r>
            <w:r w:rsidRPr="00702EF4">
              <w:rPr>
                <w:iCs/>
              </w:rPr>
              <w:t>, ЛР1</w:t>
            </w:r>
            <w:r>
              <w:rPr>
                <w:iCs/>
              </w:rPr>
              <w:t>4</w:t>
            </w:r>
          </w:p>
          <w:p w:rsidR="000127A8" w:rsidRPr="00BF7725" w:rsidRDefault="000127A8" w:rsidP="00A830D4"/>
        </w:tc>
      </w:tr>
      <w:tr w:rsidR="00A830D4" w:rsidRPr="00BF7725" w:rsidTr="00914118">
        <w:trPr>
          <w:trHeight w:val="20"/>
        </w:trPr>
        <w:tc>
          <w:tcPr>
            <w:tcW w:w="885" w:type="pct"/>
            <w:gridSpan w:val="2"/>
            <w:vMerge/>
            <w:tcBorders>
              <w:top w:val="single" w:sz="4" w:space="0" w:color="auto"/>
              <w:left w:val="single" w:sz="2" w:space="0" w:color="000000"/>
              <w:bottom w:val="single" w:sz="4" w:space="0" w:color="auto"/>
              <w:right w:val="single" w:sz="2" w:space="0" w:color="000000"/>
            </w:tcBorders>
          </w:tcPr>
          <w:p w:rsidR="00A830D4" w:rsidRPr="00BF7725" w:rsidRDefault="00A830D4" w:rsidP="00A830D4">
            <w:pPr>
              <w:rPr>
                <w:bCs/>
              </w:rPr>
            </w:pPr>
          </w:p>
        </w:tc>
        <w:tc>
          <w:tcPr>
            <w:tcW w:w="2320" w:type="pct"/>
            <w:gridSpan w:val="2"/>
            <w:tcBorders>
              <w:top w:val="single" w:sz="2" w:space="0" w:color="000000"/>
              <w:left w:val="single" w:sz="2" w:space="0" w:color="000000"/>
              <w:bottom w:val="single" w:sz="2" w:space="0" w:color="000000"/>
              <w:right w:val="single" w:sz="2" w:space="0" w:color="000000"/>
            </w:tcBorders>
          </w:tcPr>
          <w:p w:rsidR="00A830D4" w:rsidRPr="000E7B72" w:rsidRDefault="00A830D4" w:rsidP="00D96365">
            <w:pPr>
              <w:pStyle w:val="af9"/>
              <w:numPr>
                <w:ilvl w:val="0"/>
                <w:numId w:val="24"/>
              </w:numPr>
              <w:shd w:val="clear" w:color="auto" w:fill="FFFFFF"/>
              <w:spacing w:after="0"/>
              <w:ind w:left="0" w:firstLine="405"/>
              <w:jc w:val="both"/>
            </w:pPr>
            <w:r w:rsidRPr="000E7B72">
              <w:t>Наречие. Грамматические признаки наречия. Разряды наречий по значению. Степени сравнения наречий.</w:t>
            </w:r>
          </w:p>
          <w:p w:rsidR="00A830D4" w:rsidRPr="000E7B72" w:rsidRDefault="00A830D4" w:rsidP="00D96365">
            <w:pPr>
              <w:pStyle w:val="af9"/>
              <w:numPr>
                <w:ilvl w:val="0"/>
                <w:numId w:val="24"/>
              </w:numPr>
              <w:shd w:val="clear" w:color="auto" w:fill="FFFFFF"/>
              <w:spacing w:after="0"/>
              <w:ind w:left="0" w:firstLine="405"/>
              <w:jc w:val="both"/>
            </w:pPr>
            <w:r w:rsidRPr="000E7B72">
              <w:t xml:space="preserve"> Правописание наречий. Правописание </w:t>
            </w:r>
            <w:r>
              <w:t>НН</w:t>
            </w:r>
            <w:r w:rsidRPr="000E7B72">
              <w:t xml:space="preserve"> в наречиях; суффиксы</w:t>
            </w:r>
            <w:proofErr w:type="gramStart"/>
            <w:r w:rsidRPr="000E7B72">
              <w:t xml:space="preserve"> </w:t>
            </w:r>
            <w:r>
              <w:t>О</w:t>
            </w:r>
            <w:proofErr w:type="gramEnd"/>
            <w:r w:rsidRPr="000E7B72">
              <w:t xml:space="preserve"> и </w:t>
            </w:r>
            <w:r>
              <w:t>А</w:t>
            </w:r>
            <w:r w:rsidRPr="000E7B72">
              <w:t xml:space="preserve">; </w:t>
            </w:r>
            <w:proofErr w:type="spellStart"/>
            <w:r w:rsidRPr="000E7B72">
              <w:t>ь</w:t>
            </w:r>
            <w:proofErr w:type="spellEnd"/>
            <w:r w:rsidRPr="000E7B72">
              <w:t xml:space="preserve"> после шипящих на конце наречий, дефис в наречиях; </w:t>
            </w:r>
            <w:proofErr w:type="spellStart"/>
            <w:r>
              <w:t>НЕ</w:t>
            </w:r>
            <w:r w:rsidRPr="000E7B72">
              <w:t>и</w:t>
            </w:r>
            <w:proofErr w:type="spellEnd"/>
            <w:r w:rsidRPr="000E7B72">
              <w:t xml:space="preserve">  </w:t>
            </w:r>
            <w:r>
              <w:t>НИ</w:t>
            </w:r>
            <w:r w:rsidRPr="000E7B72">
              <w:t xml:space="preserve"> в местоименных наречия. </w:t>
            </w:r>
          </w:p>
          <w:p w:rsidR="00A830D4" w:rsidRDefault="00A830D4" w:rsidP="00D96365">
            <w:pPr>
              <w:pStyle w:val="af9"/>
              <w:numPr>
                <w:ilvl w:val="0"/>
                <w:numId w:val="24"/>
              </w:numPr>
              <w:shd w:val="clear" w:color="auto" w:fill="FFFFFF"/>
              <w:spacing w:after="0"/>
              <w:ind w:left="0" w:firstLine="405"/>
              <w:jc w:val="both"/>
            </w:pPr>
            <w:r w:rsidRPr="000E7B72">
              <w:t xml:space="preserve">Слова категории состояния (безлично-предикативные слова). Отличие слов категории состояния от слов-омонимов. Группы слов категории состояния. Их функции в речи. Морфологический разбор наречия. </w:t>
            </w:r>
          </w:p>
          <w:p w:rsidR="00A830D4" w:rsidRPr="000E7B72" w:rsidRDefault="00A830D4" w:rsidP="00D96365">
            <w:pPr>
              <w:pStyle w:val="af9"/>
              <w:numPr>
                <w:ilvl w:val="0"/>
                <w:numId w:val="24"/>
              </w:numPr>
              <w:shd w:val="clear" w:color="auto" w:fill="FFFFFF"/>
              <w:spacing w:after="0"/>
              <w:ind w:left="0" w:firstLine="405"/>
              <w:jc w:val="both"/>
              <w:rPr>
                <w:color w:val="000000"/>
              </w:rPr>
            </w:pPr>
            <w:r w:rsidRPr="000E7B72">
              <w:t xml:space="preserve">Отличие наречий от слов других частей </w:t>
            </w:r>
            <w:proofErr w:type="spellStart"/>
            <w:r w:rsidRPr="000E7B72">
              <w:t>речи</w:t>
            </w:r>
            <w:proofErr w:type="gramStart"/>
            <w:r w:rsidRPr="000E7B72">
              <w:t>.У</w:t>
            </w:r>
            <w:proofErr w:type="gramEnd"/>
            <w:r w:rsidRPr="000E7B72">
              <w:t>потребление</w:t>
            </w:r>
            <w:proofErr w:type="spellEnd"/>
            <w:r w:rsidRPr="000E7B72">
              <w:t xml:space="preserve"> наречия в речи. Синонимия наречий при характеристике признака действия. Использование местоименных наречий для связи предложений в тексте.</w:t>
            </w:r>
          </w:p>
        </w:tc>
        <w:tc>
          <w:tcPr>
            <w:tcW w:w="653" w:type="pct"/>
            <w:tcBorders>
              <w:top w:val="single" w:sz="4" w:space="0" w:color="auto"/>
              <w:left w:val="single" w:sz="4" w:space="0" w:color="auto"/>
              <w:bottom w:val="single" w:sz="4" w:space="0" w:color="auto"/>
              <w:right w:val="single" w:sz="4" w:space="0" w:color="auto"/>
            </w:tcBorders>
          </w:tcPr>
          <w:p w:rsidR="00A830D4" w:rsidRPr="00BF7725" w:rsidRDefault="00A830D4" w:rsidP="00A830D4">
            <w:pPr>
              <w:jc w:val="center"/>
            </w:pPr>
          </w:p>
        </w:tc>
        <w:tc>
          <w:tcPr>
            <w:tcW w:w="1142" w:type="pct"/>
            <w:vMerge/>
            <w:tcBorders>
              <w:left w:val="single" w:sz="4" w:space="0" w:color="auto"/>
              <w:right w:val="single" w:sz="4" w:space="0" w:color="auto"/>
            </w:tcBorders>
            <w:vAlign w:val="center"/>
            <w:hideMark/>
          </w:tcPr>
          <w:p w:rsidR="00A830D4" w:rsidRPr="00BF7725" w:rsidRDefault="00A830D4" w:rsidP="00A830D4"/>
        </w:tc>
      </w:tr>
      <w:tr w:rsidR="00A830D4" w:rsidRPr="00BF7725" w:rsidTr="00914118">
        <w:trPr>
          <w:trHeight w:val="20"/>
        </w:trPr>
        <w:tc>
          <w:tcPr>
            <w:tcW w:w="885" w:type="pct"/>
            <w:gridSpan w:val="2"/>
            <w:vMerge/>
            <w:tcBorders>
              <w:top w:val="single" w:sz="4" w:space="0" w:color="auto"/>
              <w:left w:val="single" w:sz="2" w:space="0" w:color="000000"/>
              <w:bottom w:val="single" w:sz="4" w:space="0" w:color="auto"/>
              <w:right w:val="single" w:sz="2" w:space="0" w:color="000000"/>
            </w:tcBorders>
          </w:tcPr>
          <w:p w:rsidR="00A830D4" w:rsidRPr="00BF7725" w:rsidRDefault="00A830D4" w:rsidP="00A830D4">
            <w:pPr>
              <w:rPr>
                <w:bCs/>
              </w:rPr>
            </w:pPr>
          </w:p>
        </w:tc>
        <w:tc>
          <w:tcPr>
            <w:tcW w:w="2320" w:type="pct"/>
            <w:gridSpan w:val="2"/>
            <w:tcBorders>
              <w:top w:val="single" w:sz="2" w:space="0" w:color="000000"/>
              <w:left w:val="single" w:sz="2" w:space="0" w:color="000000"/>
              <w:bottom w:val="single" w:sz="2" w:space="0" w:color="000000"/>
              <w:right w:val="single" w:sz="2" w:space="0" w:color="000000"/>
            </w:tcBorders>
          </w:tcPr>
          <w:p w:rsidR="00A830D4" w:rsidRPr="00BF7725" w:rsidRDefault="00A830D4" w:rsidP="00A830D4">
            <w:pPr>
              <w:jc w:val="both"/>
              <w:rPr>
                <w:color w:val="000000"/>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A830D4" w:rsidRPr="009E344D" w:rsidRDefault="0001048B" w:rsidP="00A830D4">
            <w:pPr>
              <w:jc w:val="center"/>
              <w:rPr>
                <w:b/>
                <w:bCs/>
              </w:rPr>
            </w:pPr>
            <w:r>
              <w:rPr>
                <w:b/>
                <w:bCs/>
              </w:rPr>
              <w:t>1</w:t>
            </w:r>
          </w:p>
        </w:tc>
        <w:tc>
          <w:tcPr>
            <w:tcW w:w="1142" w:type="pct"/>
            <w:vMerge/>
            <w:tcBorders>
              <w:left w:val="single" w:sz="4" w:space="0" w:color="auto"/>
              <w:right w:val="single" w:sz="4" w:space="0" w:color="auto"/>
            </w:tcBorders>
            <w:vAlign w:val="center"/>
          </w:tcPr>
          <w:p w:rsidR="00A830D4" w:rsidRPr="00BF7725" w:rsidRDefault="00A830D4" w:rsidP="00A830D4"/>
        </w:tc>
      </w:tr>
      <w:tr w:rsidR="0001048B" w:rsidRPr="00BF7725" w:rsidTr="00EA6CA5">
        <w:trPr>
          <w:trHeight w:val="1045"/>
        </w:trPr>
        <w:tc>
          <w:tcPr>
            <w:tcW w:w="885" w:type="pct"/>
            <w:gridSpan w:val="2"/>
            <w:vMerge/>
            <w:tcBorders>
              <w:top w:val="single" w:sz="4" w:space="0" w:color="auto"/>
              <w:left w:val="single" w:sz="2" w:space="0" w:color="000000"/>
              <w:bottom w:val="single" w:sz="4" w:space="0" w:color="auto"/>
              <w:right w:val="single" w:sz="2" w:space="0" w:color="000000"/>
            </w:tcBorders>
          </w:tcPr>
          <w:p w:rsidR="0001048B" w:rsidRPr="00BF7725" w:rsidRDefault="0001048B" w:rsidP="00A830D4">
            <w:pPr>
              <w:rPr>
                <w:bCs/>
              </w:rPr>
            </w:pPr>
          </w:p>
        </w:tc>
        <w:tc>
          <w:tcPr>
            <w:tcW w:w="2320" w:type="pct"/>
            <w:gridSpan w:val="2"/>
            <w:tcBorders>
              <w:top w:val="single" w:sz="2" w:space="0" w:color="000000"/>
              <w:left w:val="single" w:sz="2" w:space="0" w:color="000000"/>
              <w:right w:val="single" w:sz="2" w:space="0" w:color="000000"/>
            </w:tcBorders>
          </w:tcPr>
          <w:p w:rsidR="0001048B" w:rsidRPr="00BF7725" w:rsidRDefault="0001048B" w:rsidP="0001048B">
            <w:pPr>
              <w:pStyle w:val="af9"/>
              <w:shd w:val="clear" w:color="auto" w:fill="FFFFFF"/>
              <w:ind w:left="0"/>
              <w:jc w:val="both"/>
            </w:pPr>
            <w:r w:rsidRPr="00BF7725">
              <w:rPr>
                <w:b/>
              </w:rPr>
              <w:t xml:space="preserve">Практическое занятие № </w:t>
            </w:r>
            <w:r>
              <w:rPr>
                <w:b/>
              </w:rPr>
              <w:t>23</w:t>
            </w:r>
            <w:r w:rsidRPr="00BF7725">
              <w:t xml:space="preserve">.  </w:t>
            </w:r>
            <w:r>
              <w:rPr>
                <w:sz w:val="23"/>
                <w:szCs w:val="23"/>
              </w:rPr>
              <w:t xml:space="preserve">Наблюдение над значением наречий и слов категории состояния и их функциями в тексте. </w:t>
            </w:r>
          </w:p>
          <w:p w:rsidR="0001048B" w:rsidRPr="00BF7725" w:rsidRDefault="0001048B" w:rsidP="00A830D4">
            <w:pPr>
              <w:pStyle w:val="af9"/>
              <w:shd w:val="clear" w:color="auto" w:fill="FFFFFF"/>
              <w:ind w:left="0"/>
              <w:jc w:val="both"/>
            </w:pPr>
            <w:r>
              <w:rPr>
                <w:sz w:val="23"/>
                <w:szCs w:val="23"/>
              </w:rPr>
              <w:t xml:space="preserve">Морфологический разбор наречий и слов категории состояния. </w:t>
            </w:r>
          </w:p>
        </w:tc>
        <w:tc>
          <w:tcPr>
            <w:tcW w:w="653" w:type="pct"/>
            <w:tcBorders>
              <w:top w:val="single" w:sz="4" w:space="0" w:color="auto"/>
              <w:left w:val="single" w:sz="4" w:space="0" w:color="auto"/>
              <w:right w:val="single" w:sz="4" w:space="0" w:color="auto"/>
            </w:tcBorders>
          </w:tcPr>
          <w:p w:rsidR="0001048B" w:rsidRPr="009E344D" w:rsidRDefault="0001048B"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142" w:type="pct"/>
            <w:vMerge/>
            <w:tcBorders>
              <w:left w:val="single" w:sz="4" w:space="0" w:color="auto"/>
              <w:right w:val="single" w:sz="4" w:space="0" w:color="auto"/>
            </w:tcBorders>
            <w:vAlign w:val="center"/>
          </w:tcPr>
          <w:p w:rsidR="0001048B" w:rsidRPr="00BF7725" w:rsidRDefault="0001048B" w:rsidP="00A830D4"/>
        </w:tc>
      </w:tr>
      <w:tr w:rsidR="00A830D4" w:rsidRPr="00BF7725" w:rsidTr="000127A8">
        <w:trPr>
          <w:trHeight w:val="431"/>
        </w:trPr>
        <w:tc>
          <w:tcPr>
            <w:tcW w:w="885" w:type="pct"/>
            <w:gridSpan w:val="2"/>
            <w:vMerge w:val="restart"/>
            <w:tcBorders>
              <w:top w:val="single" w:sz="4" w:space="0" w:color="auto"/>
              <w:left w:val="single" w:sz="2" w:space="0" w:color="000000"/>
              <w:right w:val="single" w:sz="2" w:space="0" w:color="000000"/>
            </w:tcBorders>
          </w:tcPr>
          <w:p w:rsidR="00A830D4" w:rsidRPr="00EC5F0D" w:rsidRDefault="00A830D4" w:rsidP="00A830D4">
            <w:pPr>
              <w:jc w:val="both"/>
              <w:rPr>
                <w:bCs/>
              </w:rPr>
            </w:pPr>
            <w:r w:rsidRPr="00EC5F0D">
              <w:rPr>
                <w:bCs/>
              </w:rPr>
              <w:t xml:space="preserve">Тема 5.9. Служебные части речи </w:t>
            </w:r>
          </w:p>
          <w:p w:rsidR="00A830D4" w:rsidRPr="00BF7725" w:rsidRDefault="00A830D4" w:rsidP="00A830D4">
            <w:pPr>
              <w:jc w:val="both"/>
              <w:rPr>
                <w:b/>
              </w:rPr>
            </w:pPr>
          </w:p>
          <w:p w:rsidR="00A830D4" w:rsidRPr="00BF7725" w:rsidRDefault="00A830D4" w:rsidP="00A830D4">
            <w:pPr>
              <w:jc w:val="both"/>
              <w:rPr>
                <w:bCs/>
              </w:rPr>
            </w:pPr>
          </w:p>
        </w:tc>
        <w:tc>
          <w:tcPr>
            <w:tcW w:w="2320" w:type="pct"/>
            <w:gridSpan w:val="2"/>
            <w:tcBorders>
              <w:top w:val="single" w:sz="2" w:space="0" w:color="000000"/>
              <w:left w:val="single" w:sz="2" w:space="0" w:color="000000"/>
              <w:bottom w:val="single" w:sz="2" w:space="0" w:color="000000"/>
              <w:right w:val="single" w:sz="2" w:space="0" w:color="000000"/>
            </w:tcBorders>
          </w:tcPr>
          <w:p w:rsidR="00A830D4" w:rsidRPr="00BF7725" w:rsidRDefault="00A830D4" w:rsidP="00A830D4">
            <w:pPr>
              <w:jc w:val="both"/>
              <w:rPr>
                <w:b/>
              </w:rPr>
            </w:pPr>
            <w:r w:rsidRPr="006603B3">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A830D4" w:rsidRPr="00BF7725" w:rsidRDefault="0001048B" w:rsidP="00A830D4">
            <w:pPr>
              <w:jc w:val="center"/>
            </w:pPr>
            <w:r>
              <w:rPr>
                <w:b/>
              </w:rPr>
              <w:t>2</w:t>
            </w:r>
          </w:p>
        </w:tc>
        <w:tc>
          <w:tcPr>
            <w:tcW w:w="1142" w:type="pct"/>
            <w:vMerge w:val="restart"/>
            <w:tcBorders>
              <w:top w:val="single" w:sz="4" w:space="0" w:color="auto"/>
              <w:left w:val="single" w:sz="4" w:space="0" w:color="auto"/>
              <w:right w:val="single" w:sz="4" w:space="0" w:color="auto"/>
            </w:tcBorders>
          </w:tcPr>
          <w:p w:rsidR="00A830D4" w:rsidRDefault="00E824B3" w:rsidP="000127A8">
            <w:r w:rsidRPr="00E824B3">
              <w:t>ОК 01, ОК 02</w:t>
            </w:r>
            <w:r>
              <w:t>, ОК 04, ОК 09</w:t>
            </w:r>
          </w:p>
          <w:p w:rsidR="000127A8" w:rsidRPr="00BF7725" w:rsidRDefault="000127A8" w:rsidP="000127A8">
            <w:pPr>
              <w:rPr>
                <w:b/>
                <w:bCs/>
              </w:rPr>
            </w:pPr>
            <w:r>
              <w:rPr>
                <w:iCs/>
              </w:rPr>
              <w:t>ЛР</w:t>
            </w:r>
            <w:proofErr w:type="gramStart"/>
            <w:r>
              <w:rPr>
                <w:iCs/>
              </w:rPr>
              <w:t>7</w:t>
            </w:r>
            <w:proofErr w:type="gramEnd"/>
            <w:r>
              <w:rPr>
                <w:iCs/>
              </w:rPr>
              <w:t>, ЛР12, ЛР17</w:t>
            </w:r>
          </w:p>
        </w:tc>
      </w:tr>
      <w:tr w:rsidR="00A830D4" w:rsidRPr="00BF7725" w:rsidTr="00914118">
        <w:trPr>
          <w:trHeight w:val="20"/>
        </w:trPr>
        <w:tc>
          <w:tcPr>
            <w:tcW w:w="885" w:type="pct"/>
            <w:gridSpan w:val="2"/>
            <w:vMerge/>
            <w:tcBorders>
              <w:left w:val="single" w:sz="2" w:space="0" w:color="000000"/>
              <w:right w:val="single" w:sz="2" w:space="0" w:color="000000"/>
            </w:tcBorders>
          </w:tcPr>
          <w:p w:rsidR="00A830D4" w:rsidRPr="00BF7725" w:rsidRDefault="00A830D4" w:rsidP="00A830D4">
            <w:pPr>
              <w:jc w:val="both"/>
              <w:rPr>
                <w:bCs/>
              </w:rPr>
            </w:pPr>
          </w:p>
        </w:tc>
        <w:tc>
          <w:tcPr>
            <w:tcW w:w="2320" w:type="pct"/>
            <w:gridSpan w:val="2"/>
            <w:tcBorders>
              <w:top w:val="single" w:sz="4" w:space="0" w:color="auto"/>
              <w:left w:val="single" w:sz="2" w:space="0" w:color="000000"/>
              <w:bottom w:val="single" w:sz="2" w:space="0" w:color="000000"/>
              <w:right w:val="single" w:sz="2" w:space="0" w:color="000000"/>
            </w:tcBorders>
          </w:tcPr>
          <w:p w:rsidR="00A830D4" w:rsidRPr="00AE0061" w:rsidRDefault="00A830D4" w:rsidP="00D96365">
            <w:pPr>
              <w:pStyle w:val="af9"/>
              <w:numPr>
                <w:ilvl w:val="0"/>
                <w:numId w:val="25"/>
              </w:numPr>
              <w:shd w:val="clear" w:color="auto" w:fill="FFFFFF"/>
              <w:spacing w:after="0"/>
              <w:ind w:left="0" w:firstLine="403"/>
              <w:jc w:val="both"/>
            </w:pPr>
            <w:r w:rsidRPr="00AE0061">
              <w:t>Служебные части речи</w:t>
            </w:r>
          </w:p>
          <w:p w:rsidR="00A830D4" w:rsidRPr="00AE0061" w:rsidRDefault="00A830D4" w:rsidP="00D96365">
            <w:pPr>
              <w:pStyle w:val="af9"/>
              <w:numPr>
                <w:ilvl w:val="0"/>
                <w:numId w:val="25"/>
              </w:numPr>
              <w:shd w:val="clear" w:color="auto" w:fill="FFFFFF"/>
              <w:spacing w:after="0"/>
              <w:ind w:left="0" w:firstLine="403"/>
              <w:jc w:val="both"/>
            </w:pPr>
            <w:r w:rsidRPr="00AE0061">
              <w:t xml:space="preserve">Предлог как часть речи. Предлоги первообразные и производные. Правописание предлогов. Отличие производных предлогов (в течение, в продолжение, </w:t>
            </w:r>
            <w:proofErr w:type="gramStart"/>
            <w:r w:rsidRPr="00AE0061">
              <w:t>вследствие</w:t>
            </w:r>
            <w:proofErr w:type="gramEnd"/>
            <w:r w:rsidRPr="00AE0061">
              <w:t xml:space="preserve"> и др.) от слов-омонимов.</w:t>
            </w:r>
          </w:p>
          <w:p w:rsidR="00A830D4" w:rsidRPr="00AE0061" w:rsidRDefault="00A830D4" w:rsidP="00D96365">
            <w:pPr>
              <w:pStyle w:val="af9"/>
              <w:numPr>
                <w:ilvl w:val="0"/>
                <w:numId w:val="25"/>
              </w:numPr>
              <w:shd w:val="clear" w:color="auto" w:fill="FFFFFF"/>
              <w:spacing w:after="0"/>
              <w:ind w:left="0" w:firstLine="403"/>
              <w:jc w:val="both"/>
            </w:pPr>
            <w:r w:rsidRPr="00AE0061">
              <w:t xml:space="preserve">Употребление предлогов в составе словосочетаний. Употребление существительных с предлогами </w:t>
            </w:r>
            <w:proofErr w:type="gramStart"/>
            <w:r w:rsidRPr="00AE0061">
              <w:t>БЛАГОДАРЯ</w:t>
            </w:r>
            <w:proofErr w:type="gramEnd"/>
            <w:r w:rsidRPr="00AE0061">
              <w:t>, ВОПРЕКИ, СОГЛАСНО и др.</w:t>
            </w:r>
          </w:p>
          <w:p w:rsidR="00A830D4" w:rsidRPr="00AE0061" w:rsidRDefault="00A830D4" w:rsidP="00D96365">
            <w:pPr>
              <w:pStyle w:val="af9"/>
              <w:numPr>
                <w:ilvl w:val="0"/>
                <w:numId w:val="25"/>
              </w:numPr>
              <w:shd w:val="clear" w:color="auto" w:fill="FFFFFF"/>
              <w:spacing w:after="0"/>
              <w:ind w:left="0" w:firstLine="403"/>
              <w:jc w:val="both"/>
            </w:pPr>
            <w:r w:rsidRPr="00AE0061">
              <w:t xml:space="preserve">Союз как часть речи. Сочинительные и подчинительные союзы. Правописание союзов. Отличие союзов </w:t>
            </w:r>
            <w:r>
              <w:t>ТОЖЕ</w:t>
            </w:r>
            <w:r w:rsidRPr="00AE0061">
              <w:t>, ТАКЖЕ, ЧТОБЫ, ЗАТО от слов-омонимов.</w:t>
            </w:r>
          </w:p>
          <w:p w:rsidR="00A830D4" w:rsidRPr="00AE0061" w:rsidRDefault="00A830D4" w:rsidP="00D96365">
            <w:pPr>
              <w:pStyle w:val="af9"/>
              <w:numPr>
                <w:ilvl w:val="0"/>
                <w:numId w:val="25"/>
              </w:numPr>
              <w:shd w:val="clear" w:color="auto" w:fill="FFFFFF"/>
              <w:spacing w:after="0"/>
              <w:ind w:left="0" w:firstLine="403"/>
              <w:jc w:val="both"/>
            </w:pPr>
            <w:r w:rsidRPr="00AE0061">
              <w:t>Употребление союзов в простом и сложном предложении. Союзы как средство связи предложений в тексте.</w:t>
            </w:r>
          </w:p>
          <w:p w:rsidR="00A830D4" w:rsidRPr="00AE0061" w:rsidRDefault="00A830D4" w:rsidP="00D96365">
            <w:pPr>
              <w:pStyle w:val="af7"/>
              <w:numPr>
                <w:ilvl w:val="0"/>
                <w:numId w:val="25"/>
              </w:numPr>
              <w:spacing w:after="0" w:line="240" w:lineRule="auto"/>
              <w:ind w:left="0" w:firstLine="403"/>
              <w:jc w:val="both"/>
              <w:rPr>
                <w:rFonts w:ascii="Times New Roman" w:hAnsi="Times New Roman"/>
                <w:sz w:val="24"/>
                <w:szCs w:val="24"/>
              </w:rPr>
            </w:pPr>
            <w:r w:rsidRPr="00AE0061">
              <w:rPr>
                <w:rFonts w:ascii="Times New Roman" w:hAnsi="Times New Roman"/>
                <w:sz w:val="24"/>
                <w:szCs w:val="24"/>
              </w:rPr>
              <w:t>Частица как часть речи. Разряды частиц по значению. Правописание частиц. Правописание частиц НЕ и НИ с разными частями речи. Частицы как средство выразительности речи. Употребление частиц в речи.</w:t>
            </w:r>
          </w:p>
        </w:tc>
        <w:tc>
          <w:tcPr>
            <w:tcW w:w="653" w:type="pct"/>
            <w:tcBorders>
              <w:top w:val="single" w:sz="4" w:space="0" w:color="auto"/>
              <w:left w:val="single" w:sz="4" w:space="0" w:color="auto"/>
              <w:bottom w:val="single" w:sz="4" w:space="0" w:color="auto"/>
              <w:right w:val="single" w:sz="4" w:space="0" w:color="auto"/>
            </w:tcBorders>
          </w:tcPr>
          <w:p w:rsidR="00A830D4" w:rsidRPr="00BF7725" w:rsidRDefault="0001048B" w:rsidP="00A830D4">
            <w:pPr>
              <w:jc w:val="center"/>
            </w:pPr>
            <w:r>
              <w:t>2</w:t>
            </w:r>
          </w:p>
        </w:tc>
        <w:tc>
          <w:tcPr>
            <w:tcW w:w="1142" w:type="pct"/>
            <w:vMerge/>
            <w:tcBorders>
              <w:left w:val="single" w:sz="4" w:space="0" w:color="auto"/>
              <w:right w:val="single" w:sz="4" w:space="0" w:color="auto"/>
            </w:tcBorders>
            <w:vAlign w:val="center"/>
          </w:tcPr>
          <w:p w:rsidR="00A830D4" w:rsidRPr="00BF7725" w:rsidRDefault="00A830D4" w:rsidP="00A830D4">
            <w:pPr>
              <w:rPr>
                <w:b/>
                <w:bCs/>
              </w:rPr>
            </w:pPr>
          </w:p>
        </w:tc>
      </w:tr>
      <w:tr w:rsidR="00A830D4" w:rsidRPr="00BF7725" w:rsidTr="000127A8">
        <w:trPr>
          <w:trHeight w:val="20"/>
        </w:trPr>
        <w:tc>
          <w:tcPr>
            <w:tcW w:w="885" w:type="pct"/>
            <w:gridSpan w:val="2"/>
            <w:vMerge w:val="restart"/>
            <w:tcBorders>
              <w:top w:val="single" w:sz="4" w:space="0" w:color="auto"/>
              <w:left w:val="single" w:sz="2" w:space="0" w:color="000000"/>
              <w:right w:val="single" w:sz="2" w:space="0" w:color="000000"/>
            </w:tcBorders>
            <w:hideMark/>
          </w:tcPr>
          <w:p w:rsidR="00A830D4" w:rsidRPr="00EC5F0D" w:rsidRDefault="00A830D4" w:rsidP="00A830D4">
            <w:pPr>
              <w:jc w:val="both"/>
              <w:rPr>
                <w:bCs/>
              </w:rPr>
            </w:pPr>
            <w:r w:rsidRPr="00EC5F0D">
              <w:rPr>
                <w:bCs/>
              </w:rPr>
              <w:t xml:space="preserve">Тема 5.10 Междометие </w:t>
            </w:r>
          </w:p>
          <w:p w:rsidR="00A830D4" w:rsidRPr="00BF7725" w:rsidRDefault="00A830D4" w:rsidP="00A830D4">
            <w:pPr>
              <w:jc w:val="both"/>
              <w:rPr>
                <w:bCs/>
              </w:rPr>
            </w:pPr>
          </w:p>
        </w:tc>
        <w:tc>
          <w:tcPr>
            <w:tcW w:w="2320" w:type="pct"/>
            <w:gridSpan w:val="2"/>
            <w:tcBorders>
              <w:top w:val="single" w:sz="4" w:space="0" w:color="auto"/>
              <w:left w:val="single" w:sz="2" w:space="0" w:color="000000"/>
              <w:bottom w:val="single" w:sz="2" w:space="0" w:color="000000"/>
              <w:right w:val="single" w:sz="2" w:space="0" w:color="000000"/>
            </w:tcBorders>
          </w:tcPr>
          <w:p w:rsidR="00A830D4" w:rsidRPr="00BF7725" w:rsidRDefault="00A830D4" w:rsidP="00A830D4">
            <w:pPr>
              <w:jc w:val="both"/>
              <w:rPr>
                <w:b/>
                <w:color w:val="000000"/>
              </w:rPr>
            </w:pPr>
            <w:r w:rsidRPr="006603B3">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hideMark/>
          </w:tcPr>
          <w:p w:rsidR="00A830D4" w:rsidRPr="00BF7725" w:rsidRDefault="00A830D4" w:rsidP="00A830D4">
            <w:pPr>
              <w:jc w:val="center"/>
            </w:pPr>
            <w:r w:rsidRPr="00BF7725">
              <w:rPr>
                <w:b/>
              </w:rPr>
              <w:t>1</w:t>
            </w:r>
          </w:p>
        </w:tc>
        <w:tc>
          <w:tcPr>
            <w:tcW w:w="1142" w:type="pct"/>
            <w:vMerge w:val="restart"/>
            <w:tcBorders>
              <w:top w:val="single" w:sz="4" w:space="0" w:color="auto"/>
              <w:left w:val="single" w:sz="4" w:space="0" w:color="auto"/>
              <w:bottom w:val="single" w:sz="4" w:space="0" w:color="auto"/>
              <w:right w:val="single" w:sz="4" w:space="0" w:color="auto"/>
            </w:tcBorders>
            <w:hideMark/>
          </w:tcPr>
          <w:p w:rsidR="00A830D4" w:rsidRDefault="00E824B3" w:rsidP="000127A8">
            <w:r w:rsidRPr="00E824B3">
              <w:t>ОК 01, ОК 02</w:t>
            </w:r>
            <w:r>
              <w:t>, ОК 04, ОК 09</w:t>
            </w:r>
          </w:p>
          <w:p w:rsidR="000127A8" w:rsidRDefault="000127A8" w:rsidP="000127A8">
            <w:pPr>
              <w:rPr>
                <w:iCs/>
              </w:rPr>
            </w:pPr>
            <w:r w:rsidRPr="00702EF4">
              <w:rPr>
                <w:iCs/>
              </w:rPr>
              <w:t>ЛР</w:t>
            </w:r>
            <w:proofErr w:type="gramStart"/>
            <w:r w:rsidRPr="00702EF4">
              <w:rPr>
                <w:iCs/>
              </w:rPr>
              <w:t>1</w:t>
            </w:r>
            <w:proofErr w:type="gramEnd"/>
            <w:r w:rsidRPr="00702EF4">
              <w:rPr>
                <w:iCs/>
              </w:rPr>
              <w:t>, ЛР10, ЛР13</w:t>
            </w:r>
          </w:p>
          <w:p w:rsidR="000127A8" w:rsidRPr="00BF7725" w:rsidRDefault="000127A8" w:rsidP="000127A8">
            <w:pPr>
              <w:rPr>
                <w:b/>
                <w:bCs/>
              </w:rPr>
            </w:pPr>
          </w:p>
        </w:tc>
      </w:tr>
      <w:tr w:rsidR="00A830D4" w:rsidRPr="00BF7725" w:rsidTr="00914118">
        <w:trPr>
          <w:trHeight w:val="1380"/>
        </w:trPr>
        <w:tc>
          <w:tcPr>
            <w:tcW w:w="885" w:type="pct"/>
            <w:gridSpan w:val="2"/>
            <w:vMerge/>
            <w:tcBorders>
              <w:left w:val="single" w:sz="2" w:space="0" w:color="000000"/>
              <w:right w:val="single" w:sz="2" w:space="0" w:color="000000"/>
            </w:tcBorders>
            <w:hideMark/>
          </w:tcPr>
          <w:p w:rsidR="00A830D4" w:rsidRPr="00BF7725" w:rsidRDefault="00A830D4" w:rsidP="00A830D4">
            <w:pPr>
              <w:rPr>
                <w:bCs/>
              </w:rPr>
            </w:pPr>
          </w:p>
        </w:tc>
        <w:tc>
          <w:tcPr>
            <w:tcW w:w="2320" w:type="pct"/>
            <w:gridSpan w:val="2"/>
            <w:tcBorders>
              <w:top w:val="single" w:sz="4" w:space="0" w:color="auto"/>
              <w:left w:val="single" w:sz="2" w:space="0" w:color="000000"/>
              <w:right w:val="single" w:sz="2" w:space="0" w:color="000000"/>
            </w:tcBorders>
          </w:tcPr>
          <w:p w:rsidR="00A830D4" w:rsidRDefault="00A830D4" w:rsidP="00D96365">
            <w:pPr>
              <w:pStyle w:val="af7"/>
              <w:numPr>
                <w:ilvl w:val="0"/>
                <w:numId w:val="26"/>
              </w:numPr>
              <w:shd w:val="clear" w:color="auto" w:fill="FFFFFF"/>
              <w:spacing w:after="0" w:line="240" w:lineRule="auto"/>
              <w:ind w:left="-23" w:firstLine="425"/>
              <w:jc w:val="both"/>
              <w:rPr>
                <w:rFonts w:ascii="Times New Roman" w:hAnsi="Times New Roman"/>
                <w:sz w:val="24"/>
                <w:szCs w:val="24"/>
              </w:rPr>
            </w:pPr>
            <w:r w:rsidRPr="0071795F">
              <w:rPr>
                <w:rFonts w:ascii="Times New Roman" w:hAnsi="Times New Roman"/>
                <w:sz w:val="24"/>
                <w:szCs w:val="24"/>
              </w:rPr>
              <w:t>Междометия и звукоподражательные слова.</w:t>
            </w:r>
          </w:p>
          <w:p w:rsidR="00A830D4" w:rsidRDefault="00A830D4" w:rsidP="00D96365">
            <w:pPr>
              <w:pStyle w:val="af7"/>
              <w:numPr>
                <w:ilvl w:val="0"/>
                <w:numId w:val="26"/>
              </w:numPr>
              <w:shd w:val="clear" w:color="auto" w:fill="FFFFFF"/>
              <w:spacing w:after="0" w:line="240" w:lineRule="auto"/>
              <w:ind w:left="-23" w:firstLine="425"/>
              <w:jc w:val="both"/>
              <w:rPr>
                <w:rFonts w:ascii="Times New Roman" w:hAnsi="Times New Roman"/>
                <w:sz w:val="24"/>
                <w:szCs w:val="24"/>
              </w:rPr>
            </w:pPr>
            <w:r w:rsidRPr="0071795F">
              <w:rPr>
                <w:rFonts w:ascii="Times New Roman" w:hAnsi="Times New Roman"/>
                <w:sz w:val="24"/>
                <w:szCs w:val="24"/>
              </w:rPr>
              <w:t xml:space="preserve"> Правописание междометий и звукоподражаний. Знаки препинания в предложениях с междометиями. </w:t>
            </w:r>
          </w:p>
          <w:p w:rsidR="00A830D4" w:rsidRPr="0071795F" w:rsidRDefault="00A830D4" w:rsidP="00D96365">
            <w:pPr>
              <w:pStyle w:val="af7"/>
              <w:numPr>
                <w:ilvl w:val="0"/>
                <w:numId w:val="26"/>
              </w:numPr>
              <w:shd w:val="clear" w:color="auto" w:fill="FFFFFF"/>
              <w:spacing w:after="0" w:line="240" w:lineRule="auto"/>
              <w:ind w:left="-23" w:firstLine="425"/>
              <w:jc w:val="both"/>
              <w:rPr>
                <w:rFonts w:ascii="Times New Roman" w:hAnsi="Times New Roman"/>
                <w:sz w:val="24"/>
                <w:szCs w:val="24"/>
              </w:rPr>
            </w:pPr>
            <w:r w:rsidRPr="0071795F">
              <w:rPr>
                <w:rFonts w:ascii="Times New Roman" w:hAnsi="Times New Roman"/>
                <w:sz w:val="24"/>
                <w:szCs w:val="24"/>
              </w:rPr>
              <w:t>Употребление междометий в речи.</w:t>
            </w:r>
          </w:p>
          <w:p w:rsidR="00A830D4" w:rsidRPr="00BF7725" w:rsidRDefault="00A830D4" w:rsidP="00A830D4">
            <w:pPr>
              <w:jc w:val="both"/>
              <w:rPr>
                <w:b/>
                <w:color w:val="000000"/>
              </w:rPr>
            </w:pPr>
          </w:p>
        </w:tc>
        <w:tc>
          <w:tcPr>
            <w:tcW w:w="653" w:type="pct"/>
            <w:tcBorders>
              <w:top w:val="single" w:sz="4" w:space="0" w:color="auto"/>
              <w:left w:val="single" w:sz="4" w:space="0" w:color="auto"/>
              <w:right w:val="single" w:sz="4" w:space="0" w:color="auto"/>
            </w:tcBorders>
            <w:hideMark/>
          </w:tcPr>
          <w:p w:rsidR="00A830D4" w:rsidRPr="00BF7725" w:rsidRDefault="0001048B" w:rsidP="00A830D4">
            <w:pPr>
              <w:jc w:val="center"/>
            </w:pPr>
            <w:r>
              <w:t>1</w:t>
            </w:r>
          </w:p>
        </w:tc>
        <w:tc>
          <w:tcPr>
            <w:tcW w:w="1142" w:type="pct"/>
            <w:vMerge/>
            <w:tcBorders>
              <w:top w:val="single" w:sz="4" w:space="0" w:color="auto"/>
              <w:left w:val="single" w:sz="4" w:space="0" w:color="auto"/>
              <w:bottom w:val="single" w:sz="4" w:space="0" w:color="auto"/>
              <w:right w:val="single" w:sz="4" w:space="0" w:color="auto"/>
            </w:tcBorders>
            <w:vAlign w:val="center"/>
            <w:hideMark/>
          </w:tcPr>
          <w:p w:rsidR="00A830D4" w:rsidRPr="00BF7725" w:rsidRDefault="00A830D4" w:rsidP="00A830D4">
            <w:pPr>
              <w:rPr>
                <w:b/>
                <w:bCs/>
              </w:rPr>
            </w:pPr>
          </w:p>
        </w:tc>
      </w:tr>
      <w:tr w:rsidR="00A830D4" w:rsidRPr="00BF7725" w:rsidTr="00914118">
        <w:trPr>
          <w:trHeight w:val="20"/>
        </w:trPr>
        <w:tc>
          <w:tcPr>
            <w:tcW w:w="885" w:type="pct"/>
            <w:gridSpan w:val="2"/>
            <w:tcBorders>
              <w:top w:val="nil"/>
              <w:left w:val="single" w:sz="2" w:space="0" w:color="000000"/>
              <w:bottom w:val="single" w:sz="4" w:space="0" w:color="auto"/>
              <w:right w:val="single" w:sz="2" w:space="0" w:color="000000"/>
            </w:tcBorders>
          </w:tcPr>
          <w:p w:rsidR="00A830D4" w:rsidRPr="00BF7725" w:rsidRDefault="00A830D4" w:rsidP="00A830D4">
            <w:pPr>
              <w:jc w:val="both"/>
              <w:rPr>
                <w:b/>
              </w:rPr>
            </w:pPr>
            <w:r w:rsidRPr="00BF7725">
              <w:rPr>
                <w:b/>
              </w:rPr>
              <w:t>Раздел 6. Синтаксис и пунктуация</w:t>
            </w:r>
          </w:p>
        </w:tc>
        <w:tc>
          <w:tcPr>
            <w:tcW w:w="2320" w:type="pct"/>
            <w:gridSpan w:val="2"/>
            <w:tcBorders>
              <w:top w:val="single" w:sz="2" w:space="0" w:color="000000"/>
              <w:left w:val="single" w:sz="2" w:space="0" w:color="000000"/>
              <w:bottom w:val="single" w:sz="2" w:space="0" w:color="000000"/>
              <w:right w:val="single" w:sz="2" w:space="0" w:color="000000"/>
            </w:tcBorders>
          </w:tcPr>
          <w:p w:rsidR="00A830D4" w:rsidRPr="00BF7725" w:rsidRDefault="00A830D4" w:rsidP="00A830D4">
            <w:pPr>
              <w:pStyle w:val="af9"/>
              <w:shd w:val="clear" w:color="auto" w:fill="FFFFFF"/>
              <w:ind w:left="0"/>
              <w:jc w:val="center"/>
              <w:rPr>
                <w:i/>
              </w:rPr>
            </w:pPr>
          </w:p>
        </w:tc>
        <w:tc>
          <w:tcPr>
            <w:tcW w:w="653" w:type="pct"/>
            <w:tcBorders>
              <w:top w:val="single" w:sz="4" w:space="0" w:color="auto"/>
              <w:left w:val="single" w:sz="4" w:space="0" w:color="auto"/>
              <w:bottom w:val="single" w:sz="4" w:space="0" w:color="auto"/>
              <w:right w:val="single" w:sz="4" w:space="0" w:color="auto"/>
            </w:tcBorders>
          </w:tcPr>
          <w:p w:rsidR="00A830D4" w:rsidRPr="00BF7725" w:rsidRDefault="002213F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25</w:t>
            </w:r>
          </w:p>
        </w:tc>
        <w:tc>
          <w:tcPr>
            <w:tcW w:w="1142" w:type="pct"/>
            <w:tcBorders>
              <w:top w:val="single" w:sz="4" w:space="0" w:color="auto"/>
              <w:left w:val="single" w:sz="4" w:space="0" w:color="auto"/>
              <w:bottom w:val="single" w:sz="4" w:space="0" w:color="auto"/>
              <w:right w:val="single" w:sz="4" w:space="0" w:color="auto"/>
            </w:tcBorders>
          </w:tcPr>
          <w:p w:rsidR="00A830D4" w:rsidRPr="00BF7725" w:rsidRDefault="00A830D4" w:rsidP="00A830D4"/>
        </w:tc>
      </w:tr>
      <w:tr w:rsidR="00A830D4" w:rsidRPr="00BF7725" w:rsidTr="00914118">
        <w:trPr>
          <w:trHeight w:val="20"/>
        </w:trPr>
        <w:tc>
          <w:tcPr>
            <w:tcW w:w="885" w:type="pct"/>
            <w:gridSpan w:val="2"/>
            <w:vMerge w:val="restart"/>
            <w:tcBorders>
              <w:top w:val="nil"/>
              <w:left w:val="single" w:sz="2" w:space="0" w:color="000000"/>
              <w:right w:val="single" w:sz="2" w:space="0" w:color="000000"/>
            </w:tcBorders>
            <w:hideMark/>
          </w:tcPr>
          <w:p w:rsidR="00A830D4" w:rsidRPr="00EC5F0D" w:rsidRDefault="00A830D4" w:rsidP="00A830D4">
            <w:pPr>
              <w:jc w:val="both"/>
              <w:rPr>
                <w:bCs/>
              </w:rPr>
            </w:pPr>
            <w:r w:rsidRPr="00EC5F0D">
              <w:rPr>
                <w:bCs/>
              </w:rPr>
              <w:lastRenderedPageBreak/>
              <w:t xml:space="preserve">Тема 6.1. Синтаксис. Словосочетание </w:t>
            </w:r>
          </w:p>
          <w:p w:rsidR="00A830D4" w:rsidRPr="00BF7725" w:rsidRDefault="00A830D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tcPr>
          <w:p w:rsidR="00A830D4" w:rsidRPr="00BF7725" w:rsidRDefault="00A830D4" w:rsidP="00A830D4">
            <w:pPr>
              <w:pStyle w:val="af9"/>
              <w:shd w:val="clear" w:color="auto" w:fill="FFFFFF"/>
              <w:ind w:left="0"/>
              <w:rPr>
                <w:b/>
              </w:rPr>
            </w:pPr>
            <w:r w:rsidRPr="006603B3">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A830D4" w:rsidRPr="00BF7725" w:rsidRDefault="002213F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top w:val="single" w:sz="4" w:space="0" w:color="auto"/>
              <w:left w:val="single" w:sz="4" w:space="0" w:color="auto"/>
              <w:right w:val="single" w:sz="4" w:space="0" w:color="auto"/>
            </w:tcBorders>
          </w:tcPr>
          <w:p w:rsidR="00165EF0" w:rsidRDefault="00E824B3" w:rsidP="00A830D4">
            <w:r>
              <w:t>ОК 02, ОК 03, ОК 05</w:t>
            </w:r>
          </w:p>
          <w:p w:rsidR="000127A8" w:rsidRDefault="000127A8" w:rsidP="000127A8">
            <w:pPr>
              <w:suppressAutoHyphens/>
              <w:rPr>
                <w:iCs/>
              </w:rPr>
            </w:pPr>
            <w:r w:rsidRPr="00702EF4">
              <w:rPr>
                <w:iCs/>
              </w:rPr>
              <w:t>ЛР</w:t>
            </w:r>
            <w:r>
              <w:rPr>
                <w:iCs/>
              </w:rPr>
              <w:t>5</w:t>
            </w:r>
            <w:r w:rsidRPr="00702EF4">
              <w:rPr>
                <w:iCs/>
              </w:rPr>
              <w:t>, ЛР1</w:t>
            </w:r>
            <w:r>
              <w:rPr>
                <w:iCs/>
              </w:rPr>
              <w:t>1</w:t>
            </w:r>
            <w:r w:rsidRPr="00702EF4">
              <w:rPr>
                <w:iCs/>
              </w:rPr>
              <w:t>, ЛР1</w:t>
            </w:r>
            <w:r>
              <w:rPr>
                <w:iCs/>
              </w:rPr>
              <w:t>4</w:t>
            </w:r>
          </w:p>
          <w:p w:rsidR="000127A8" w:rsidRPr="00BF7725" w:rsidRDefault="000127A8" w:rsidP="00A830D4"/>
        </w:tc>
      </w:tr>
      <w:tr w:rsidR="00A830D4" w:rsidRPr="00BF7725" w:rsidTr="00914118">
        <w:trPr>
          <w:trHeight w:val="20"/>
        </w:trPr>
        <w:tc>
          <w:tcPr>
            <w:tcW w:w="885" w:type="pct"/>
            <w:gridSpan w:val="2"/>
            <w:vMerge/>
            <w:tcBorders>
              <w:left w:val="single" w:sz="2" w:space="0" w:color="000000"/>
              <w:right w:val="single" w:sz="2" w:space="0" w:color="000000"/>
            </w:tcBorders>
            <w:hideMark/>
          </w:tcPr>
          <w:p w:rsidR="00A830D4" w:rsidRPr="00BF7725" w:rsidRDefault="00A830D4" w:rsidP="00A830D4">
            <w:pPr>
              <w:rPr>
                <w:bCs/>
              </w:rPr>
            </w:pPr>
          </w:p>
        </w:tc>
        <w:tc>
          <w:tcPr>
            <w:tcW w:w="2320" w:type="pct"/>
            <w:gridSpan w:val="2"/>
            <w:tcBorders>
              <w:top w:val="single" w:sz="2" w:space="0" w:color="000000"/>
              <w:left w:val="single" w:sz="2" w:space="0" w:color="000000"/>
              <w:bottom w:val="single" w:sz="2" w:space="0" w:color="000000"/>
              <w:right w:val="single" w:sz="2" w:space="0" w:color="000000"/>
            </w:tcBorders>
          </w:tcPr>
          <w:p w:rsidR="00A830D4" w:rsidRPr="0030334E" w:rsidRDefault="00A830D4" w:rsidP="00D96365">
            <w:pPr>
              <w:pStyle w:val="af9"/>
              <w:numPr>
                <w:ilvl w:val="0"/>
                <w:numId w:val="27"/>
              </w:numPr>
              <w:shd w:val="clear" w:color="auto" w:fill="FFFFFF"/>
              <w:spacing w:after="0"/>
              <w:ind w:left="0" w:firstLine="403"/>
              <w:jc w:val="both"/>
            </w:pPr>
            <w:r w:rsidRPr="00BF7725">
              <w:t xml:space="preserve">Основные единицы синтаксиса. Словосочетание, предложение, сложное синтаксическое целое. </w:t>
            </w:r>
            <w:r w:rsidRPr="0030334E">
              <w:t>Основные выразительные средства синтаксиса.</w:t>
            </w:r>
          </w:p>
          <w:p w:rsidR="00A830D4" w:rsidRPr="00BF7725" w:rsidRDefault="00A830D4" w:rsidP="00D96365">
            <w:pPr>
              <w:pStyle w:val="af9"/>
              <w:numPr>
                <w:ilvl w:val="0"/>
                <w:numId w:val="27"/>
              </w:numPr>
              <w:shd w:val="clear" w:color="auto" w:fill="FFFFFF"/>
              <w:spacing w:after="0"/>
              <w:ind w:left="0" w:firstLine="403"/>
              <w:jc w:val="both"/>
            </w:pPr>
            <w:r w:rsidRPr="00BF7725">
              <w:t xml:space="preserve">Словосочетание. Строение словосочетания. Виды связи слов в словосочетании. Нормы построения словосочетаний. Синтаксический разбор словосочетаний. Значение словосочетания в построении предложения. </w:t>
            </w:r>
            <w:r w:rsidRPr="00BF7725">
              <w:rPr>
                <w:i/>
                <w:iCs/>
              </w:rPr>
              <w:t>Синонимия словосочетаний.</w:t>
            </w:r>
          </w:p>
          <w:p w:rsidR="00A830D4" w:rsidRPr="00BF7725" w:rsidRDefault="00A830D4" w:rsidP="00D96365">
            <w:pPr>
              <w:pStyle w:val="af9"/>
              <w:numPr>
                <w:ilvl w:val="0"/>
                <w:numId w:val="27"/>
              </w:numPr>
              <w:shd w:val="clear" w:color="auto" w:fill="FFFFFF"/>
              <w:spacing w:after="0"/>
              <w:ind w:left="0" w:firstLine="403"/>
              <w:jc w:val="both"/>
              <w:rPr>
                <w:color w:val="000000"/>
              </w:rPr>
            </w:pPr>
            <w:r w:rsidRPr="00BF7725">
              <w:t>Синтаксис как раздел науки о языке. Словосочетание как лексико-синтаксическая единица. Номинативная функция словосочетания.  Классификация словосочетаний (по характеру главного слова). Типы связи слов в словосочетании (согласование, управление, примыкание). Простые и сложные словосочетания.</w:t>
            </w:r>
          </w:p>
        </w:tc>
        <w:tc>
          <w:tcPr>
            <w:tcW w:w="653" w:type="pct"/>
            <w:tcBorders>
              <w:top w:val="single" w:sz="4" w:space="0" w:color="auto"/>
              <w:left w:val="single" w:sz="4" w:space="0" w:color="auto"/>
              <w:bottom w:val="single" w:sz="4" w:space="0" w:color="auto"/>
              <w:right w:val="single" w:sz="4" w:space="0" w:color="auto"/>
            </w:tcBorders>
          </w:tcPr>
          <w:p w:rsidR="00A830D4" w:rsidRPr="00BF7725" w:rsidRDefault="00A830D4" w:rsidP="00A830D4">
            <w:pPr>
              <w:jc w:val="center"/>
            </w:pPr>
          </w:p>
        </w:tc>
        <w:tc>
          <w:tcPr>
            <w:tcW w:w="1142" w:type="pct"/>
            <w:vMerge/>
            <w:tcBorders>
              <w:left w:val="single" w:sz="4" w:space="0" w:color="auto"/>
              <w:right w:val="single" w:sz="4" w:space="0" w:color="auto"/>
            </w:tcBorders>
            <w:vAlign w:val="center"/>
            <w:hideMark/>
          </w:tcPr>
          <w:p w:rsidR="00A830D4" w:rsidRPr="00BF7725" w:rsidRDefault="00A830D4" w:rsidP="00A830D4"/>
        </w:tc>
      </w:tr>
      <w:tr w:rsidR="00A830D4" w:rsidRPr="00BF7725" w:rsidTr="00914118">
        <w:trPr>
          <w:trHeight w:val="20"/>
        </w:trPr>
        <w:tc>
          <w:tcPr>
            <w:tcW w:w="885" w:type="pct"/>
            <w:gridSpan w:val="2"/>
            <w:vMerge/>
            <w:tcBorders>
              <w:left w:val="single" w:sz="2" w:space="0" w:color="000000"/>
              <w:right w:val="single" w:sz="2" w:space="0" w:color="000000"/>
            </w:tcBorders>
            <w:hideMark/>
          </w:tcPr>
          <w:p w:rsidR="00A830D4" w:rsidRPr="00BF7725" w:rsidRDefault="00A830D4" w:rsidP="00A830D4">
            <w:pPr>
              <w:rPr>
                <w:bCs/>
              </w:rPr>
            </w:pPr>
          </w:p>
        </w:tc>
        <w:tc>
          <w:tcPr>
            <w:tcW w:w="2320" w:type="pct"/>
            <w:gridSpan w:val="2"/>
            <w:tcBorders>
              <w:top w:val="single" w:sz="2" w:space="0" w:color="000000"/>
              <w:left w:val="single" w:sz="2" w:space="0" w:color="000000"/>
              <w:bottom w:val="single" w:sz="2" w:space="0" w:color="000000"/>
              <w:right w:val="single" w:sz="2" w:space="0" w:color="000000"/>
            </w:tcBorders>
          </w:tcPr>
          <w:p w:rsidR="00A830D4" w:rsidRPr="00BF7725" w:rsidRDefault="00A830D4" w:rsidP="00A830D4">
            <w:pPr>
              <w:jc w:val="both"/>
              <w:rPr>
                <w:color w:val="000000"/>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A830D4" w:rsidRPr="00A45F9B" w:rsidRDefault="00A45F9B" w:rsidP="00A830D4">
            <w:pPr>
              <w:jc w:val="center"/>
              <w:rPr>
                <w:b/>
                <w:bCs/>
              </w:rPr>
            </w:pPr>
            <w:r w:rsidRPr="00A45F9B">
              <w:rPr>
                <w:b/>
                <w:bCs/>
              </w:rPr>
              <w:t>2</w:t>
            </w:r>
          </w:p>
        </w:tc>
        <w:tc>
          <w:tcPr>
            <w:tcW w:w="1142" w:type="pct"/>
            <w:vMerge/>
            <w:tcBorders>
              <w:left w:val="single" w:sz="4" w:space="0" w:color="auto"/>
              <w:right w:val="single" w:sz="4" w:space="0" w:color="auto"/>
            </w:tcBorders>
            <w:vAlign w:val="center"/>
            <w:hideMark/>
          </w:tcPr>
          <w:p w:rsidR="00A830D4" w:rsidRPr="00BF7725" w:rsidRDefault="00A830D4" w:rsidP="00A830D4"/>
        </w:tc>
      </w:tr>
      <w:tr w:rsidR="00A830D4" w:rsidRPr="00BF7725" w:rsidTr="00914118">
        <w:trPr>
          <w:trHeight w:val="20"/>
        </w:trPr>
        <w:tc>
          <w:tcPr>
            <w:tcW w:w="885" w:type="pct"/>
            <w:gridSpan w:val="2"/>
            <w:vMerge/>
            <w:tcBorders>
              <w:left w:val="single" w:sz="2" w:space="0" w:color="000000"/>
              <w:right w:val="single" w:sz="2" w:space="0" w:color="000000"/>
            </w:tcBorders>
            <w:hideMark/>
          </w:tcPr>
          <w:p w:rsidR="00A830D4" w:rsidRPr="00BF7725" w:rsidRDefault="00A830D4" w:rsidP="00A830D4">
            <w:pPr>
              <w:rPr>
                <w:bCs/>
              </w:rPr>
            </w:pPr>
          </w:p>
        </w:tc>
        <w:tc>
          <w:tcPr>
            <w:tcW w:w="2320" w:type="pct"/>
            <w:gridSpan w:val="2"/>
            <w:tcBorders>
              <w:top w:val="single" w:sz="2" w:space="0" w:color="000000"/>
              <w:left w:val="single" w:sz="2" w:space="0" w:color="000000"/>
              <w:bottom w:val="single" w:sz="2" w:space="0" w:color="000000"/>
              <w:right w:val="single" w:sz="2" w:space="0" w:color="000000"/>
            </w:tcBorders>
          </w:tcPr>
          <w:p w:rsidR="00A830D4" w:rsidRPr="00BF7725" w:rsidRDefault="00A830D4" w:rsidP="002213F4">
            <w:pPr>
              <w:jc w:val="both"/>
              <w:rPr>
                <w:color w:val="000000"/>
              </w:rPr>
            </w:pPr>
            <w:r w:rsidRPr="00BF7725">
              <w:rPr>
                <w:b/>
              </w:rPr>
              <w:t xml:space="preserve">Практическое занятие № </w:t>
            </w:r>
            <w:r w:rsidR="002213F4">
              <w:rPr>
                <w:b/>
              </w:rPr>
              <w:t>2</w:t>
            </w:r>
            <w:r w:rsidR="00B84B02">
              <w:rPr>
                <w:b/>
              </w:rPr>
              <w:t>4</w:t>
            </w:r>
            <w:r w:rsidR="002213F4">
              <w:rPr>
                <w:b/>
              </w:rPr>
              <w:t>-25</w:t>
            </w:r>
            <w:r w:rsidRPr="00BF7725">
              <w:rPr>
                <w:b/>
              </w:rPr>
              <w:t xml:space="preserve">. </w:t>
            </w:r>
            <w:r w:rsidRPr="00BF7725">
              <w:rPr>
                <w:bCs/>
              </w:rPr>
              <w:t>Определение видов связи в словосочетании</w:t>
            </w:r>
            <w:r>
              <w:rPr>
                <w:bCs/>
              </w:rPr>
              <w:t>. Синтаксический разбор словосочетания.</w:t>
            </w:r>
          </w:p>
        </w:tc>
        <w:tc>
          <w:tcPr>
            <w:tcW w:w="653" w:type="pct"/>
            <w:tcBorders>
              <w:top w:val="single" w:sz="4" w:space="0" w:color="auto"/>
              <w:left w:val="single" w:sz="4" w:space="0" w:color="auto"/>
              <w:bottom w:val="single" w:sz="4" w:space="0" w:color="auto"/>
              <w:right w:val="single" w:sz="4" w:space="0" w:color="auto"/>
            </w:tcBorders>
          </w:tcPr>
          <w:p w:rsidR="00A830D4" w:rsidRPr="00A45F9B" w:rsidRDefault="00A830D4" w:rsidP="00A830D4">
            <w:pPr>
              <w:jc w:val="center"/>
              <w:rPr>
                <w:bCs/>
              </w:rPr>
            </w:pPr>
            <w:r w:rsidRPr="00A45F9B">
              <w:rPr>
                <w:bCs/>
              </w:rPr>
              <w:t>2</w:t>
            </w:r>
          </w:p>
        </w:tc>
        <w:tc>
          <w:tcPr>
            <w:tcW w:w="1142" w:type="pct"/>
            <w:vMerge/>
            <w:tcBorders>
              <w:left w:val="single" w:sz="4" w:space="0" w:color="auto"/>
              <w:right w:val="single" w:sz="4" w:space="0" w:color="auto"/>
            </w:tcBorders>
            <w:vAlign w:val="center"/>
            <w:hideMark/>
          </w:tcPr>
          <w:p w:rsidR="00A830D4" w:rsidRPr="00BF7725" w:rsidRDefault="00A830D4" w:rsidP="00A830D4"/>
        </w:tc>
      </w:tr>
      <w:tr w:rsidR="00C7713E" w:rsidRPr="00BF7725" w:rsidTr="00914118">
        <w:trPr>
          <w:trHeight w:val="20"/>
        </w:trPr>
        <w:tc>
          <w:tcPr>
            <w:tcW w:w="885" w:type="pct"/>
            <w:gridSpan w:val="2"/>
            <w:vMerge w:val="restart"/>
            <w:tcBorders>
              <w:top w:val="single" w:sz="4" w:space="0" w:color="auto"/>
              <w:left w:val="single" w:sz="2" w:space="0" w:color="000000"/>
              <w:right w:val="single" w:sz="2" w:space="0" w:color="000000"/>
            </w:tcBorders>
          </w:tcPr>
          <w:p w:rsidR="00C7713E" w:rsidRPr="00EC5F0D" w:rsidRDefault="00C7713E" w:rsidP="00A830D4">
            <w:pPr>
              <w:rPr>
                <w:bCs/>
              </w:rPr>
            </w:pPr>
            <w:r w:rsidRPr="00EC5F0D">
              <w:rPr>
                <w:bCs/>
              </w:rPr>
              <w:t>Тема 6.2. Предложение</w:t>
            </w:r>
          </w:p>
          <w:p w:rsidR="00C7713E" w:rsidRPr="00BF7725" w:rsidRDefault="00C7713E" w:rsidP="00A830D4">
            <w:pPr>
              <w:jc w:val="both"/>
              <w:rPr>
                <w:b/>
              </w:rPr>
            </w:pPr>
          </w:p>
          <w:p w:rsidR="00C7713E" w:rsidRPr="00BF7725" w:rsidRDefault="00C7713E" w:rsidP="00A830D4">
            <w:pPr>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C7713E" w:rsidRPr="00BF7725" w:rsidRDefault="00C7713E" w:rsidP="00A830D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6603B3">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hideMark/>
          </w:tcPr>
          <w:p w:rsidR="00C7713E" w:rsidRPr="00BF7725" w:rsidRDefault="00C7713E"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F7725">
              <w:rPr>
                <w:b/>
              </w:rPr>
              <w:t>2</w:t>
            </w:r>
          </w:p>
        </w:tc>
        <w:tc>
          <w:tcPr>
            <w:tcW w:w="1142" w:type="pct"/>
            <w:vMerge w:val="restart"/>
            <w:tcBorders>
              <w:left w:val="single" w:sz="4" w:space="0" w:color="auto"/>
              <w:right w:val="single" w:sz="4" w:space="0" w:color="auto"/>
            </w:tcBorders>
            <w:hideMark/>
          </w:tcPr>
          <w:p w:rsidR="00C7713E" w:rsidRDefault="00E824B3" w:rsidP="00C7713E">
            <w:r>
              <w:t>ОК 02, ОК 03, ОК 09</w:t>
            </w:r>
          </w:p>
          <w:p w:rsidR="000127A8" w:rsidRPr="00BF7725" w:rsidRDefault="000127A8" w:rsidP="00C7713E">
            <w:r>
              <w:rPr>
                <w:iCs/>
              </w:rPr>
              <w:t>ЛР</w:t>
            </w:r>
            <w:proofErr w:type="gramStart"/>
            <w:r>
              <w:rPr>
                <w:iCs/>
              </w:rPr>
              <w:t>7</w:t>
            </w:r>
            <w:proofErr w:type="gramEnd"/>
            <w:r>
              <w:rPr>
                <w:iCs/>
              </w:rPr>
              <w:t>, ЛР12, ЛР17</w:t>
            </w:r>
          </w:p>
        </w:tc>
      </w:tr>
      <w:tr w:rsidR="00C7713E" w:rsidRPr="00BF7725" w:rsidTr="00914118">
        <w:trPr>
          <w:trHeight w:val="20"/>
        </w:trPr>
        <w:tc>
          <w:tcPr>
            <w:tcW w:w="885" w:type="pct"/>
            <w:gridSpan w:val="2"/>
            <w:vMerge/>
            <w:tcBorders>
              <w:left w:val="single" w:sz="2" w:space="0" w:color="000000"/>
              <w:right w:val="single" w:sz="2" w:space="0" w:color="000000"/>
            </w:tcBorders>
            <w:hideMark/>
          </w:tcPr>
          <w:p w:rsidR="00C7713E" w:rsidRPr="00BF7725" w:rsidRDefault="00C7713E" w:rsidP="00A830D4">
            <w:pPr>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C7713E" w:rsidRDefault="00C7713E" w:rsidP="00D96365">
            <w:pPr>
              <w:pStyle w:val="af9"/>
              <w:numPr>
                <w:ilvl w:val="0"/>
                <w:numId w:val="28"/>
              </w:numPr>
              <w:shd w:val="clear" w:color="auto" w:fill="FFFFFF"/>
              <w:spacing w:after="0"/>
              <w:ind w:left="0" w:firstLine="405"/>
              <w:jc w:val="both"/>
            </w:pPr>
            <w:r w:rsidRPr="00BF7725">
              <w:t>Предложение как основная синтаксическая единица.</w:t>
            </w:r>
          </w:p>
          <w:p w:rsidR="00C7713E" w:rsidRPr="00BF7725" w:rsidRDefault="00C7713E" w:rsidP="00D96365">
            <w:pPr>
              <w:pStyle w:val="af9"/>
              <w:numPr>
                <w:ilvl w:val="0"/>
                <w:numId w:val="28"/>
              </w:numPr>
              <w:shd w:val="clear" w:color="auto" w:fill="FFFFFF"/>
              <w:spacing w:after="0"/>
              <w:ind w:left="0" w:firstLine="405"/>
              <w:jc w:val="both"/>
            </w:pPr>
            <w:r w:rsidRPr="00BF7725">
              <w:t xml:space="preserve"> Простое предложение.  Классификация предложений по цели высказывания. Восклицательные предложения. Знаки препинания в конце предложений. Классификация предложений по их структуре: </w:t>
            </w:r>
            <w:proofErr w:type="gramStart"/>
            <w:r w:rsidRPr="00BF7725">
              <w:t>членимые</w:t>
            </w:r>
            <w:proofErr w:type="gramEnd"/>
            <w:r w:rsidRPr="00BF7725">
              <w:t xml:space="preserve"> и </w:t>
            </w:r>
            <w:proofErr w:type="spellStart"/>
            <w:r w:rsidRPr="00BF7725">
              <w:t>нечленимые</w:t>
            </w:r>
            <w:proofErr w:type="spellEnd"/>
            <w:r w:rsidRPr="00BF7725">
              <w:t>; двусоставные и односоставные; распространенные и нераспространенные; полные и неполные; простые и сложные.</w:t>
            </w:r>
          </w:p>
          <w:p w:rsidR="00C7713E" w:rsidRPr="00BF7725" w:rsidRDefault="00C7713E" w:rsidP="00D96365">
            <w:pPr>
              <w:pStyle w:val="af9"/>
              <w:numPr>
                <w:ilvl w:val="0"/>
                <w:numId w:val="28"/>
              </w:numPr>
              <w:shd w:val="clear" w:color="auto" w:fill="FFFFFF"/>
              <w:spacing w:after="0"/>
              <w:ind w:left="0" w:firstLine="405"/>
              <w:jc w:val="both"/>
            </w:pPr>
            <w:r w:rsidRPr="00BF7725">
              <w:t>Интонационное богатство русской речи. Логическое ударение. Прямой и обратный порядок слов. Стилистические функции и роль порядка слов в предложении.</w:t>
            </w:r>
          </w:p>
          <w:p w:rsidR="00C7713E" w:rsidRPr="00BF7725" w:rsidRDefault="00C7713E" w:rsidP="00A830D4">
            <w:pPr>
              <w:pStyle w:val="af9"/>
              <w:shd w:val="clear" w:color="auto" w:fill="FFFFFF"/>
              <w:spacing w:after="0"/>
              <w:ind w:left="0" w:firstLine="405"/>
              <w:jc w:val="both"/>
            </w:pPr>
          </w:p>
        </w:tc>
        <w:tc>
          <w:tcPr>
            <w:tcW w:w="653" w:type="pct"/>
            <w:tcBorders>
              <w:top w:val="single" w:sz="4" w:space="0" w:color="auto"/>
              <w:left w:val="single" w:sz="4" w:space="0" w:color="auto"/>
              <w:bottom w:val="single" w:sz="4" w:space="0" w:color="auto"/>
              <w:right w:val="single" w:sz="4" w:space="0" w:color="auto"/>
            </w:tcBorders>
            <w:hideMark/>
          </w:tcPr>
          <w:p w:rsidR="00C7713E" w:rsidRPr="00BF7725" w:rsidRDefault="002213F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tcBorders>
              <w:left w:val="single" w:sz="4" w:space="0" w:color="auto"/>
              <w:right w:val="single" w:sz="4" w:space="0" w:color="auto"/>
            </w:tcBorders>
            <w:hideMark/>
          </w:tcPr>
          <w:p w:rsidR="00C7713E" w:rsidRPr="00BF7725" w:rsidRDefault="00C7713E" w:rsidP="00A830D4"/>
        </w:tc>
      </w:tr>
      <w:tr w:rsidR="00C7713E" w:rsidRPr="00BF7725" w:rsidTr="00914118">
        <w:trPr>
          <w:trHeight w:val="20"/>
        </w:trPr>
        <w:tc>
          <w:tcPr>
            <w:tcW w:w="885" w:type="pct"/>
            <w:gridSpan w:val="2"/>
            <w:vMerge/>
            <w:tcBorders>
              <w:left w:val="single" w:sz="2" w:space="0" w:color="000000"/>
              <w:right w:val="single" w:sz="2" w:space="0" w:color="000000"/>
            </w:tcBorders>
          </w:tcPr>
          <w:p w:rsidR="00C7713E" w:rsidRPr="00BF7725" w:rsidRDefault="00C7713E" w:rsidP="00A830D4">
            <w:pPr>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C7713E" w:rsidRPr="00BF7725" w:rsidRDefault="00C7713E" w:rsidP="00A830D4">
            <w:pPr>
              <w:pStyle w:val="af9"/>
              <w:shd w:val="clear" w:color="auto" w:fill="FFFFFF"/>
              <w:ind w:left="0"/>
            </w:pPr>
            <w:r w:rsidRPr="004F3587">
              <w:rPr>
                <w:b/>
                <w:bCs/>
              </w:rPr>
              <w:t>В том числе практических и лабораторных занятий</w:t>
            </w:r>
          </w:p>
        </w:tc>
        <w:tc>
          <w:tcPr>
            <w:tcW w:w="653" w:type="pct"/>
            <w:tcBorders>
              <w:top w:val="nil"/>
              <w:left w:val="single" w:sz="4" w:space="0" w:color="auto"/>
              <w:bottom w:val="single" w:sz="4" w:space="0" w:color="auto"/>
              <w:right w:val="single" w:sz="4" w:space="0" w:color="auto"/>
            </w:tcBorders>
            <w:hideMark/>
          </w:tcPr>
          <w:p w:rsidR="00C7713E" w:rsidRPr="00BF7725" w:rsidRDefault="00C7713E"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tcBorders>
              <w:left w:val="single" w:sz="4" w:space="0" w:color="auto"/>
              <w:right w:val="single" w:sz="4" w:space="0" w:color="auto"/>
            </w:tcBorders>
            <w:hideMark/>
          </w:tcPr>
          <w:p w:rsidR="00C7713E" w:rsidRPr="00BF7725" w:rsidRDefault="00C7713E" w:rsidP="00A830D4"/>
        </w:tc>
      </w:tr>
      <w:tr w:rsidR="00C7713E" w:rsidRPr="00BF7725" w:rsidTr="00914118">
        <w:trPr>
          <w:trHeight w:val="20"/>
        </w:trPr>
        <w:tc>
          <w:tcPr>
            <w:tcW w:w="885" w:type="pct"/>
            <w:gridSpan w:val="2"/>
            <w:vMerge/>
            <w:tcBorders>
              <w:left w:val="single" w:sz="2" w:space="0" w:color="000000"/>
              <w:right w:val="single" w:sz="2" w:space="0" w:color="000000"/>
            </w:tcBorders>
            <w:hideMark/>
          </w:tcPr>
          <w:p w:rsidR="00C7713E" w:rsidRPr="00BF7725" w:rsidRDefault="00C7713E" w:rsidP="00A830D4">
            <w:pPr>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C7713E" w:rsidRPr="00BF7725" w:rsidRDefault="00C7713E" w:rsidP="002213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F7725">
              <w:rPr>
                <w:b/>
              </w:rPr>
              <w:t xml:space="preserve">Практическое занятие № </w:t>
            </w:r>
            <w:r w:rsidR="002213F4">
              <w:rPr>
                <w:b/>
              </w:rPr>
              <w:t>26</w:t>
            </w:r>
            <w:r w:rsidRPr="00BF7725">
              <w:rPr>
                <w:b/>
              </w:rPr>
              <w:t xml:space="preserve">. </w:t>
            </w:r>
            <w:r>
              <w:rPr>
                <w:sz w:val="23"/>
                <w:szCs w:val="23"/>
              </w:rPr>
              <w:t xml:space="preserve">Наблюдение над существенными признаками простого предложения. </w:t>
            </w:r>
            <w:r>
              <w:rPr>
                <w:bCs/>
              </w:rPr>
              <w:t>Синтаксический</w:t>
            </w:r>
            <w:r w:rsidRPr="00BF7725">
              <w:rPr>
                <w:bCs/>
              </w:rPr>
              <w:t xml:space="preserve"> разбор простого предложения.</w:t>
            </w:r>
          </w:p>
        </w:tc>
        <w:tc>
          <w:tcPr>
            <w:tcW w:w="653" w:type="pct"/>
            <w:tcBorders>
              <w:top w:val="single" w:sz="4" w:space="0" w:color="auto"/>
              <w:left w:val="single" w:sz="4" w:space="0" w:color="auto"/>
              <w:bottom w:val="single" w:sz="4" w:space="0" w:color="auto"/>
              <w:right w:val="single" w:sz="4" w:space="0" w:color="auto"/>
            </w:tcBorders>
            <w:hideMark/>
          </w:tcPr>
          <w:p w:rsidR="00C7713E" w:rsidRPr="0030334E" w:rsidRDefault="00C7713E"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0334E">
              <w:rPr>
                <w:bCs/>
              </w:rPr>
              <w:t>1</w:t>
            </w:r>
          </w:p>
        </w:tc>
        <w:tc>
          <w:tcPr>
            <w:tcW w:w="1142" w:type="pct"/>
            <w:vMerge/>
            <w:tcBorders>
              <w:left w:val="single" w:sz="4" w:space="0" w:color="auto"/>
              <w:right w:val="single" w:sz="4" w:space="0" w:color="auto"/>
            </w:tcBorders>
            <w:hideMark/>
          </w:tcPr>
          <w:p w:rsidR="00C7713E" w:rsidRPr="00BF7725" w:rsidRDefault="00C7713E" w:rsidP="00A830D4">
            <w:pPr>
              <w:rPr>
                <w:b/>
                <w:bCs/>
              </w:rPr>
            </w:pPr>
          </w:p>
        </w:tc>
      </w:tr>
      <w:tr w:rsidR="00A830D4" w:rsidRPr="00BF7725" w:rsidTr="00914118">
        <w:trPr>
          <w:trHeight w:val="345"/>
        </w:trPr>
        <w:tc>
          <w:tcPr>
            <w:tcW w:w="885" w:type="pct"/>
            <w:gridSpan w:val="2"/>
            <w:vMerge w:val="restart"/>
            <w:tcBorders>
              <w:left w:val="single" w:sz="2" w:space="0" w:color="000000"/>
              <w:right w:val="single" w:sz="2" w:space="0" w:color="000000"/>
            </w:tcBorders>
          </w:tcPr>
          <w:p w:rsidR="00A830D4" w:rsidRPr="00EC5F0D" w:rsidRDefault="00A830D4" w:rsidP="00A830D4">
            <w:pPr>
              <w:rPr>
                <w:bCs/>
              </w:rPr>
            </w:pPr>
            <w:r w:rsidRPr="00EC5F0D">
              <w:rPr>
                <w:bCs/>
              </w:rPr>
              <w:t>Тема 6.3. Двусоставные и односоставные предложения</w:t>
            </w:r>
          </w:p>
        </w:tc>
        <w:tc>
          <w:tcPr>
            <w:tcW w:w="2320" w:type="pct"/>
            <w:gridSpan w:val="2"/>
            <w:tcBorders>
              <w:top w:val="single" w:sz="2" w:space="0" w:color="000000"/>
              <w:left w:val="single" w:sz="2" w:space="0" w:color="000000"/>
              <w:right w:val="single" w:sz="2" w:space="0" w:color="000000"/>
            </w:tcBorders>
          </w:tcPr>
          <w:p w:rsidR="00A830D4" w:rsidRDefault="00A830D4" w:rsidP="00A830D4">
            <w:pPr>
              <w:jc w:val="both"/>
              <w:rPr>
                <w:b/>
                <w:bCs/>
                <w:iCs/>
              </w:rPr>
            </w:pPr>
            <w:r>
              <w:rPr>
                <w:b/>
                <w:bCs/>
                <w:iCs/>
              </w:rPr>
              <w:t>Содержание учебного материала</w:t>
            </w:r>
          </w:p>
        </w:tc>
        <w:tc>
          <w:tcPr>
            <w:tcW w:w="653" w:type="pct"/>
            <w:tcBorders>
              <w:top w:val="single" w:sz="4" w:space="0" w:color="auto"/>
              <w:left w:val="single" w:sz="4" w:space="0" w:color="auto"/>
              <w:right w:val="single" w:sz="4" w:space="0" w:color="auto"/>
            </w:tcBorders>
          </w:tcPr>
          <w:p w:rsidR="00A830D4" w:rsidRPr="00CC15E0" w:rsidRDefault="002213F4" w:rsidP="00A830D4">
            <w:pPr>
              <w:jc w:val="center"/>
              <w:rPr>
                <w:b/>
                <w:bCs/>
              </w:rPr>
            </w:pPr>
            <w:r>
              <w:rPr>
                <w:b/>
                <w:bCs/>
              </w:rPr>
              <w:t>2</w:t>
            </w:r>
          </w:p>
        </w:tc>
        <w:tc>
          <w:tcPr>
            <w:tcW w:w="1142" w:type="pct"/>
            <w:vMerge w:val="restart"/>
            <w:tcBorders>
              <w:left w:val="single" w:sz="4" w:space="0" w:color="auto"/>
              <w:right w:val="single" w:sz="4" w:space="0" w:color="auto"/>
            </w:tcBorders>
          </w:tcPr>
          <w:p w:rsidR="00914118" w:rsidRDefault="00914118" w:rsidP="001924AA">
            <w:pPr>
              <w:pStyle w:val="Default"/>
            </w:pPr>
            <w:r>
              <w:t>ОК 02, ОК 03, ОК 09</w:t>
            </w:r>
          </w:p>
          <w:p w:rsidR="000127A8" w:rsidRDefault="000127A8" w:rsidP="000127A8">
            <w:pPr>
              <w:rPr>
                <w:iCs/>
              </w:rPr>
            </w:pPr>
            <w:r w:rsidRPr="00702EF4">
              <w:rPr>
                <w:iCs/>
              </w:rPr>
              <w:t>ЛР</w:t>
            </w:r>
            <w:proofErr w:type="gramStart"/>
            <w:r w:rsidRPr="00702EF4">
              <w:rPr>
                <w:iCs/>
              </w:rPr>
              <w:t>1</w:t>
            </w:r>
            <w:proofErr w:type="gramEnd"/>
            <w:r w:rsidRPr="00702EF4">
              <w:rPr>
                <w:iCs/>
              </w:rPr>
              <w:t>, ЛР10, ЛР13</w:t>
            </w:r>
          </w:p>
          <w:p w:rsidR="000127A8" w:rsidRDefault="000127A8" w:rsidP="001924AA">
            <w:pPr>
              <w:pStyle w:val="Default"/>
            </w:pPr>
          </w:p>
          <w:p w:rsidR="00A830D4" w:rsidRPr="00BF7725" w:rsidRDefault="00A830D4" w:rsidP="001924AA"/>
        </w:tc>
      </w:tr>
      <w:tr w:rsidR="00EE0FA5" w:rsidRPr="00BF7725" w:rsidTr="00914118">
        <w:trPr>
          <w:trHeight w:val="3945"/>
        </w:trPr>
        <w:tc>
          <w:tcPr>
            <w:tcW w:w="885" w:type="pct"/>
            <w:gridSpan w:val="2"/>
            <w:vMerge/>
            <w:tcBorders>
              <w:left w:val="single" w:sz="2" w:space="0" w:color="000000"/>
              <w:right w:val="single" w:sz="2" w:space="0" w:color="000000"/>
            </w:tcBorders>
          </w:tcPr>
          <w:p w:rsidR="00EE0FA5" w:rsidRPr="00EC5F0D" w:rsidRDefault="00EE0FA5" w:rsidP="00A830D4">
            <w:pPr>
              <w:rPr>
                <w:bCs/>
              </w:rPr>
            </w:pPr>
          </w:p>
        </w:tc>
        <w:tc>
          <w:tcPr>
            <w:tcW w:w="2320" w:type="pct"/>
            <w:gridSpan w:val="2"/>
            <w:tcBorders>
              <w:top w:val="single" w:sz="4" w:space="0" w:color="auto"/>
              <w:left w:val="single" w:sz="2" w:space="0" w:color="000000"/>
              <w:right w:val="single" w:sz="2" w:space="0" w:color="000000"/>
            </w:tcBorders>
          </w:tcPr>
          <w:p w:rsidR="00EE0FA5" w:rsidRPr="00EE0FA5" w:rsidRDefault="00EE0FA5" w:rsidP="00D96365">
            <w:pPr>
              <w:pStyle w:val="af7"/>
              <w:numPr>
                <w:ilvl w:val="0"/>
                <w:numId w:val="29"/>
              </w:numPr>
              <w:spacing w:after="0" w:line="240" w:lineRule="auto"/>
              <w:ind w:left="0" w:firstLine="405"/>
              <w:jc w:val="both"/>
              <w:rPr>
                <w:rFonts w:ascii="Times New Roman" w:hAnsi="Times New Roman"/>
                <w:sz w:val="24"/>
                <w:szCs w:val="24"/>
              </w:rPr>
            </w:pPr>
            <w:r w:rsidRPr="00CC15E0">
              <w:rPr>
                <w:rFonts w:ascii="Times New Roman" w:hAnsi="Times New Roman"/>
                <w:sz w:val="24"/>
                <w:szCs w:val="24"/>
              </w:rPr>
              <w:t xml:space="preserve">Грамматическая основа простого двусоставного предложения. Подлежащее и сказуемое. Способы выражения подлежащего и сказуемого. Сказуемое, способы его выражения. Тире между подлежащим и сказуемым. Согласование сказуемого с подлежащим. </w:t>
            </w:r>
            <w:r w:rsidRPr="00EE0FA5">
              <w:rPr>
                <w:rFonts w:ascii="Times New Roman" w:hAnsi="Times New Roman"/>
                <w:sz w:val="24"/>
                <w:szCs w:val="24"/>
              </w:rPr>
              <w:t>Синонимия составных сказуемых. Единство видовременных форм глаголов-сказуемых как средство связи предложений в тексте.</w:t>
            </w:r>
          </w:p>
          <w:p w:rsidR="00EE0FA5" w:rsidRPr="00EE0FA5" w:rsidRDefault="00EE0FA5" w:rsidP="00D96365">
            <w:pPr>
              <w:pStyle w:val="af7"/>
              <w:numPr>
                <w:ilvl w:val="0"/>
                <w:numId w:val="29"/>
              </w:numPr>
              <w:spacing w:after="0" w:line="240" w:lineRule="auto"/>
              <w:ind w:left="0" w:firstLine="405"/>
              <w:jc w:val="both"/>
            </w:pPr>
            <w:r w:rsidRPr="00CC15E0">
              <w:rPr>
                <w:rFonts w:ascii="Times New Roman" w:hAnsi="Times New Roman"/>
                <w:sz w:val="24"/>
                <w:szCs w:val="24"/>
              </w:rPr>
              <w:t>Односоставные предложения. Типы односоставных предложений: определенно-личные, неопределенно-личные и обобщенно-личные предложения; безличные предложения; инфинитивные предложения; назывные предложения. Синонимия односоставных предложений</w:t>
            </w:r>
            <w:r w:rsidRPr="00CC15E0">
              <w:rPr>
                <w:rFonts w:ascii="Times New Roman" w:hAnsi="Times New Roman"/>
                <w:b/>
                <w:bCs/>
                <w:sz w:val="24"/>
                <w:szCs w:val="24"/>
              </w:rPr>
              <w:t>.</w:t>
            </w:r>
          </w:p>
          <w:p w:rsidR="00EE0FA5" w:rsidRPr="00BF7725" w:rsidRDefault="00EE0FA5" w:rsidP="00D96365">
            <w:pPr>
              <w:pStyle w:val="af7"/>
              <w:numPr>
                <w:ilvl w:val="0"/>
                <w:numId w:val="29"/>
              </w:numPr>
              <w:spacing w:after="0" w:line="240" w:lineRule="auto"/>
              <w:ind w:left="0" w:firstLine="405"/>
              <w:jc w:val="both"/>
            </w:pPr>
            <w:r w:rsidRPr="00CC15E0">
              <w:rPr>
                <w:rFonts w:ascii="Times New Roman" w:hAnsi="Times New Roman"/>
                <w:sz w:val="24"/>
                <w:szCs w:val="24"/>
              </w:rPr>
              <w:t>Предложения односоставные и двусоставные как синтаксические синонимы; использование их в разных типах и стилях речи. Использование неполных предложений в речи.</w:t>
            </w:r>
          </w:p>
        </w:tc>
        <w:tc>
          <w:tcPr>
            <w:tcW w:w="653" w:type="pct"/>
            <w:tcBorders>
              <w:top w:val="single" w:sz="4" w:space="0" w:color="auto"/>
              <w:left w:val="single" w:sz="4" w:space="0" w:color="auto"/>
              <w:right w:val="single" w:sz="4" w:space="0" w:color="auto"/>
            </w:tcBorders>
          </w:tcPr>
          <w:p w:rsidR="00EE0FA5" w:rsidRPr="00CC15E0" w:rsidRDefault="00EE0FA5" w:rsidP="00A830D4">
            <w:pPr>
              <w:jc w:val="center"/>
              <w:rPr>
                <w:b/>
                <w:bCs/>
              </w:rPr>
            </w:pPr>
          </w:p>
        </w:tc>
        <w:tc>
          <w:tcPr>
            <w:tcW w:w="1142" w:type="pct"/>
            <w:vMerge/>
            <w:tcBorders>
              <w:left w:val="single" w:sz="4" w:space="0" w:color="auto"/>
              <w:right w:val="single" w:sz="4" w:space="0" w:color="auto"/>
            </w:tcBorders>
          </w:tcPr>
          <w:p w:rsidR="00EE0FA5" w:rsidRPr="00BF7725" w:rsidRDefault="00EE0FA5" w:rsidP="001924AA"/>
        </w:tc>
      </w:tr>
      <w:tr w:rsidR="00A830D4" w:rsidRPr="00BF7725" w:rsidTr="00914118">
        <w:trPr>
          <w:trHeight w:val="20"/>
        </w:trPr>
        <w:tc>
          <w:tcPr>
            <w:tcW w:w="885" w:type="pct"/>
            <w:gridSpan w:val="2"/>
            <w:vMerge/>
            <w:tcBorders>
              <w:left w:val="single" w:sz="2" w:space="0" w:color="000000"/>
              <w:right w:val="single" w:sz="2" w:space="0" w:color="000000"/>
            </w:tcBorders>
          </w:tcPr>
          <w:p w:rsidR="00A830D4" w:rsidRPr="00BF7725" w:rsidRDefault="00A830D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2" w:space="0" w:color="000000"/>
              <w:left w:val="single" w:sz="2" w:space="0" w:color="000000"/>
              <w:bottom w:val="single" w:sz="2" w:space="0" w:color="000000"/>
              <w:right w:val="single" w:sz="2" w:space="0" w:color="000000"/>
            </w:tcBorders>
          </w:tcPr>
          <w:p w:rsidR="00A830D4" w:rsidRPr="00BF7725" w:rsidRDefault="00A830D4" w:rsidP="00A830D4">
            <w:pPr>
              <w:tabs>
                <w:tab w:val="left" w:pos="5496"/>
              </w:tabs>
              <w:jc w:val="both"/>
              <w:rPr>
                <w:b/>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A830D4" w:rsidRPr="00BF7725" w:rsidRDefault="00A45F9B"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tcBorders>
              <w:left w:val="single" w:sz="4" w:space="0" w:color="auto"/>
              <w:right w:val="single" w:sz="4" w:space="0" w:color="auto"/>
            </w:tcBorders>
          </w:tcPr>
          <w:p w:rsidR="00A830D4" w:rsidRPr="00BF7725" w:rsidRDefault="00A830D4" w:rsidP="00A830D4"/>
        </w:tc>
      </w:tr>
      <w:tr w:rsidR="00A830D4" w:rsidRPr="00BF7725" w:rsidTr="00914118">
        <w:trPr>
          <w:trHeight w:val="20"/>
        </w:trPr>
        <w:tc>
          <w:tcPr>
            <w:tcW w:w="885" w:type="pct"/>
            <w:gridSpan w:val="2"/>
            <w:vMerge/>
            <w:tcBorders>
              <w:left w:val="single" w:sz="2" w:space="0" w:color="000000"/>
              <w:right w:val="single" w:sz="2" w:space="0" w:color="000000"/>
            </w:tcBorders>
          </w:tcPr>
          <w:p w:rsidR="00A830D4" w:rsidRPr="00BF7725" w:rsidRDefault="00A830D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A830D4" w:rsidRPr="00BF7725" w:rsidRDefault="00A830D4" w:rsidP="002213F4">
            <w:pPr>
              <w:tabs>
                <w:tab w:val="left" w:pos="5496"/>
              </w:tabs>
              <w:jc w:val="both"/>
              <w:rPr>
                <w:b/>
              </w:rPr>
            </w:pPr>
            <w:r w:rsidRPr="00BF7725">
              <w:rPr>
                <w:b/>
              </w:rPr>
              <w:t xml:space="preserve">Практическое занятие № </w:t>
            </w:r>
            <w:r w:rsidR="002213F4">
              <w:rPr>
                <w:b/>
              </w:rPr>
              <w:t>2</w:t>
            </w:r>
            <w:r w:rsidR="00B84B02">
              <w:rPr>
                <w:b/>
              </w:rPr>
              <w:t>7</w:t>
            </w:r>
            <w:r w:rsidR="002213F4">
              <w:rPr>
                <w:b/>
              </w:rPr>
              <w:t>-28</w:t>
            </w:r>
            <w:r w:rsidRPr="00BF7725">
              <w:rPr>
                <w:b/>
              </w:rPr>
              <w:t xml:space="preserve">. </w:t>
            </w:r>
            <w:r w:rsidRPr="00BF7725">
              <w:rPr>
                <w:bCs/>
              </w:rPr>
              <w:t xml:space="preserve">Характеристика двусоставного и односоставного </w:t>
            </w:r>
            <w:proofErr w:type="spellStart"/>
            <w:r w:rsidRPr="00BF7725">
              <w:rPr>
                <w:bCs/>
              </w:rPr>
              <w:t>предложения</w:t>
            </w:r>
            <w:proofErr w:type="gramStart"/>
            <w:r w:rsidRPr="00BF7725">
              <w:rPr>
                <w:bCs/>
              </w:rPr>
              <w:t>.</w:t>
            </w:r>
            <w:r>
              <w:rPr>
                <w:sz w:val="23"/>
                <w:szCs w:val="23"/>
              </w:rPr>
              <w:t>А</w:t>
            </w:r>
            <w:proofErr w:type="gramEnd"/>
            <w:r>
              <w:rPr>
                <w:sz w:val="23"/>
                <w:szCs w:val="23"/>
              </w:rPr>
              <w:t>нализ</w:t>
            </w:r>
            <w:proofErr w:type="spellEnd"/>
            <w:r>
              <w:rPr>
                <w:sz w:val="23"/>
                <w:szCs w:val="23"/>
              </w:rPr>
              <w:t xml:space="preserve"> роли односоставных предложений в </w:t>
            </w:r>
            <w:proofErr w:type="spellStart"/>
            <w:r>
              <w:rPr>
                <w:sz w:val="23"/>
                <w:szCs w:val="23"/>
              </w:rPr>
              <w:t>текстообразовании</w:t>
            </w:r>
            <w:proofErr w:type="spellEnd"/>
            <w:r w:rsidR="00EE0FA5">
              <w:rPr>
                <w:sz w:val="23"/>
                <w:szCs w:val="23"/>
              </w:rPr>
              <w:t>.</w:t>
            </w:r>
          </w:p>
        </w:tc>
        <w:tc>
          <w:tcPr>
            <w:tcW w:w="653" w:type="pct"/>
            <w:tcBorders>
              <w:top w:val="single" w:sz="4" w:space="0" w:color="auto"/>
              <w:left w:val="single" w:sz="4" w:space="0" w:color="auto"/>
              <w:bottom w:val="single" w:sz="4" w:space="0" w:color="auto"/>
              <w:right w:val="single" w:sz="4" w:space="0" w:color="auto"/>
            </w:tcBorders>
            <w:hideMark/>
          </w:tcPr>
          <w:p w:rsidR="00A830D4" w:rsidRPr="00A45F9B" w:rsidRDefault="00A45F9B"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A45F9B">
              <w:rPr>
                <w:bCs/>
              </w:rPr>
              <w:t>2</w:t>
            </w:r>
          </w:p>
        </w:tc>
        <w:tc>
          <w:tcPr>
            <w:tcW w:w="1142" w:type="pct"/>
            <w:vMerge/>
            <w:tcBorders>
              <w:left w:val="single" w:sz="4" w:space="0" w:color="auto"/>
              <w:right w:val="single" w:sz="4" w:space="0" w:color="auto"/>
            </w:tcBorders>
            <w:hideMark/>
          </w:tcPr>
          <w:p w:rsidR="00A830D4" w:rsidRPr="00BF7725" w:rsidRDefault="00A830D4" w:rsidP="00A830D4">
            <w:pPr>
              <w:rPr>
                <w:b/>
                <w:bCs/>
              </w:rPr>
            </w:pPr>
          </w:p>
        </w:tc>
      </w:tr>
      <w:tr w:rsidR="00A830D4" w:rsidRPr="00BF7725" w:rsidTr="00914118">
        <w:trPr>
          <w:trHeight w:val="20"/>
        </w:trPr>
        <w:tc>
          <w:tcPr>
            <w:tcW w:w="885" w:type="pct"/>
            <w:gridSpan w:val="2"/>
            <w:vMerge w:val="restart"/>
            <w:tcBorders>
              <w:top w:val="nil"/>
              <w:left w:val="single" w:sz="2" w:space="0" w:color="000000"/>
              <w:right w:val="single" w:sz="2" w:space="0" w:color="000000"/>
            </w:tcBorders>
          </w:tcPr>
          <w:p w:rsidR="00A830D4" w:rsidRPr="00033B01" w:rsidRDefault="00A830D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33B01">
              <w:rPr>
                <w:bCs/>
              </w:rPr>
              <w:t>Тема 6.4. Второстепенные члены предложения</w:t>
            </w:r>
          </w:p>
        </w:tc>
        <w:tc>
          <w:tcPr>
            <w:tcW w:w="2320" w:type="pct"/>
            <w:gridSpan w:val="2"/>
            <w:tcBorders>
              <w:top w:val="single" w:sz="2" w:space="0" w:color="000000"/>
              <w:left w:val="single" w:sz="2" w:space="0" w:color="000000"/>
              <w:bottom w:val="single" w:sz="2" w:space="0" w:color="000000"/>
              <w:right w:val="single" w:sz="2" w:space="0" w:color="000000"/>
            </w:tcBorders>
            <w:hideMark/>
          </w:tcPr>
          <w:p w:rsidR="00A830D4" w:rsidRPr="00BF7725" w:rsidRDefault="00A830D4" w:rsidP="00A830D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hideMark/>
          </w:tcPr>
          <w:p w:rsidR="00A830D4" w:rsidRPr="00BF7725" w:rsidRDefault="002213F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top w:val="single" w:sz="4" w:space="0" w:color="auto"/>
              <w:left w:val="single" w:sz="4" w:space="0" w:color="auto"/>
              <w:right w:val="single" w:sz="4" w:space="0" w:color="auto"/>
            </w:tcBorders>
            <w:hideMark/>
          </w:tcPr>
          <w:p w:rsidR="00914118" w:rsidRDefault="00914118" w:rsidP="00914118">
            <w:pPr>
              <w:pStyle w:val="Default"/>
            </w:pPr>
            <w:r>
              <w:t>ОК 02, ОК 07, ОК 09</w:t>
            </w:r>
          </w:p>
          <w:p w:rsidR="000127A8" w:rsidRDefault="000127A8" w:rsidP="000127A8">
            <w:pPr>
              <w:suppressAutoHyphens/>
              <w:rPr>
                <w:iCs/>
              </w:rPr>
            </w:pPr>
            <w:r w:rsidRPr="00702EF4">
              <w:rPr>
                <w:iCs/>
              </w:rPr>
              <w:t>ЛР</w:t>
            </w:r>
            <w:r>
              <w:rPr>
                <w:iCs/>
              </w:rPr>
              <w:t>5</w:t>
            </w:r>
            <w:r w:rsidRPr="00702EF4">
              <w:rPr>
                <w:iCs/>
              </w:rPr>
              <w:t>, ЛР1</w:t>
            </w:r>
            <w:r>
              <w:rPr>
                <w:iCs/>
              </w:rPr>
              <w:t>1</w:t>
            </w:r>
            <w:r w:rsidRPr="00702EF4">
              <w:rPr>
                <w:iCs/>
              </w:rPr>
              <w:t>, ЛР1</w:t>
            </w:r>
            <w:r>
              <w:rPr>
                <w:iCs/>
              </w:rPr>
              <w:t>4</w:t>
            </w:r>
          </w:p>
          <w:p w:rsidR="000127A8" w:rsidRDefault="000127A8" w:rsidP="00914118">
            <w:pPr>
              <w:pStyle w:val="Default"/>
            </w:pPr>
          </w:p>
          <w:p w:rsidR="00A830D4" w:rsidRPr="00BF7725" w:rsidRDefault="00A830D4" w:rsidP="00EE0FA5"/>
        </w:tc>
      </w:tr>
      <w:tr w:rsidR="00A830D4" w:rsidRPr="00BF7725" w:rsidTr="00914118">
        <w:trPr>
          <w:trHeight w:val="20"/>
        </w:trPr>
        <w:tc>
          <w:tcPr>
            <w:tcW w:w="885" w:type="pct"/>
            <w:gridSpan w:val="2"/>
            <w:vMerge/>
            <w:tcBorders>
              <w:left w:val="single" w:sz="2" w:space="0" w:color="000000"/>
              <w:right w:val="single" w:sz="2" w:space="0" w:color="000000"/>
            </w:tcBorders>
            <w:hideMark/>
          </w:tcPr>
          <w:p w:rsidR="00A830D4" w:rsidRPr="00BF7725" w:rsidRDefault="00A830D4" w:rsidP="00A830D4">
            <w:pPr>
              <w:rPr>
                <w:bCs/>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A830D4" w:rsidRPr="00BF7725" w:rsidRDefault="00A830D4" w:rsidP="00A830D4">
            <w:pPr>
              <w:pStyle w:val="af9"/>
              <w:shd w:val="clear" w:color="auto" w:fill="FFFFFF"/>
              <w:ind w:left="0"/>
              <w:jc w:val="both"/>
            </w:pPr>
            <w:r w:rsidRPr="00BF7725">
              <w:t>Второстепенные члены предложения. Разряды второстепенных членов предложения по их значению. Дополнение прямое и косвенное. Определение согласованное и несогласованное. Приложение. Различные виды обстоятельств.</w:t>
            </w:r>
          </w:p>
          <w:p w:rsidR="00A830D4" w:rsidRPr="00BF7725" w:rsidRDefault="00A830D4" w:rsidP="00A830D4">
            <w:pPr>
              <w:pStyle w:val="af9"/>
              <w:shd w:val="clear" w:color="auto" w:fill="FFFFFF"/>
              <w:ind w:left="0"/>
              <w:jc w:val="both"/>
              <w:rPr>
                <w:color w:val="000000"/>
              </w:rPr>
            </w:pPr>
            <w:r w:rsidRPr="00BF7725">
              <w:t xml:space="preserve">Роль второстепенных членов предложения в построении текста. </w:t>
            </w:r>
            <w:r w:rsidRPr="00BF7725">
              <w:lastRenderedPageBreak/>
              <w:t>Синонимия согласованных и несогласованных определений. Обстоятельства времени и места как средство связи предложений в тексте.</w:t>
            </w:r>
          </w:p>
        </w:tc>
        <w:tc>
          <w:tcPr>
            <w:tcW w:w="653" w:type="pct"/>
            <w:tcBorders>
              <w:top w:val="single" w:sz="4" w:space="0" w:color="auto"/>
              <w:left w:val="single" w:sz="4" w:space="0" w:color="auto"/>
              <w:bottom w:val="single" w:sz="4" w:space="0" w:color="auto"/>
              <w:right w:val="single" w:sz="4" w:space="0" w:color="auto"/>
            </w:tcBorders>
            <w:hideMark/>
          </w:tcPr>
          <w:p w:rsidR="00A830D4" w:rsidRPr="00BF7725" w:rsidRDefault="00A830D4" w:rsidP="00A830D4">
            <w:pPr>
              <w:jc w:val="center"/>
            </w:pPr>
          </w:p>
        </w:tc>
        <w:tc>
          <w:tcPr>
            <w:tcW w:w="1142" w:type="pct"/>
            <w:vMerge/>
            <w:tcBorders>
              <w:left w:val="single" w:sz="4" w:space="0" w:color="auto"/>
              <w:right w:val="single" w:sz="4" w:space="0" w:color="auto"/>
            </w:tcBorders>
            <w:vAlign w:val="center"/>
            <w:hideMark/>
          </w:tcPr>
          <w:p w:rsidR="00A830D4" w:rsidRPr="00BF7725" w:rsidRDefault="00A830D4" w:rsidP="00A830D4"/>
        </w:tc>
      </w:tr>
      <w:tr w:rsidR="00A830D4" w:rsidRPr="00BF7725" w:rsidTr="00914118">
        <w:trPr>
          <w:trHeight w:val="20"/>
        </w:trPr>
        <w:tc>
          <w:tcPr>
            <w:tcW w:w="885" w:type="pct"/>
            <w:gridSpan w:val="2"/>
            <w:vMerge/>
            <w:tcBorders>
              <w:left w:val="single" w:sz="2" w:space="0" w:color="000000"/>
              <w:right w:val="single" w:sz="2" w:space="0" w:color="000000"/>
            </w:tcBorders>
            <w:hideMark/>
          </w:tcPr>
          <w:p w:rsidR="00A830D4" w:rsidRPr="00BF7725" w:rsidRDefault="00A830D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A830D4" w:rsidRPr="00BF7725" w:rsidRDefault="00A830D4" w:rsidP="00A830D4">
            <w:pPr>
              <w:pStyle w:val="af9"/>
              <w:shd w:val="clear" w:color="auto" w:fill="FFFFFF"/>
              <w:ind w:left="0"/>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hideMark/>
          </w:tcPr>
          <w:p w:rsidR="00A830D4" w:rsidRPr="00BF7725" w:rsidRDefault="00A45F9B"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tcBorders>
              <w:left w:val="single" w:sz="4" w:space="0" w:color="auto"/>
              <w:right w:val="single" w:sz="4" w:space="0" w:color="auto"/>
            </w:tcBorders>
            <w:hideMark/>
          </w:tcPr>
          <w:p w:rsidR="00A830D4" w:rsidRPr="00BF7725" w:rsidRDefault="00A830D4" w:rsidP="00A830D4"/>
        </w:tc>
      </w:tr>
      <w:tr w:rsidR="00A830D4" w:rsidRPr="00BF7725" w:rsidTr="00914118">
        <w:trPr>
          <w:trHeight w:val="20"/>
        </w:trPr>
        <w:tc>
          <w:tcPr>
            <w:tcW w:w="885" w:type="pct"/>
            <w:gridSpan w:val="2"/>
            <w:vMerge/>
            <w:tcBorders>
              <w:left w:val="single" w:sz="2" w:space="0" w:color="000000"/>
              <w:right w:val="single" w:sz="2" w:space="0" w:color="000000"/>
            </w:tcBorders>
            <w:hideMark/>
          </w:tcPr>
          <w:p w:rsidR="00A830D4" w:rsidRPr="00BF7725" w:rsidRDefault="00A830D4" w:rsidP="00A830D4">
            <w:pPr>
              <w:rPr>
                <w:bCs/>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A830D4" w:rsidRPr="00BF7725" w:rsidRDefault="00A830D4" w:rsidP="002213F4">
            <w:pPr>
              <w:jc w:val="both"/>
              <w:rPr>
                <w:b/>
                <w:color w:val="000000"/>
              </w:rPr>
            </w:pPr>
            <w:r w:rsidRPr="00BF7725">
              <w:rPr>
                <w:rStyle w:val="Heading4"/>
                <w:rFonts w:ascii="Times New Roman" w:hAnsi="Times New Roman" w:cs="Times New Roman"/>
                <w:b/>
                <w:sz w:val="24"/>
                <w:szCs w:val="24"/>
              </w:rPr>
              <w:t xml:space="preserve">Практическое занятие № </w:t>
            </w:r>
            <w:r w:rsidR="002213F4">
              <w:rPr>
                <w:rStyle w:val="Heading4"/>
                <w:rFonts w:ascii="Times New Roman" w:hAnsi="Times New Roman" w:cs="Times New Roman"/>
                <w:b/>
                <w:sz w:val="24"/>
                <w:szCs w:val="24"/>
              </w:rPr>
              <w:t>2</w:t>
            </w:r>
            <w:r w:rsidR="00B84B02">
              <w:rPr>
                <w:rStyle w:val="Heading4"/>
                <w:rFonts w:ascii="Times New Roman" w:hAnsi="Times New Roman" w:cs="Times New Roman"/>
                <w:b/>
                <w:sz w:val="24"/>
                <w:szCs w:val="24"/>
              </w:rPr>
              <w:t>9</w:t>
            </w:r>
            <w:r w:rsidR="002213F4">
              <w:rPr>
                <w:rStyle w:val="Heading4"/>
                <w:rFonts w:ascii="Times New Roman" w:hAnsi="Times New Roman" w:cs="Times New Roman"/>
                <w:b/>
                <w:sz w:val="24"/>
                <w:szCs w:val="24"/>
              </w:rPr>
              <w:t>-30</w:t>
            </w:r>
            <w:r w:rsidRPr="00BF7725">
              <w:rPr>
                <w:rStyle w:val="Heading4"/>
                <w:rFonts w:ascii="Times New Roman" w:hAnsi="Times New Roman" w:cs="Times New Roman"/>
                <w:b/>
                <w:sz w:val="24"/>
                <w:szCs w:val="24"/>
              </w:rPr>
              <w:t>.</w:t>
            </w:r>
            <w:r w:rsidRPr="00BF7725">
              <w:rPr>
                <w:bCs/>
              </w:rPr>
              <w:t>Определение второстепенных членов предложения</w:t>
            </w:r>
          </w:p>
        </w:tc>
        <w:tc>
          <w:tcPr>
            <w:tcW w:w="653" w:type="pct"/>
            <w:tcBorders>
              <w:top w:val="single" w:sz="4" w:space="0" w:color="auto"/>
              <w:left w:val="single" w:sz="4" w:space="0" w:color="auto"/>
              <w:bottom w:val="single" w:sz="4" w:space="0" w:color="auto"/>
              <w:right w:val="single" w:sz="4" w:space="0" w:color="auto"/>
            </w:tcBorders>
            <w:hideMark/>
          </w:tcPr>
          <w:p w:rsidR="00A830D4" w:rsidRPr="00A45F9B" w:rsidRDefault="00A830D4" w:rsidP="00A830D4">
            <w:pPr>
              <w:jc w:val="center"/>
              <w:rPr>
                <w:bCs/>
              </w:rPr>
            </w:pPr>
            <w:r w:rsidRPr="00A45F9B">
              <w:rPr>
                <w:bCs/>
              </w:rPr>
              <w:t>2</w:t>
            </w:r>
          </w:p>
        </w:tc>
        <w:tc>
          <w:tcPr>
            <w:tcW w:w="1142" w:type="pct"/>
            <w:vMerge/>
            <w:tcBorders>
              <w:left w:val="single" w:sz="4" w:space="0" w:color="auto"/>
              <w:right w:val="single" w:sz="4" w:space="0" w:color="auto"/>
            </w:tcBorders>
            <w:vAlign w:val="center"/>
            <w:hideMark/>
          </w:tcPr>
          <w:p w:rsidR="00A830D4" w:rsidRPr="00BF7725" w:rsidRDefault="00A830D4" w:rsidP="00A830D4"/>
        </w:tc>
      </w:tr>
      <w:tr w:rsidR="00EE0FA5" w:rsidRPr="00BF7725" w:rsidTr="00914118">
        <w:trPr>
          <w:trHeight w:val="360"/>
        </w:trPr>
        <w:tc>
          <w:tcPr>
            <w:tcW w:w="885" w:type="pct"/>
            <w:gridSpan w:val="2"/>
            <w:vMerge w:val="restart"/>
            <w:tcBorders>
              <w:left w:val="single" w:sz="2" w:space="0" w:color="000000"/>
              <w:right w:val="single" w:sz="2" w:space="0" w:color="000000"/>
            </w:tcBorders>
          </w:tcPr>
          <w:p w:rsidR="00EE0FA5" w:rsidRPr="00033B01" w:rsidRDefault="00EE0FA5"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33B01">
              <w:rPr>
                <w:bCs/>
              </w:rPr>
              <w:t>Тема 6.5. Предложения с однородными членами</w:t>
            </w:r>
          </w:p>
          <w:p w:rsidR="00EE0FA5" w:rsidRPr="00BF7725" w:rsidRDefault="00EE0FA5"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EE0FA5" w:rsidRPr="00033B01" w:rsidRDefault="00EE0FA5"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2320" w:type="pct"/>
            <w:gridSpan w:val="2"/>
            <w:tcBorders>
              <w:top w:val="single" w:sz="2" w:space="0" w:color="000000"/>
              <w:left w:val="single" w:sz="2" w:space="0" w:color="000000"/>
              <w:right w:val="single" w:sz="2" w:space="0" w:color="000000"/>
            </w:tcBorders>
          </w:tcPr>
          <w:p w:rsidR="00EE0FA5" w:rsidRPr="00BF7725" w:rsidRDefault="00EE0FA5" w:rsidP="00A830D4">
            <w:pPr>
              <w:pStyle w:val="af9"/>
              <w:shd w:val="clear" w:color="auto" w:fill="FFFFFF"/>
              <w:ind w:left="0"/>
              <w:jc w:val="both"/>
            </w:pPr>
            <w:r w:rsidRPr="006603B3">
              <w:rPr>
                <w:b/>
                <w:bCs/>
                <w:iCs/>
              </w:rPr>
              <w:t>Содержание учебного материала</w:t>
            </w:r>
          </w:p>
        </w:tc>
        <w:tc>
          <w:tcPr>
            <w:tcW w:w="653" w:type="pct"/>
            <w:tcBorders>
              <w:top w:val="single" w:sz="4" w:space="0" w:color="auto"/>
              <w:left w:val="single" w:sz="4" w:space="0" w:color="auto"/>
              <w:right w:val="single" w:sz="4" w:space="0" w:color="auto"/>
            </w:tcBorders>
          </w:tcPr>
          <w:p w:rsidR="00EE0FA5" w:rsidRPr="00BF7725" w:rsidRDefault="002213F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val="restart"/>
            <w:tcBorders>
              <w:left w:val="single" w:sz="4" w:space="0" w:color="auto"/>
              <w:right w:val="single" w:sz="4" w:space="0" w:color="auto"/>
            </w:tcBorders>
          </w:tcPr>
          <w:p w:rsidR="00EE0FA5" w:rsidRDefault="00914118" w:rsidP="00EE0FA5">
            <w:pPr>
              <w:jc w:val="both"/>
            </w:pPr>
            <w:r>
              <w:t>ОК 01, ОК 03, ОК 08</w:t>
            </w:r>
          </w:p>
          <w:p w:rsidR="000127A8" w:rsidRPr="00BF7725" w:rsidRDefault="000127A8" w:rsidP="00EE0FA5">
            <w:pPr>
              <w:jc w:val="both"/>
            </w:pPr>
            <w:r>
              <w:rPr>
                <w:iCs/>
              </w:rPr>
              <w:t>ЛР</w:t>
            </w:r>
            <w:proofErr w:type="gramStart"/>
            <w:r>
              <w:rPr>
                <w:iCs/>
              </w:rPr>
              <w:t>7</w:t>
            </w:r>
            <w:proofErr w:type="gramEnd"/>
            <w:r>
              <w:rPr>
                <w:iCs/>
              </w:rPr>
              <w:t>, ЛР12, ЛР17</w:t>
            </w:r>
          </w:p>
        </w:tc>
      </w:tr>
      <w:tr w:rsidR="00EE0FA5" w:rsidRPr="00BF7725" w:rsidTr="00914118">
        <w:trPr>
          <w:trHeight w:val="360"/>
        </w:trPr>
        <w:tc>
          <w:tcPr>
            <w:tcW w:w="885" w:type="pct"/>
            <w:gridSpan w:val="2"/>
            <w:vMerge/>
            <w:tcBorders>
              <w:left w:val="single" w:sz="2" w:space="0" w:color="000000"/>
              <w:right w:val="single" w:sz="2" w:space="0" w:color="000000"/>
            </w:tcBorders>
          </w:tcPr>
          <w:p w:rsidR="00EE0FA5" w:rsidRPr="00033B01" w:rsidRDefault="00EE0FA5"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320" w:type="pct"/>
            <w:gridSpan w:val="2"/>
            <w:tcBorders>
              <w:top w:val="single" w:sz="2" w:space="0" w:color="000000"/>
              <w:left w:val="single" w:sz="2" w:space="0" w:color="000000"/>
              <w:right w:val="single" w:sz="2" w:space="0" w:color="000000"/>
            </w:tcBorders>
          </w:tcPr>
          <w:p w:rsidR="00EE0FA5" w:rsidRPr="00D61EB9" w:rsidRDefault="00EE0FA5" w:rsidP="00D96365">
            <w:pPr>
              <w:pStyle w:val="af9"/>
              <w:numPr>
                <w:ilvl w:val="0"/>
                <w:numId w:val="30"/>
              </w:numPr>
              <w:shd w:val="clear" w:color="auto" w:fill="FFFFFF"/>
              <w:spacing w:after="0"/>
              <w:ind w:left="-23" w:firstLine="425"/>
              <w:jc w:val="both"/>
              <w:rPr>
                <w:rFonts w:eastAsia="Franklin Gothic Medium"/>
              </w:rPr>
            </w:pPr>
            <w:r w:rsidRPr="00BF7725">
              <w:t xml:space="preserve">Понятие об однородных членах предложения. Способы выражения однородности членов предложения: интонация, сочинительные союзы. </w:t>
            </w:r>
          </w:p>
          <w:p w:rsidR="00EE0FA5" w:rsidRPr="00BF7725" w:rsidRDefault="00EE0FA5" w:rsidP="00D96365">
            <w:pPr>
              <w:pStyle w:val="af9"/>
              <w:numPr>
                <w:ilvl w:val="0"/>
                <w:numId w:val="30"/>
              </w:numPr>
              <w:shd w:val="clear" w:color="auto" w:fill="FFFFFF"/>
              <w:spacing w:after="0"/>
              <w:ind w:left="-23" w:firstLine="425"/>
              <w:jc w:val="both"/>
              <w:rPr>
                <w:rFonts w:eastAsia="Franklin Gothic Medium"/>
              </w:rPr>
            </w:pPr>
            <w:r w:rsidRPr="00BF7725">
              <w:t>Обобщающие слова при однородных членах предложения. Знаки препинания в предложениях с однородными членами.</w:t>
            </w:r>
          </w:p>
          <w:p w:rsidR="00EE0FA5" w:rsidRPr="006603B3" w:rsidRDefault="00EE0FA5" w:rsidP="00D96365">
            <w:pPr>
              <w:pStyle w:val="af9"/>
              <w:numPr>
                <w:ilvl w:val="0"/>
                <w:numId w:val="30"/>
              </w:numPr>
              <w:shd w:val="clear" w:color="auto" w:fill="FFFFFF"/>
              <w:spacing w:after="0"/>
              <w:ind w:left="-23" w:firstLine="425"/>
              <w:jc w:val="both"/>
              <w:rPr>
                <w:b/>
                <w:bCs/>
                <w:iCs/>
              </w:rPr>
            </w:pPr>
            <w:r w:rsidRPr="00BF7725">
              <w:t>Употребление однородных членов предложения в разных стилях речи. Синонимика ряда однородных членов предложения с союзами и без союзов.</w:t>
            </w:r>
          </w:p>
        </w:tc>
        <w:tc>
          <w:tcPr>
            <w:tcW w:w="653" w:type="pct"/>
            <w:tcBorders>
              <w:top w:val="single" w:sz="4" w:space="0" w:color="auto"/>
              <w:left w:val="single" w:sz="4" w:space="0" w:color="auto"/>
              <w:right w:val="single" w:sz="4" w:space="0" w:color="auto"/>
            </w:tcBorders>
          </w:tcPr>
          <w:p w:rsidR="00EE0FA5" w:rsidRPr="00BF7725" w:rsidRDefault="00EE0FA5"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142" w:type="pct"/>
            <w:vMerge/>
            <w:tcBorders>
              <w:left w:val="single" w:sz="4" w:space="0" w:color="auto"/>
              <w:right w:val="single" w:sz="4" w:space="0" w:color="auto"/>
            </w:tcBorders>
          </w:tcPr>
          <w:p w:rsidR="00EE0FA5" w:rsidRPr="00BF7725" w:rsidRDefault="00EE0FA5" w:rsidP="00A830D4"/>
        </w:tc>
      </w:tr>
      <w:tr w:rsidR="00EE0FA5" w:rsidRPr="00BF7725" w:rsidTr="00914118">
        <w:trPr>
          <w:trHeight w:val="20"/>
        </w:trPr>
        <w:tc>
          <w:tcPr>
            <w:tcW w:w="885" w:type="pct"/>
            <w:gridSpan w:val="2"/>
            <w:vMerge/>
            <w:tcBorders>
              <w:left w:val="single" w:sz="2" w:space="0" w:color="000000"/>
              <w:right w:val="single" w:sz="2" w:space="0" w:color="000000"/>
            </w:tcBorders>
            <w:hideMark/>
          </w:tcPr>
          <w:p w:rsidR="00EE0FA5" w:rsidRPr="00BF7725" w:rsidRDefault="00EE0FA5" w:rsidP="00A830D4">
            <w:pPr>
              <w:rPr>
                <w:bCs/>
                <w:color w:val="000000"/>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EE0FA5" w:rsidRPr="00BF7725" w:rsidRDefault="00EE0FA5" w:rsidP="00A830D4">
            <w:pPr>
              <w:jc w:val="both"/>
              <w:rPr>
                <w:color w:val="000000"/>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hideMark/>
          </w:tcPr>
          <w:p w:rsidR="00EE0FA5" w:rsidRPr="00A45F9B" w:rsidRDefault="00A45F9B" w:rsidP="00A830D4">
            <w:pPr>
              <w:jc w:val="center"/>
              <w:rPr>
                <w:b/>
                <w:bCs/>
              </w:rPr>
            </w:pPr>
            <w:r w:rsidRPr="00A45F9B">
              <w:rPr>
                <w:b/>
                <w:bCs/>
              </w:rPr>
              <w:t>1</w:t>
            </w:r>
          </w:p>
        </w:tc>
        <w:tc>
          <w:tcPr>
            <w:tcW w:w="1142" w:type="pct"/>
            <w:vMerge/>
            <w:tcBorders>
              <w:left w:val="single" w:sz="4" w:space="0" w:color="auto"/>
              <w:right w:val="single" w:sz="4" w:space="0" w:color="auto"/>
            </w:tcBorders>
            <w:vAlign w:val="center"/>
            <w:hideMark/>
          </w:tcPr>
          <w:p w:rsidR="00EE0FA5" w:rsidRPr="00BF7725" w:rsidRDefault="00EE0FA5" w:rsidP="00A830D4"/>
        </w:tc>
      </w:tr>
      <w:tr w:rsidR="00EE0FA5" w:rsidRPr="00BF7725" w:rsidTr="00914118">
        <w:trPr>
          <w:trHeight w:val="20"/>
        </w:trPr>
        <w:tc>
          <w:tcPr>
            <w:tcW w:w="885" w:type="pct"/>
            <w:gridSpan w:val="2"/>
            <w:vMerge/>
            <w:tcBorders>
              <w:left w:val="single" w:sz="2" w:space="0" w:color="000000"/>
              <w:right w:val="single" w:sz="2" w:space="0" w:color="000000"/>
            </w:tcBorders>
            <w:hideMark/>
          </w:tcPr>
          <w:p w:rsidR="00EE0FA5" w:rsidRPr="00BF7725" w:rsidRDefault="00EE0FA5" w:rsidP="00A830D4">
            <w:pPr>
              <w:rPr>
                <w:bCs/>
                <w:color w:val="000000"/>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EE0FA5" w:rsidRPr="00BF7725" w:rsidRDefault="00EE0FA5" w:rsidP="002213F4">
            <w:pPr>
              <w:jc w:val="both"/>
              <w:rPr>
                <w:color w:val="000000"/>
              </w:rPr>
            </w:pPr>
            <w:r w:rsidRPr="00BF7725">
              <w:rPr>
                <w:rStyle w:val="Heading4"/>
                <w:rFonts w:ascii="Times New Roman" w:hAnsi="Times New Roman" w:cs="Times New Roman"/>
                <w:b/>
                <w:sz w:val="24"/>
                <w:szCs w:val="24"/>
              </w:rPr>
              <w:t xml:space="preserve">Практическое занятие № </w:t>
            </w:r>
            <w:r w:rsidR="002213F4">
              <w:rPr>
                <w:rStyle w:val="Heading4"/>
                <w:rFonts w:ascii="Times New Roman" w:hAnsi="Times New Roman" w:cs="Times New Roman"/>
                <w:b/>
                <w:sz w:val="24"/>
                <w:szCs w:val="24"/>
              </w:rPr>
              <w:t>31</w:t>
            </w:r>
            <w:r w:rsidRPr="00BF7725">
              <w:rPr>
                <w:rStyle w:val="Heading4"/>
                <w:rFonts w:ascii="Times New Roman" w:hAnsi="Times New Roman" w:cs="Times New Roman"/>
                <w:b/>
                <w:sz w:val="24"/>
                <w:szCs w:val="24"/>
              </w:rPr>
              <w:t xml:space="preserve">. </w:t>
            </w:r>
            <w:r w:rsidRPr="00BF7725">
              <w:t>Знаки препинания в предложениях с однородными членами.</w:t>
            </w:r>
          </w:p>
        </w:tc>
        <w:tc>
          <w:tcPr>
            <w:tcW w:w="653" w:type="pct"/>
            <w:tcBorders>
              <w:top w:val="single" w:sz="4" w:space="0" w:color="auto"/>
              <w:left w:val="single" w:sz="4" w:space="0" w:color="auto"/>
              <w:bottom w:val="single" w:sz="4" w:space="0" w:color="auto"/>
              <w:right w:val="single" w:sz="4" w:space="0" w:color="auto"/>
            </w:tcBorders>
            <w:hideMark/>
          </w:tcPr>
          <w:p w:rsidR="00EE0FA5" w:rsidRPr="00A45F9B" w:rsidRDefault="00EE0FA5" w:rsidP="00A830D4">
            <w:pPr>
              <w:jc w:val="center"/>
              <w:rPr>
                <w:bCs/>
              </w:rPr>
            </w:pPr>
            <w:r w:rsidRPr="00A45F9B">
              <w:rPr>
                <w:bCs/>
              </w:rPr>
              <w:t>1</w:t>
            </w:r>
          </w:p>
        </w:tc>
        <w:tc>
          <w:tcPr>
            <w:tcW w:w="1142" w:type="pct"/>
            <w:vMerge/>
            <w:tcBorders>
              <w:left w:val="single" w:sz="4" w:space="0" w:color="auto"/>
              <w:right w:val="single" w:sz="4" w:space="0" w:color="auto"/>
            </w:tcBorders>
            <w:hideMark/>
          </w:tcPr>
          <w:p w:rsidR="00EE0FA5" w:rsidRPr="00BF7725" w:rsidRDefault="00EE0FA5" w:rsidP="00A830D4"/>
        </w:tc>
      </w:tr>
      <w:tr w:rsidR="00A830D4" w:rsidRPr="00BF7725" w:rsidTr="00914118">
        <w:trPr>
          <w:trHeight w:val="20"/>
        </w:trPr>
        <w:tc>
          <w:tcPr>
            <w:tcW w:w="885" w:type="pct"/>
            <w:gridSpan w:val="2"/>
            <w:vMerge w:val="restart"/>
            <w:tcBorders>
              <w:top w:val="nil"/>
              <w:left w:val="single" w:sz="2" w:space="0" w:color="000000"/>
              <w:right w:val="single" w:sz="2" w:space="0" w:color="000000"/>
            </w:tcBorders>
          </w:tcPr>
          <w:p w:rsidR="00A830D4" w:rsidRPr="00033B01" w:rsidRDefault="00A830D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rPr>
            </w:pPr>
            <w:r w:rsidRPr="00033B01">
              <w:rPr>
                <w:bCs/>
              </w:rPr>
              <w:t xml:space="preserve">Тема 6.6. Предложения с обособленными членами  </w:t>
            </w:r>
          </w:p>
          <w:p w:rsidR="00A830D4" w:rsidRPr="00BF7725" w:rsidRDefault="00A830D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A830D4" w:rsidRPr="00BF7725" w:rsidRDefault="00A830D4" w:rsidP="00A830D4">
            <w:pPr>
              <w:jc w:val="both"/>
              <w:rPr>
                <w:b/>
              </w:rPr>
            </w:pPr>
          </w:p>
          <w:p w:rsidR="00A830D4" w:rsidRPr="00BF7725" w:rsidRDefault="00A830D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rPr>
            </w:pPr>
          </w:p>
        </w:tc>
        <w:tc>
          <w:tcPr>
            <w:tcW w:w="2320" w:type="pct"/>
            <w:gridSpan w:val="2"/>
            <w:tcBorders>
              <w:top w:val="single" w:sz="2" w:space="0" w:color="000000"/>
              <w:left w:val="single" w:sz="2" w:space="0" w:color="000000"/>
              <w:bottom w:val="single" w:sz="2" w:space="0" w:color="000000"/>
              <w:right w:val="single" w:sz="2" w:space="0" w:color="000000"/>
            </w:tcBorders>
          </w:tcPr>
          <w:p w:rsidR="00A830D4" w:rsidRPr="00BF7725" w:rsidRDefault="00A830D4" w:rsidP="00A830D4">
            <w:pPr>
              <w:jc w:val="both"/>
              <w:rPr>
                <w:color w:val="000000"/>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A830D4" w:rsidRPr="00BF7725" w:rsidRDefault="002213F4" w:rsidP="00A830D4">
            <w:pPr>
              <w:jc w:val="center"/>
            </w:pPr>
            <w:r>
              <w:rPr>
                <w:b/>
              </w:rPr>
              <w:t>3</w:t>
            </w:r>
          </w:p>
        </w:tc>
        <w:tc>
          <w:tcPr>
            <w:tcW w:w="1142" w:type="pct"/>
            <w:vMerge w:val="restart"/>
            <w:tcBorders>
              <w:top w:val="single" w:sz="4" w:space="0" w:color="auto"/>
              <w:left w:val="single" w:sz="4" w:space="0" w:color="auto"/>
              <w:right w:val="single" w:sz="4" w:space="0" w:color="auto"/>
            </w:tcBorders>
          </w:tcPr>
          <w:p w:rsidR="00C21C90" w:rsidRDefault="00914118" w:rsidP="00A830D4">
            <w:r>
              <w:t>ОК 01, ОК 04, ОК 09</w:t>
            </w:r>
          </w:p>
          <w:p w:rsidR="000127A8" w:rsidRDefault="000127A8" w:rsidP="000127A8">
            <w:pPr>
              <w:rPr>
                <w:iCs/>
              </w:rPr>
            </w:pPr>
            <w:r w:rsidRPr="00702EF4">
              <w:rPr>
                <w:iCs/>
              </w:rPr>
              <w:t>ЛР</w:t>
            </w:r>
            <w:proofErr w:type="gramStart"/>
            <w:r w:rsidRPr="00702EF4">
              <w:rPr>
                <w:iCs/>
              </w:rPr>
              <w:t>1</w:t>
            </w:r>
            <w:proofErr w:type="gramEnd"/>
            <w:r w:rsidRPr="00702EF4">
              <w:rPr>
                <w:iCs/>
              </w:rPr>
              <w:t>, ЛР10, ЛР13</w:t>
            </w:r>
          </w:p>
          <w:p w:rsidR="000127A8" w:rsidRPr="00BF7725" w:rsidRDefault="000127A8" w:rsidP="00A830D4"/>
        </w:tc>
      </w:tr>
      <w:tr w:rsidR="00A830D4" w:rsidRPr="00BF7725" w:rsidTr="00914118">
        <w:trPr>
          <w:trHeight w:val="20"/>
        </w:trPr>
        <w:tc>
          <w:tcPr>
            <w:tcW w:w="885" w:type="pct"/>
            <w:gridSpan w:val="2"/>
            <w:vMerge/>
            <w:tcBorders>
              <w:left w:val="single" w:sz="2" w:space="0" w:color="000000"/>
              <w:right w:val="single" w:sz="2" w:space="0" w:color="000000"/>
            </w:tcBorders>
            <w:hideMark/>
          </w:tcPr>
          <w:p w:rsidR="00A830D4" w:rsidRPr="00BF7725" w:rsidRDefault="00A830D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A830D4" w:rsidRPr="00BF7725" w:rsidRDefault="00A830D4" w:rsidP="00D96365">
            <w:pPr>
              <w:pStyle w:val="af9"/>
              <w:numPr>
                <w:ilvl w:val="0"/>
                <w:numId w:val="31"/>
              </w:numPr>
              <w:shd w:val="clear" w:color="auto" w:fill="FFFFFF"/>
              <w:spacing w:after="0"/>
              <w:ind w:left="0" w:firstLine="403"/>
              <w:jc w:val="both"/>
            </w:pPr>
            <w:r w:rsidRPr="00BF7725">
              <w:t xml:space="preserve">Предложения с обособленными и уточняющими </w:t>
            </w:r>
            <w:proofErr w:type="spellStart"/>
            <w:r w:rsidRPr="00BF7725">
              <w:t>членами</w:t>
            </w:r>
            <w:proofErr w:type="gramStart"/>
            <w:r w:rsidRPr="00BF7725">
              <w:t>.П</w:t>
            </w:r>
            <w:proofErr w:type="gramEnd"/>
            <w:r w:rsidRPr="00BF7725">
              <w:t>онятие</w:t>
            </w:r>
            <w:proofErr w:type="spellEnd"/>
            <w:r w:rsidRPr="00BF7725">
              <w:t xml:space="preserve"> об обособлении. Интонация обособления. Уточняющие и пояснительные обособленные члены. </w:t>
            </w:r>
          </w:p>
          <w:p w:rsidR="00A830D4" w:rsidRPr="00BF7725" w:rsidRDefault="00A830D4" w:rsidP="00D96365">
            <w:pPr>
              <w:pStyle w:val="af9"/>
              <w:numPr>
                <w:ilvl w:val="0"/>
                <w:numId w:val="31"/>
              </w:numPr>
              <w:shd w:val="clear" w:color="auto" w:fill="FFFFFF"/>
              <w:spacing w:after="0"/>
              <w:ind w:left="0" w:firstLine="403"/>
              <w:jc w:val="both"/>
            </w:pPr>
            <w:r w:rsidRPr="00BF7725">
              <w:t xml:space="preserve">Условия обособления различных членов </w:t>
            </w:r>
            <w:proofErr w:type="spellStart"/>
            <w:r w:rsidRPr="00BF7725">
              <w:t>предложения</w:t>
            </w:r>
            <w:proofErr w:type="gramStart"/>
            <w:r w:rsidRPr="00BF7725">
              <w:t>.О</w:t>
            </w:r>
            <w:proofErr w:type="gramEnd"/>
            <w:r w:rsidRPr="00BF7725">
              <w:t>бособление</w:t>
            </w:r>
            <w:proofErr w:type="spellEnd"/>
            <w:r w:rsidRPr="00BF7725">
              <w:t xml:space="preserve"> определений. </w:t>
            </w:r>
            <w:r w:rsidRPr="00894737">
              <w:t>Синонимия обособленных и необособленных определений.</w:t>
            </w:r>
            <w:r w:rsidRPr="00BF7725">
              <w:t xml:space="preserve"> Обособление приложений. Обособление дополнений. Обособление обстоятельств. Роль сравнительного оборота как изобразительного средства языка. </w:t>
            </w:r>
            <w:r w:rsidRPr="00894737">
              <w:t>Стилистическая роль обособленных и необособленных членов предложения.</w:t>
            </w:r>
          </w:p>
        </w:tc>
        <w:tc>
          <w:tcPr>
            <w:tcW w:w="653" w:type="pct"/>
            <w:tcBorders>
              <w:top w:val="single" w:sz="4" w:space="0" w:color="auto"/>
              <w:left w:val="single" w:sz="4" w:space="0" w:color="auto"/>
              <w:bottom w:val="single" w:sz="4" w:space="0" w:color="auto"/>
              <w:right w:val="single" w:sz="4" w:space="0" w:color="auto"/>
            </w:tcBorders>
            <w:hideMark/>
          </w:tcPr>
          <w:p w:rsidR="00A830D4" w:rsidRPr="00BF7725" w:rsidRDefault="002213F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tcBorders>
              <w:left w:val="single" w:sz="4" w:space="0" w:color="auto"/>
              <w:right w:val="single" w:sz="4" w:space="0" w:color="auto"/>
            </w:tcBorders>
            <w:hideMark/>
          </w:tcPr>
          <w:p w:rsidR="00A830D4" w:rsidRPr="00BF7725" w:rsidRDefault="00A830D4" w:rsidP="00A830D4"/>
        </w:tc>
      </w:tr>
      <w:tr w:rsidR="00A830D4" w:rsidRPr="00BF7725" w:rsidTr="00914118">
        <w:trPr>
          <w:trHeight w:val="20"/>
        </w:trPr>
        <w:tc>
          <w:tcPr>
            <w:tcW w:w="885" w:type="pct"/>
            <w:gridSpan w:val="2"/>
            <w:vMerge/>
            <w:tcBorders>
              <w:left w:val="single" w:sz="2" w:space="0" w:color="000000"/>
              <w:right w:val="single" w:sz="2" w:space="0" w:color="000000"/>
            </w:tcBorders>
            <w:hideMark/>
          </w:tcPr>
          <w:p w:rsidR="00A830D4" w:rsidRPr="00BF7725" w:rsidRDefault="00A830D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A830D4" w:rsidRPr="00BF7725" w:rsidRDefault="00A830D4" w:rsidP="00A830D4">
            <w:pPr>
              <w:pStyle w:val="af9"/>
              <w:shd w:val="clear" w:color="auto" w:fill="FFFFFF"/>
              <w:ind w:left="0"/>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hideMark/>
          </w:tcPr>
          <w:p w:rsidR="00A830D4" w:rsidRPr="00A45F9B" w:rsidRDefault="00A45F9B" w:rsidP="00A830D4">
            <w:pPr>
              <w:jc w:val="center"/>
              <w:rPr>
                <w:b/>
                <w:bCs/>
              </w:rPr>
            </w:pPr>
            <w:r w:rsidRPr="00A45F9B">
              <w:rPr>
                <w:b/>
                <w:bCs/>
              </w:rPr>
              <w:t>2</w:t>
            </w:r>
          </w:p>
        </w:tc>
        <w:tc>
          <w:tcPr>
            <w:tcW w:w="1142" w:type="pct"/>
            <w:vMerge/>
            <w:tcBorders>
              <w:left w:val="single" w:sz="4" w:space="0" w:color="auto"/>
              <w:right w:val="single" w:sz="4" w:space="0" w:color="auto"/>
            </w:tcBorders>
            <w:vAlign w:val="center"/>
            <w:hideMark/>
          </w:tcPr>
          <w:p w:rsidR="00A830D4" w:rsidRPr="00BF7725" w:rsidRDefault="00A830D4" w:rsidP="00A830D4"/>
        </w:tc>
      </w:tr>
      <w:tr w:rsidR="00A830D4" w:rsidRPr="00BF7725" w:rsidTr="00914118">
        <w:trPr>
          <w:trHeight w:val="20"/>
        </w:trPr>
        <w:tc>
          <w:tcPr>
            <w:tcW w:w="885" w:type="pct"/>
            <w:gridSpan w:val="2"/>
            <w:vMerge/>
            <w:tcBorders>
              <w:left w:val="single" w:sz="2" w:space="0" w:color="000000"/>
              <w:bottom w:val="single" w:sz="4" w:space="0" w:color="auto"/>
              <w:right w:val="single" w:sz="2" w:space="0" w:color="000000"/>
            </w:tcBorders>
            <w:hideMark/>
          </w:tcPr>
          <w:p w:rsidR="00A830D4" w:rsidRPr="00BF7725" w:rsidRDefault="00A830D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A830D4" w:rsidRPr="00651D49" w:rsidRDefault="00A830D4" w:rsidP="00A830D4">
            <w:pPr>
              <w:shd w:val="clear" w:color="auto" w:fill="FFFFFF"/>
              <w:jc w:val="both"/>
              <w:rPr>
                <w:color w:val="000000"/>
              </w:rPr>
            </w:pPr>
            <w:r w:rsidRPr="00BF7725">
              <w:rPr>
                <w:b/>
              </w:rPr>
              <w:t xml:space="preserve">Практическое занятие № </w:t>
            </w:r>
            <w:r w:rsidR="002213F4">
              <w:rPr>
                <w:b/>
              </w:rPr>
              <w:t>3</w:t>
            </w:r>
            <w:r w:rsidR="00B84B02">
              <w:rPr>
                <w:b/>
              </w:rPr>
              <w:t>2</w:t>
            </w:r>
            <w:r w:rsidR="002213F4">
              <w:rPr>
                <w:b/>
              </w:rPr>
              <w:t>-33</w:t>
            </w:r>
            <w:r w:rsidRPr="00BF7725">
              <w:rPr>
                <w:b/>
              </w:rPr>
              <w:t xml:space="preserve">. </w:t>
            </w:r>
          </w:p>
          <w:p w:rsidR="00A830D4" w:rsidRDefault="00A830D4" w:rsidP="00A830D4">
            <w:pPr>
              <w:pStyle w:val="Default"/>
              <w:jc w:val="both"/>
              <w:rPr>
                <w:sz w:val="23"/>
                <w:szCs w:val="23"/>
              </w:rPr>
            </w:pPr>
            <w:r>
              <w:rPr>
                <w:sz w:val="23"/>
                <w:szCs w:val="23"/>
              </w:rPr>
              <w:t xml:space="preserve">Обособление определений, приложений, дополнений, обстоятельств. Наблюдение над ролью сравнительного оборота как изобразительного средства языка. Уточняющие члены предложения. </w:t>
            </w:r>
          </w:p>
          <w:p w:rsidR="00A830D4" w:rsidRPr="00BF7725" w:rsidRDefault="00A830D4" w:rsidP="00A830D4">
            <w:pPr>
              <w:shd w:val="clear" w:color="auto" w:fill="FFFFFF"/>
              <w:jc w:val="both"/>
            </w:pPr>
          </w:p>
        </w:tc>
        <w:tc>
          <w:tcPr>
            <w:tcW w:w="653" w:type="pct"/>
            <w:tcBorders>
              <w:top w:val="single" w:sz="4" w:space="0" w:color="auto"/>
              <w:left w:val="single" w:sz="4" w:space="0" w:color="auto"/>
              <w:bottom w:val="single" w:sz="4" w:space="0" w:color="auto"/>
              <w:right w:val="single" w:sz="4" w:space="0" w:color="auto"/>
            </w:tcBorders>
            <w:hideMark/>
          </w:tcPr>
          <w:p w:rsidR="00A830D4" w:rsidRPr="00A45F9B" w:rsidRDefault="00A830D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A45F9B">
              <w:rPr>
                <w:bCs/>
              </w:rPr>
              <w:t>2</w:t>
            </w:r>
          </w:p>
        </w:tc>
        <w:tc>
          <w:tcPr>
            <w:tcW w:w="1142" w:type="pct"/>
            <w:vMerge/>
            <w:tcBorders>
              <w:left w:val="single" w:sz="4" w:space="0" w:color="auto"/>
              <w:right w:val="single" w:sz="4" w:space="0" w:color="auto"/>
            </w:tcBorders>
            <w:hideMark/>
          </w:tcPr>
          <w:p w:rsidR="00A830D4" w:rsidRPr="00BF7725" w:rsidRDefault="00A830D4" w:rsidP="00A830D4"/>
        </w:tc>
      </w:tr>
      <w:tr w:rsidR="00A830D4" w:rsidRPr="00BF7725" w:rsidTr="00914118">
        <w:trPr>
          <w:trHeight w:val="20"/>
        </w:trPr>
        <w:tc>
          <w:tcPr>
            <w:tcW w:w="885" w:type="pct"/>
            <w:gridSpan w:val="2"/>
            <w:vMerge w:val="restart"/>
            <w:tcBorders>
              <w:top w:val="single" w:sz="4" w:space="0" w:color="auto"/>
              <w:left w:val="single" w:sz="2" w:space="0" w:color="000000"/>
              <w:right w:val="single" w:sz="2" w:space="0" w:color="000000"/>
            </w:tcBorders>
            <w:hideMark/>
          </w:tcPr>
          <w:p w:rsidR="00A830D4" w:rsidRPr="00033B01" w:rsidRDefault="00A830D4" w:rsidP="00A830D4">
            <w:pPr>
              <w:jc w:val="both"/>
              <w:rPr>
                <w:bCs/>
              </w:rPr>
            </w:pPr>
            <w:r w:rsidRPr="00033B01">
              <w:rPr>
                <w:bCs/>
              </w:rPr>
              <w:t xml:space="preserve">Тема 6.7. Вводные слова и предложения. Обращение </w:t>
            </w:r>
          </w:p>
          <w:p w:rsidR="00A830D4" w:rsidRPr="00BF7725" w:rsidRDefault="00A830D4" w:rsidP="00A830D4">
            <w:pPr>
              <w:jc w:val="both"/>
              <w:rPr>
                <w:b/>
              </w:rPr>
            </w:pPr>
          </w:p>
          <w:p w:rsidR="00A830D4" w:rsidRPr="00BF7725" w:rsidRDefault="00A830D4" w:rsidP="00A830D4">
            <w:pPr>
              <w:jc w:val="both"/>
              <w:rPr>
                <w:bCs/>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A830D4" w:rsidRPr="00BF7725" w:rsidRDefault="00A830D4" w:rsidP="00A830D4">
            <w:pPr>
              <w:jc w:val="both"/>
              <w:rPr>
                <w:color w:val="000000"/>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hideMark/>
          </w:tcPr>
          <w:p w:rsidR="00A830D4" w:rsidRPr="00BF7725" w:rsidRDefault="00A830D4" w:rsidP="00A830D4">
            <w:pPr>
              <w:jc w:val="center"/>
            </w:pPr>
            <w:r>
              <w:rPr>
                <w:b/>
              </w:rPr>
              <w:t>2</w:t>
            </w:r>
          </w:p>
        </w:tc>
        <w:tc>
          <w:tcPr>
            <w:tcW w:w="1142" w:type="pct"/>
            <w:vMerge/>
            <w:tcBorders>
              <w:left w:val="single" w:sz="4" w:space="0" w:color="auto"/>
              <w:bottom w:val="single" w:sz="4" w:space="0" w:color="auto"/>
              <w:right w:val="single" w:sz="4" w:space="0" w:color="auto"/>
            </w:tcBorders>
            <w:vAlign w:val="center"/>
            <w:hideMark/>
          </w:tcPr>
          <w:p w:rsidR="00A830D4" w:rsidRPr="00BF7725" w:rsidRDefault="00A830D4" w:rsidP="00A830D4"/>
        </w:tc>
      </w:tr>
      <w:tr w:rsidR="00A830D4" w:rsidRPr="00BF7725" w:rsidTr="00914118">
        <w:trPr>
          <w:trHeight w:val="20"/>
        </w:trPr>
        <w:tc>
          <w:tcPr>
            <w:tcW w:w="885" w:type="pct"/>
            <w:gridSpan w:val="2"/>
            <w:vMerge/>
            <w:tcBorders>
              <w:left w:val="single" w:sz="2" w:space="0" w:color="000000"/>
              <w:right w:val="single" w:sz="2" w:space="0" w:color="000000"/>
            </w:tcBorders>
            <w:hideMark/>
          </w:tcPr>
          <w:p w:rsidR="00A830D4" w:rsidRPr="00BF7725" w:rsidRDefault="00A830D4" w:rsidP="00A830D4">
            <w:pPr>
              <w:jc w:val="both"/>
              <w:rPr>
                <w:b/>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A830D4" w:rsidRDefault="00A830D4" w:rsidP="00D96365">
            <w:pPr>
              <w:pStyle w:val="af9"/>
              <w:numPr>
                <w:ilvl w:val="0"/>
                <w:numId w:val="32"/>
              </w:numPr>
              <w:shd w:val="clear" w:color="auto" w:fill="FFFFFF"/>
              <w:spacing w:after="0"/>
              <w:ind w:left="0" w:firstLine="403"/>
              <w:jc w:val="both"/>
            </w:pPr>
            <w:r w:rsidRPr="00BF7725">
              <w:t xml:space="preserve">Понятие о вводных словах. Интонация вводных слов. Группы вводных слов по значению. Вводные предложения. Их интонация. Отличие вводных слов от знаменательных слов-омонимов. Употребление вводных слов в речи; стилистическое различие между ними. </w:t>
            </w:r>
          </w:p>
          <w:p w:rsidR="00A830D4" w:rsidRPr="00BF7725" w:rsidRDefault="00A830D4" w:rsidP="00D96365">
            <w:pPr>
              <w:pStyle w:val="af9"/>
              <w:numPr>
                <w:ilvl w:val="0"/>
                <w:numId w:val="32"/>
              </w:numPr>
              <w:shd w:val="clear" w:color="auto" w:fill="FFFFFF"/>
              <w:spacing w:after="0"/>
              <w:ind w:left="0" w:firstLine="403"/>
              <w:jc w:val="both"/>
            </w:pPr>
            <w:r w:rsidRPr="00BF7725">
              <w:t>Использование вводных слов как средства связи предложений в тексте. Знаки препинания при вводных словах и предложениях.</w:t>
            </w:r>
          </w:p>
          <w:p w:rsidR="00A830D4" w:rsidRPr="00BF7725" w:rsidRDefault="00A830D4" w:rsidP="00D96365">
            <w:pPr>
              <w:pStyle w:val="af9"/>
              <w:numPr>
                <w:ilvl w:val="0"/>
                <w:numId w:val="32"/>
              </w:numPr>
              <w:shd w:val="clear" w:color="auto" w:fill="FFFFFF"/>
              <w:spacing w:after="0"/>
              <w:ind w:left="0" w:firstLine="403"/>
              <w:jc w:val="both"/>
            </w:pPr>
            <w:r w:rsidRPr="00BF7725">
              <w:t>Знаки препинания при обращении. Использование обращений в разных стилях речи как средства характеристики адресата и передачи авторского отношения к нему.</w:t>
            </w:r>
          </w:p>
        </w:tc>
        <w:tc>
          <w:tcPr>
            <w:tcW w:w="653" w:type="pct"/>
            <w:tcBorders>
              <w:top w:val="single" w:sz="4" w:space="0" w:color="auto"/>
              <w:left w:val="single" w:sz="4" w:space="0" w:color="auto"/>
              <w:bottom w:val="single" w:sz="4" w:space="0" w:color="auto"/>
              <w:right w:val="single" w:sz="4" w:space="0" w:color="auto"/>
            </w:tcBorders>
            <w:hideMark/>
          </w:tcPr>
          <w:p w:rsidR="00A830D4" w:rsidRPr="00BF7725" w:rsidRDefault="00A830D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142" w:type="pct"/>
            <w:vMerge w:val="restart"/>
            <w:tcBorders>
              <w:top w:val="single" w:sz="4" w:space="0" w:color="auto"/>
              <w:left w:val="single" w:sz="4" w:space="0" w:color="auto"/>
              <w:right w:val="single" w:sz="4" w:space="0" w:color="auto"/>
            </w:tcBorders>
            <w:hideMark/>
          </w:tcPr>
          <w:p w:rsidR="00A830D4" w:rsidRDefault="00914118" w:rsidP="00C9736A">
            <w:r>
              <w:t>ОК 01, ОК 04, ОК 09</w:t>
            </w:r>
          </w:p>
          <w:p w:rsidR="000127A8" w:rsidRDefault="000127A8" w:rsidP="000127A8">
            <w:pPr>
              <w:suppressAutoHyphens/>
              <w:rPr>
                <w:iCs/>
              </w:rPr>
            </w:pPr>
            <w:r w:rsidRPr="00702EF4">
              <w:rPr>
                <w:iCs/>
              </w:rPr>
              <w:t>ЛР</w:t>
            </w:r>
            <w:r>
              <w:rPr>
                <w:iCs/>
              </w:rPr>
              <w:t>5</w:t>
            </w:r>
            <w:r w:rsidRPr="00702EF4">
              <w:rPr>
                <w:iCs/>
              </w:rPr>
              <w:t>, ЛР1</w:t>
            </w:r>
            <w:r>
              <w:rPr>
                <w:iCs/>
              </w:rPr>
              <w:t>1</w:t>
            </w:r>
            <w:r w:rsidRPr="00702EF4">
              <w:rPr>
                <w:iCs/>
              </w:rPr>
              <w:t>, ЛР1</w:t>
            </w:r>
            <w:r>
              <w:rPr>
                <w:iCs/>
              </w:rPr>
              <w:t>4</w:t>
            </w:r>
          </w:p>
          <w:p w:rsidR="000127A8" w:rsidRPr="00BF7725" w:rsidRDefault="000127A8" w:rsidP="00C9736A"/>
        </w:tc>
      </w:tr>
      <w:tr w:rsidR="00A830D4" w:rsidRPr="00BF7725" w:rsidTr="00914118">
        <w:trPr>
          <w:trHeight w:val="20"/>
        </w:trPr>
        <w:tc>
          <w:tcPr>
            <w:tcW w:w="885" w:type="pct"/>
            <w:gridSpan w:val="2"/>
            <w:vMerge/>
            <w:tcBorders>
              <w:left w:val="single" w:sz="2" w:space="0" w:color="000000"/>
              <w:right w:val="single" w:sz="2" w:space="0" w:color="000000"/>
            </w:tcBorders>
            <w:hideMark/>
          </w:tcPr>
          <w:p w:rsidR="00A830D4" w:rsidRPr="00BF7725" w:rsidRDefault="00A830D4" w:rsidP="00A830D4">
            <w:pPr>
              <w:jc w:val="both"/>
              <w:rPr>
                <w:bCs/>
                <w:color w:val="000000"/>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A830D4" w:rsidRPr="00BF7725" w:rsidRDefault="00A830D4" w:rsidP="00A830D4">
            <w:pPr>
              <w:jc w:val="both"/>
              <w:rPr>
                <w:color w:val="000000"/>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hideMark/>
          </w:tcPr>
          <w:p w:rsidR="00A830D4" w:rsidRPr="00BF7725" w:rsidRDefault="00A45F9B" w:rsidP="00A830D4">
            <w:pPr>
              <w:jc w:val="center"/>
            </w:pPr>
            <w:r w:rsidRPr="00BF7725">
              <w:rPr>
                <w:b/>
              </w:rPr>
              <w:t>2</w:t>
            </w:r>
          </w:p>
        </w:tc>
        <w:tc>
          <w:tcPr>
            <w:tcW w:w="1142" w:type="pct"/>
            <w:vMerge/>
            <w:tcBorders>
              <w:left w:val="single" w:sz="4" w:space="0" w:color="auto"/>
              <w:right w:val="single" w:sz="4" w:space="0" w:color="auto"/>
            </w:tcBorders>
            <w:vAlign w:val="center"/>
            <w:hideMark/>
          </w:tcPr>
          <w:p w:rsidR="00A830D4" w:rsidRPr="00BF7725" w:rsidRDefault="00A830D4" w:rsidP="00A830D4"/>
        </w:tc>
      </w:tr>
      <w:tr w:rsidR="00A830D4" w:rsidRPr="00BF7725" w:rsidTr="00914118">
        <w:trPr>
          <w:trHeight w:val="20"/>
        </w:trPr>
        <w:tc>
          <w:tcPr>
            <w:tcW w:w="885" w:type="pct"/>
            <w:gridSpan w:val="2"/>
            <w:vMerge/>
            <w:tcBorders>
              <w:left w:val="single" w:sz="2" w:space="0" w:color="000000"/>
              <w:right w:val="single" w:sz="2" w:space="0" w:color="000000"/>
            </w:tcBorders>
            <w:hideMark/>
          </w:tcPr>
          <w:p w:rsidR="00A830D4" w:rsidRPr="00BF7725" w:rsidRDefault="00A830D4" w:rsidP="00A830D4">
            <w:pPr>
              <w:jc w:val="both"/>
              <w:rPr>
                <w:bCs/>
                <w:color w:val="000000"/>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A830D4" w:rsidRPr="00BF7725" w:rsidRDefault="00A830D4" w:rsidP="00D47664">
            <w:pPr>
              <w:pStyle w:val="af9"/>
              <w:shd w:val="clear" w:color="auto" w:fill="FFFFFF"/>
              <w:spacing w:after="0"/>
              <w:ind w:left="0"/>
              <w:jc w:val="both"/>
            </w:pPr>
            <w:r w:rsidRPr="00BF7725">
              <w:rPr>
                <w:rStyle w:val="Heading4"/>
                <w:rFonts w:ascii="Times New Roman" w:hAnsi="Times New Roman" w:cs="Times New Roman"/>
                <w:b/>
                <w:sz w:val="24"/>
                <w:szCs w:val="24"/>
              </w:rPr>
              <w:t xml:space="preserve">Практическое занятие № </w:t>
            </w:r>
            <w:r w:rsidR="002213F4">
              <w:rPr>
                <w:rStyle w:val="Heading4"/>
                <w:rFonts w:ascii="Times New Roman" w:hAnsi="Times New Roman" w:cs="Times New Roman"/>
                <w:b/>
                <w:sz w:val="24"/>
                <w:szCs w:val="24"/>
              </w:rPr>
              <w:t>3</w:t>
            </w:r>
            <w:r w:rsidR="00B84B02">
              <w:rPr>
                <w:rStyle w:val="Heading4"/>
                <w:rFonts w:ascii="Times New Roman" w:hAnsi="Times New Roman" w:cs="Times New Roman"/>
                <w:b/>
                <w:sz w:val="24"/>
                <w:szCs w:val="24"/>
              </w:rPr>
              <w:t>4</w:t>
            </w:r>
            <w:r w:rsidR="002213F4">
              <w:rPr>
                <w:rStyle w:val="Heading4"/>
                <w:rFonts w:ascii="Times New Roman" w:hAnsi="Times New Roman" w:cs="Times New Roman"/>
                <w:b/>
                <w:sz w:val="24"/>
                <w:szCs w:val="24"/>
              </w:rPr>
              <w:t>-35</w:t>
            </w:r>
            <w:r w:rsidRPr="00BF7725">
              <w:rPr>
                <w:rStyle w:val="Heading4"/>
                <w:rFonts w:ascii="Times New Roman" w:hAnsi="Times New Roman" w:cs="Times New Roman"/>
                <w:b/>
                <w:sz w:val="24"/>
                <w:szCs w:val="24"/>
              </w:rPr>
              <w:t>.</w:t>
            </w:r>
          </w:p>
          <w:p w:rsidR="00A830D4" w:rsidRDefault="00A830D4" w:rsidP="00D47664">
            <w:pPr>
              <w:pStyle w:val="Default"/>
              <w:jc w:val="both"/>
              <w:rPr>
                <w:sz w:val="23"/>
                <w:szCs w:val="23"/>
              </w:rPr>
            </w:pPr>
            <w:r>
              <w:rPr>
                <w:sz w:val="23"/>
                <w:szCs w:val="23"/>
              </w:rPr>
              <w:t xml:space="preserve">Применение синтаксического и пунктуационного разбора предложений с вводными словами и предложениями, обращениями. </w:t>
            </w:r>
          </w:p>
          <w:p w:rsidR="00A830D4" w:rsidRPr="00BF7725" w:rsidRDefault="00A830D4" w:rsidP="00D47664">
            <w:pPr>
              <w:jc w:val="both"/>
              <w:rPr>
                <w:color w:val="000000"/>
              </w:rPr>
            </w:pPr>
            <w:r w:rsidRPr="00BF7725">
              <w:rPr>
                <w:bCs/>
              </w:rPr>
              <w:t xml:space="preserve">Контрольная работа № 2 </w:t>
            </w:r>
          </w:p>
        </w:tc>
        <w:tc>
          <w:tcPr>
            <w:tcW w:w="653" w:type="pct"/>
            <w:tcBorders>
              <w:top w:val="single" w:sz="4" w:space="0" w:color="auto"/>
              <w:left w:val="single" w:sz="4" w:space="0" w:color="auto"/>
              <w:bottom w:val="single" w:sz="4" w:space="0" w:color="auto"/>
              <w:right w:val="single" w:sz="4" w:space="0" w:color="auto"/>
            </w:tcBorders>
            <w:hideMark/>
          </w:tcPr>
          <w:p w:rsidR="00A830D4" w:rsidRPr="00BF7725" w:rsidRDefault="00A45F9B" w:rsidP="00A830D4">
            <w:pPr>
              <w:jc w:val="center"/>
            </w:pPr>
            <w:r>
              <w:t>2</w:t>
            </w:r>
          </w:p>
        </w:tc>
        <w:tc>
          <w:tcPr>
            <w:tcW w:w="1142" w:type="pct"/>
            <w:vMerge/>
            <w:tcBorders>
              <w:left w:val="single" w:sz="4" w:space="0" w:color="auto"/>
              <w:right w:val="single" w:sz="4" w:space="0" w:color="auto"/>
            </w:tcBorders>
            <w:vAlign w:val="center"/>
            <w:hideMark/>
          </w:tcPr>
          <w:p w:rsidR="00A830D4" w:rsidRPr="00BF7725" w:rsidRDefault="00A830D4" w:rsidP="00A830D4"/>
        </w:tc>
      </w:tr>
      <w:tr w:rsidR="00A830D4" w:rsidRPr="00BF7725" w:rsidTr="00914118">
        <w:trPr>
          <w:trHeight w:val="255"/>
        </w:trPr>
        <w:tc>
          <w:tcPr>
            <w:tcW w:w="885" w:type="pct"/>
            <w:gridSpan w:val="2"/>
            <w:vMerge w:val="restart"/>
            <w:tcBorders>
              <w:top w:val="nil"/>
              <w:left w:val="single" w:sz="2" w:space="0" w:color="000000"/>
              <w:right w:val="single" w:sz="2" w:space="0" w:color="000000"/>
            </w:tcBorders>
            <w:hideMark/>
          </w:tcPr>
          <w:p w:rsidR="00A830D4" w:rsidRPr="00033B01" w:rsidRDefault="00A830D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33B01">
              <w:rPr>
                <w:bCs/>
              </w:rPr>
              <w:t xml:space="preserve">Тема 6.8. Сложное </w:t>
            </w:r>
            <w:r w:rsidRPr="00033B01">
              <w:rPr>
                <w:bCs/>
              </w:rPr>
              <w:lastRenderedPageBreak/>
              <w:t>предложение</w:t>
            </w:r>
          </w:p>
          <w:p w:rsidR="00A830D4" w:rsidRPr="00BF7725" w:rsidRDefault="00A830D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A830D4" w:rsidRPr="00BF7725" w:rsidRDefault="00A830D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2" w:space="0" w:color="000000"/>
              <w:left w:val="single" w:sz="2" w:space="0" w:color="000000"/>
              <w:bottom w:val="single" w:sz="4" w:space="0" w:color="auto"/>
              <w:right w:val="single" w:sz="2" w:space="0" w:color="000000"/>
            </w:tcBorders>
            <w:hideMark/>
          </w:tcPr>
          <w:p w:rsidR="00A830D4" w:rsidRPr="00BF7725" w:rsidRDefault="00A830D4" w:rsidP="00A830D4">
            <w:pPr>
              <w:pStyle w:val="af9"/>
              <w:shd w:val="clear" w:color="auto" w:fill="FFFFFF"/>
              <w:ind w:left="0"/>
              <w:jc w:val="both"/>
            </w:pPr>
            <w:r>
              <w:rPr>
                <w:b/>
                <w:bCs/>
                <w:iCs/>
              </w:rPr>
              <w:lastRenderedPageBreak/>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hideMark/>
          </w:tcPr>
          <w:p w:rsidR="00A830D4" w:rsidRPr="00BF7725" w:rsidRDefault="00A830D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F7725">
              <w:rPr>
                <w:b/>
              </w:rPr>
              <w:t>1</w:t>
            </w:r>
          </w:p>
        </w:tc>
        <w:tc>
          <w:tcPr>
            <w:tcW w:w="1142" w:type="pct"/>
            <w:vMerge w:val="restart"/>
            <w:tcBorders>
              <w:top w:val="single" w:sz="4" w:space="0" w:color="auto"/>
              <w:left w:val="single" w:sz="4" w:space="0" w:color="auto"/>
              <w:right w:val="single" w:sz="4" w:space="0" w:color="auto"/>
            </w:tcBorders>
            <w:hideMark/>
          </w:tcPr>
          <w:p w:rsidR="00A830D4" w:rsidRDefault="00914118" w:rsidP="006B6DD3">
            <w:r>
              <w:t>ОК 01, ОК 03, ОК 09</w:t>
            </w:r>
          </w:p>
          <w:p w:rsidR="000127A8" w:rsidRPr="00BF7725" w:rsidRDefault="000127A8" w:rsidP="006B6DD3">
            <w:r>
              <w:rPr>
                <w:iCs/>
              </w:rPr>
              <w:lastRenderedPageBreak/>
              <w:t>ЛР</w:t>
            </w:r>
            <w:proofErr w:type="gramStart"/>
            <w:r>
              <w:rPr>
                <w:iCs/>
              </w:rPr>
              <w:t>7</w:t>
            </w:r>
            <w:proofErr w:type="gramEnd"/>
            <w:r>
              <w:rPr>
                <w:iCs/>
              </w:rPr>
              <w:t>, ЛР12, ЛР17</w:t>
            </w:r>
          </w:p>
        </w:tc>
      </w:tr>
      <w:tr w:rsidR="00A830D4" w:rsidRPr="00BF7725" w:rsidTr="00914118">
        <w:trPr>
          <w:trHeight w:val="2130"/>
        </w:trPr>
        <w:tc>
          <w:tcPr>
            <w:tcW w:w="885" w:type="pct"/>
            <w:gridSpan w:val="2"/>
            <w:vMerge/>
            <w:tcBorders>
              <w:left w:val="single" w:sz="2" w:space="0" w:color="000000"/>
              <w:right w:val="single" w:sz="2" w:space="0" w:color="000000"/>
            </w:tcBorders>
          </w:tcPr>
          <w:p w:rsidR="00A830D4" w:rsidRPr="00BF7725" w:rsidRDefault="00A830D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4" w:space="0" w:color="auto"/>
              <w:left w:val="single" w:sz="2" w:space="0" w:color="000000"/>
              <w:right w:val="single" w:sz="2" w:space="0" w:color="000000"/>
            </w:tcBorders>
          </w:tcPr>
          <w:p w:rsidR="00D47664" w:rsidRPr="00D47664" w:rsidRDefault="00A830D4" w:rsidP="00D96365">
            <w:pPr>
              <w:pStyle w:val="af9"/>
              <w:numPr>
                <w:ilvl w:val="0"/>
                <w:numId w:val="33"/>
              </w:numPr>
              <w:shd w:val="clear" w:color="auto" w:fill="FFFFFF"/>
              <w:spacing w:after="0"/>
              <w:ind w:left="-20" w:firstLine="377"/>
              <w:jc w:val="both"/>
              <w:rPr>
                <w:i/>
              </w:rPr>
            </w:pPr>
            <w:r w:rsidRPr="00D47664">
              <w:t xml:space="preserve">Понятие о сложном предложении. Смысловое и интонационное единство простых предложений в сложном предложении. </w:t>
            </w:r>
          </w:p>
          <w:p w:rsidR="00A830D4" w:rsidRPr="00BF7725" w:rsidRDefault="00A830D4" w:rsidP="00D96365">
            <w:pPr>
              <w:pStyle w:val="af9"/>
              <w:numPr>
                <w:ilvl w:val="0"/>
                <w:numId w:val="33"/>
              </w:numPr>
              <w:shd w:val="clear" w:color="auto" w:fill="FFFFFF"/>
              <w:spacing w:after="0"/>
              <w:ind w:left="-20" w:firstLine="377"/>
              <w:jc w:val="both"/>
              <w:rPr>
                <w:i/>
              </w:rPr>
            </w:pPr>
            <w:r w:rsidRPr="00D47664">
              <w:t>Основные средства связи простых предложений в сложном предложении: союзы и союзные слова; интонация Сочинение и подчинение простых предложений в сложных предложениях с союзами и союзными словами.</w:t>
            </w:r>
          </w:p>
        </w:tc>
        <w:tc>
          <w:tcPr>
            <w:tcW w:w="653" w:type="pct"/>
            <w:tcBorders>
              <w:top w:val="single" w:sz="4" w:space="0" w:color="auto"/>
              <w:left w:val="single" w:sz="4" w:space="0" w:color="auto"/>
              <w:right w:val="single" w:sz="4" w:space="0" w:color="auto"/>
            </w:tcBorders>
          </w:tcPr>
          <w:p w:rsidR="00A830D4" w:rsidRPr="00BF7725" w:rsidRDefault="002213F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tcBorders>
              <w:left w:val="single" w:sz="4" w:space="0" w:color="auto"/>
              <w:right w:val="single" w:sz="4" w:space="0" w:color="auto"/>
            </w:tcBorders>
          </w:tcPr>
          <w:p w:rsidR="00A830D4" w:rsidRPr="00BF7725" w:rsidRDefault="00A830D4" w:rsidP="00A830D4"/>
        </w:tc>
      </w:tr>
      <w:tr w:rsidR="00A830D4" w:rsidRPr="00BF7725" w:rsidTr="00914118">
        <w:trPr>
          <w:trHeight w:val="20"/>
        </w:trPr>
        <w:tc>
          <w:tcPr>
            <w:tcW w:w="885" w:type="pct"/>
            <w:gridSpan w:val="2"/>
            <w:vMerge w:val="restart"/>
            <w:tcBorders>
              <w:top w:val="single" w:sz="4" w:space="0" w:color="auto"/>
              <w:left w:val="single" w:sz="2" w:space="0" w:color="000000"/>
              <w:bottom w:val="single" w:sz="4" w:space="0" w:color="auto"/>
              <w:right w:val="single" w:sz="2" w:space="0" w:color="000000"/>
            </w:tcBorders>
            <w:hideMark/>
          </w:tcPr>
          <w:p w:rsidR="00A830D4" w:rsidRPr="00033B01" w:rsidRDefault="00A830D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33B01">
              <w:rPr>
                <w:bCs/>
              </w:rPr>
              <w:lastRenderedPageBreak/>
              <w:t>Тема 6.9. Сложносочиненное предложение</w:t>
            </w:r>
          </w:p>
        </w:tc>
        <w:tc>
          <w:tcPr>
            <w:tcW w:w="2320" w:type="pct"/>
            <w:gridSpan w:val="2"/>
            <w:tcBorders>
              <w:top w:val="single" w:sz="2" w:space="0" w:color="000000"/>
              <w:left w:val="single" w:sz="2" w:space="0" w:color="000000"/>
              <w:bottom w:val="single" w:sz="2" w:space="0" w:color="000000"/>
              <w:right w:val="single" w:sz="2" w:space="0" w:color="000000"/>
            </w:tcBorders>
            <w:hideMark/>
          </w:tcPr>
          <w:p w:rsidR="00A830D4" w:rsidRPr="00BF7725" w:rsidRDefault="00A830D4" w:rsidP="00A830D4">
            <w:pPr>
              <w:jc w:val="both"/>
              <w:rPr>
                <w:color w:val="000000"/>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hideMark/>
          </w:tcPr>
          <w:p w:rsidR="00A830D4" w:rsidRPr="00BF7725" w:rsidRDefault="002213F4" w:rsidP="00A830D4">
            <w:pPr>
              <w:jc w:val="center"/>
            </w:pPr>
            <w:r>
              <w:rPr>
                <w:b/>
              </w:rPr>
              <w:t>2</w:t>
            </w:r>
          </w:p>
        </w:tc>
        <w:tc>
          <w:tcPr>
            <w:tcW w:w="1142" w:type="pct"/>
            <w:vMerge w:val="restart"/>
            <w:tcBorders>
              <w:top w:val="single" w:sz="4" w:space="0" w:color="auto"/>
              <w:left w:val="single" w:sz="4" w:space="0" w:color="auto"/>
              <w:right w:val="single" w:sz="4" w:space="0" w:color="auto"/>
            </w:tcBorders>
            <w:hideMark/>
          </w:tcPr>
          <w:p w:rsidR="00A830D4" w:rsidRDefault="00914118" w:rsidP="006B6DD3">
            <w:r>
              <w:t>ОК 01, ОК 03, ОК 09</w:t>
            </w:r>
          </w:p>
          <w:p w:rsidR="000127A8" w:rsidRDefault="000127A8" w:rsidP="000127A8">
            <w:pPr>
              <w:rPr>
                <w:iCs/>
              </w:rPr>
            </w:pPr>
            <w:r w:rsidRPr="00702EF4">
              <w:rPr>
                <w:iCs/>
              </w:rPr>
              <w:t>ЛР</w:t>
            </w:r>
            <w:proofErr w:type="gramStart"/>
            <w:r w:rsidRPr="00702EF4">
              <w:rPr>
                <w:iCs/>
              </w:rPr>
              <w:t>1</w:t>
            </w:r>
            <w:proofErr w:type="gramEnd"/>
            <w:r w:rsidRPr="00702EF4">
              <w:rPr>
                <w:iCs/>
              </w:rPr>
              <w:t>, ЛР10, ЛР13</w:t>
            </w:r>
          </w:p>
          <w:p w:rsidR="000127A8" w:rsidRPr="00BF7725" w:rsidRDefault="000127A8" w:rsidP="006B6DD3"/>
        </w:tc>
      </w:tr>
      <w:tr w:rsidR="00A830D4" w:rsidRPr="00BF7725" w:rsidTr="00914118">
        <w:trPr>
          <w:trHeight w:val="20"/>
        </w:trPr>
        <w:tc>
          <w:tcPr>
            <w:tcW w:w="885" w:type="pct"/>
            <w:gridSpan w:val="2"/>
            <w:vMerge/>
            <w:tcBorders>
              <w:top w:val="nil"/>
              <w:left w:val="single" w:sz="2" w:space="0" w:color="000000"/>
              <w:bottom w:val="single" w:sz="4" w:space="0" w:color="auto"/>
              <w:right w:val="single" w:sz="2" w:space="0" w:color="000000"/>
            </w:tcBorders>
            <w:hideMark/>
          </w:tcPr>
          <w:p w:rsidR="00A830D4" w:rsidRPr="00BF7725" w:rsidRDefault="00A830D4" w:rsidP="00A830D4">
            <w:pPr>
              <w:rPr>
                <w:bCs/>
              </w:rPr>
            </w:pPr>
          </w:p>
        </w:tc>
        <w:tc>
          <w:tcPr>
            <w:tcW w:w="2320" w:type="pct"/>
            <w:gridSpan w:val="2"/>
            <w:tcBorders>
              <w:top w:val="single" w:sz="2" w:space="0" w:color="000000"/>
              <w:left w:val="single" w:sz="2" w:space="0" w:color="000000"/>
              <w:bottom w:val="single" w:sz="2" w:space="0" w:color="000000"/>
              <w:right w:val="single" w:sz="2" w:space="0" w:color="000000"/>
            </w:tcBorders>
            <w:hideMark/>
          </w:tcPr>
          <w:p w:rsidR="00A830D4" w:rsidRPr="00985C00" w:rsidRDefault="00A830D4" w:rsidP="00D96365">
            <w:pPr>
              <w:pStyle w:val="af9"/>
              <w:numPr>
                <w:ilvl w:val="0"/>
                <w:numId w:val="34"/>
              </w:numPr>
              <w:shd w:val="clear" w:color="auto" w:fill="FFFFFF"/>
              <w:spacing w:after="0"/>
              <w:ind w:left="0" w:firstLine="405"/>
              <w:jc w:val="both"/>
            </w:pPr>
            <w:r w:rsidRPr="00985C00">
              <w:t>Сложносочинённое предложение. Смысловые отношения между простыми предложениями в составе сложносочиненного предложения. Знаки препинания в сложносочиненном предложении.</w:t>
            </w:r>
          </w:p>
          <w:p w:rsidR="00A830D4" w:rsidRPr="00985C00" w:rsidRDefault="00A830D4" w:rsidP="00D96365">
            <w:pPr>
              <w:pStyle w:val="af7"/>
              <w:numPr>
                <w:ilvl w:val="0"/>
                <w:numId w:val="34"/>
              </w:numPr>
              <w:spacing w:after="0" w:line="240" w:lineRule="auto"/>
              <w:ind w:left="0" w:firstLine="405"/>
              <w:jc w:val="both"/>
              <w:rPr>
                <w:rFonts w:ascii="Times New Roman" w:hAnsi="Times New Roman"/>
                <w:color w:val="000000"/>
                <w:sz w:val="24"/>
                <w:szCs w:val="24"/>
              </w:rPr>
            </w:pPr>
            <w:r w:rsidRPr="00985C00">
              <w:rPr>
                <w:rFonts w:ascii="Times New Roman" w:hAnsi="Times New Roman"/>
                <w:sz w:val="24"/>
                <w:szCs w:val="24"/>
              </w:rPr>
              <w:t>Синонимика сложносочиненных предложений с различными союзами. Употребление сложносочиненных предложений в речи.</w:t>
            </w:r>
          </w:p>
        </w:tc>
        <w:tc>
          <w:tcPr>
            <w:tcW w:w="653" w:type="pct"/>
            <w:tcBorders>
              <w:top w:val="single" w:sz="4" w:space="0" w:color="auto"/>
              <w:left w:val="single" w:sz="4" w:space="0" w:color="auto"/>
              <w:bottom w:val="single" w:sz="4" w:space="0" w:color="auto"/>
              <w:right w:val="single" w:sz="4" w:space="0" w:color="auto"/>
            </w:tcBorders>
            <w:hideMark/>
          </w:tcPr>
          <w:p w:rsidR="00A830D4" w:rsidRPr="00BF7725" w:rsidRDefault="00A830D4" w:rsidP="00A830D4">
            <w:pPr>
              <w:jc w:val="center"/>
            </w:pPr>
          </w:p>
        </w:tc>
        <w:tc>
          <w:tcPr>
            <w:tcW w:w="1142" w:type="pct"/>
            <w:vMerge/>
            <w:tcBorders>
              <w:left w:val="single" w:sz="4" w:space="0" w:color="auto"/>
              <w:right w:val="single" w:sz="4" w:space="0" w:color="auto"/>
            </w:tcBorders>
            <w:vAlign w:val="center"/>
            <w:hideMark/>
          </w:tcPr>
          <w:p w:rsidR="00A830D4" w:rsidRPr="00BF7725" w:rsidRDefault="00A830D4" w:rsidP="00A830D4"/>
        </w:tc>
      </w:tr>
      <w:tr w:rsidR="00A830D4" w:rsidRPr="00BF7725" w:rsidTr="00914118">
        <w:trPr>
          <w:trHeight w:val="20"/>
        </w:trPr>
        <w:tc>
          <w:tcPr>
            <w:tcW w:w="885" w:type="pct"/>
            <w:gridSpan w:val="2"/>
            <w:vMerge w:val="restart"/>
            <w:tcBorders>
              <w:top w:val="nil"/>
              <w:left w:val="single" w:sz="2" w:space="0" w:color="000000"/>
              <w:bottom w:val="single" w:sz="4" w:space="0" w:color="auto"/>
              <w:right w:val="single" w:sz="4" w:space="0" w:color="auto"/>
            </w:tcBorders>
            <w:hideMark/>
          </w:tcPr>
          <w:p w:rsidR="00A830D4" w:rsidRPr="00BF7725" w:rsidRDefault="00A830D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2" w:space="0" w:color="000000"/>
              <w:left w:val="single" w:sz="4" w:space="0" w:color="auto"/>
              <w:bottom w:val="single" w:sz="2" w:space="0" w:color="000000"/>
              <w:right w:val="single" w:sz="2" w:space="0" w:color="000000"/>
            </w:tcBorders>
            <w:hideMark/>
          </w:tcPr>
          <w:p w:rsidR="00A830D4" w:rsidRPr="00BF7725" w:rsidRDefault="00A830D4" w:rsidP="00A830D4">
            <w:pPr>
              <w:pStyle w:val="af9"/>
              <w:shd w:val="clear" w:color="auto" w:fill="FFFFFF"/>
              <w:ind w:left="0"/>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hideMark/>
          </w:tcPr>
          <w:p w:rsidR="00A830D4" w:rsidRPr="00BF7725" w:rsidRDefault="00B84B02"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tcBorders>
              <w:left w:val="single" w:sz="4" w:space="0" w:color="auto"/>
              <w:right w:val="single" w:sz="4" w:space="0" w:color="auto"/>
            </w:tcBorders>
            <w:hideMark/>
          </w:tcPr>
          <w:p w:rsidR="00A830D4" w:rsidRPr="00BF7725" w:rsidRDefault="00A830D4" w:rsidP="00A830D4"/>
        </w:tc>
      </w:tr>
      <w:tr w:rsidR="00A830D4" w:rsidRPr="00BF7725" w:rsidTr="00914118">
        <w:trPr>
          <w:trHeight w:val="562"/>
        </w:trPr>
        <w:tc>
          <w:tcPr>
            <w:tcW w:w="885" w:type="pct"/>
            <w:gridSpan w:val="2"/>
            <w:vMerge/>
            <w:tcBorders>
              <w:top w:val="nil"/>
              <w:left w:val="single" w:sz="2" w:space="0" w:color="000000"/>
              <w:bottom w:val="single" w:sz="4" w:space="0" w:color="auto"/>
              <w:right w:val="single" w:sz="4" w:space="0" w:color="auto"/>
            </w:tcBorders>
            <w:hideMark/>
          </w:tcPr>
          <w:p w:rsidR="00A830D4" w:rsidRPr="00BF7725" w:rsidRDefault="00A830D4" w:rsidP="00A830D4">
            <w:pPr>
              <w:rPr>
                <w:bCs/>
              </w:rPr>
            </w:pPr>
          </w:p>
        </w:tc>
        <w:tc>
          <w:tcPr>
            <w:tcW w:w="2320" w:type="pct"/>
            <w:gridSpan w:val="2"/>
            <w:tcBorders>
              <w:top w:val="single" w:sz="2" w:space="0" w:color="000000"/>
              <w:left w:val="single" w:sz="4" w:space="0" w:color="auto"/>
              <w:right w:val="single" w:sz="2" w:space="0" w:color="000000"/>
            </w:tcBorders>
            <w:hideMark/>
          </w:tcPr>
          <w:p w:rsidR="00A830D4" w:rsidRPr="00BF7725" w:rsidRDefault="00A830D4" w:rsidP="002213F4">
            <w:pPr>
              <w:jc w:val="both"/>
              <w:rPr>
                <w:color w:val="000000"/>
              </w:rPr>
            </w:pPr>
            <w:r w:rsidRPr="00BF7725">
              <w:rPr>
                <w:rStyle w:val="Heading4"/>
                <w:rFonts w:ascii="Times New Roman" w:hAnsi="Times New Roman" w:cs="Times New Roman"/>
                <w:b/>
                <w:sz w:val="24"/>
                <w:szCs w:val="24"/>
              </w:rPr>
              <w:t xml:space="preserve">Практическое занятие № </w:t>
            </w:r>
            <w:r w:rsidR="002213F4">
              <w:rPr>
                <w:rStyle w:val="Heading4"/>
                <w:rFonts w:ascii="Times New Roman" w:hAnsi="Times New Roman" w:cs="Times New Roman"/>
                <w:b/>
                <w:sz w:val="24"/>
                <w:szCs w:val="24"/>
              </w:rPr>
              <w:t>3</w:t>
            </w:r>
            <w:r w:rsidR="00B84B02">
              <w:rPr>
                <w:rStyle w:val="Heading4"/>
                <w:rFonts w:ascii="Times New Roman" w:hAnsi="Times New Roman" w:cs="Times New Roman"/>
                <w:b/>
                <w:sz w:val="24"/>
                <w:szCs w:val="24"/>
              </w:rPr>
              <w:t>6</w:t>
            </w:r>
            <w:r w:rsidR="002213F4">
              <w:rPr>
                <w:rStyle w:val="Heading4"/>
                <w:rFonts w:ascii="Times New Roman" w:hAnsi="Times New Roman" w:cs="Times New Roman"/>
                <w:b/>
                <w:sz w:val="24"/>
                <w:szCs w:val="24"/>
              </w:rPr>
              <w:t>-37</w:t>
            </w:r>
            <w:r w:rsidRPr="00BF7725">
              <w:rPr>
                <w:rStyle w:val="Heading4"/>
                <w:rFonts w:ascii="Times New Roman" w:hAnsi="Times New Roman" w:cs="Times New Roman"/>
                <w:b/>
                <w:sz w:val="24"/>
                <w:szCs w:val="24"/>
              </w:rPr>
              <w:t xml:space="preserve">. </w:t>
            </w:r>
            <w:r w:rsidRPr="00BF7725">
              <w:rPr>
                <w:rStyle w:val="Heading4"/>
                <w:rFonts w:ascii="Times New Roman" w:hAnsi="Times New Roman" w:cs="Times New Roman"/>
                <w:sz w:val="24"/>
                <w:szCs w:val="24"/>
              </w:rPr>
              <w:t>Характеристика сложносочиненного предложени</w:t>
            </w:r>
            <w:r>
              <w:rPr>
                <w:rStyle w:val="Heading4"/>
                <w:rFonts w:ascii="Times New Roman" w:hAnsi="Times New Roman" w:cs="Times New Roman"/>
                <w:sz w:val="24"/>
                <w:szCs w:val="24"/>
              </w:rPr>
              <w:t xml:space="preserve">я. </w:t>
            </w:r>
            <w:r>
              <w:rPr>
                <w:sz w:val="23"/>
                <w:szCs w:val="23"/>
              </w:rPr>
              <w:t xml:space="preserve">Применение синтаксического и пунктуационного разбора сложносочиненного предложения. </w:t>
            </w:r>
          </w:p>
        </w:tc>
        <w:tc>
          <w:tcPr>
            <w:tcW w:w="653" w:type="pct"/>
            <w:tcBorders>
              <w:top w:val="single" w:sz="4" w:space="0" w:color="auto"/>
              <w:left w:val="single" w:sz="4" w:space="0" w:color="auto"/>
              <w:right w:val="single" w:sz="4" w:space="0" w:color="auto"/>
            </w:tcBorders>
            <w:hideMark/>
          </w:tcPr>
          <w:p w:rsidR="00A830D4" w:rsidRPr="00B84B02" w:rsidRDefault="00A830D4" w:rsidP="00A830D4">
            <w:pPr>
              <w:jc w:val="center"/>
              <w:rPr>
                <w:bCs/>
              </w:rPr>
            </w:pPr>
            <w:r w:rsidRPr="00B84B02">
              <w:rPr>
                <w:bCs/>
              </w:rPr>
              <w:t>2</w:t>
            </w:r>
          </w:p>
        </w:tc>
        <w:tc>
          <w:tcPr>
            <w:tcW w:w="1142" w:type="pct"/>
            <w:vMerge/>
            <w:tcBorders>
              <w:left w:val="single" w:sz="4" w:space="0" w:color="auto"/>
              <w:right w:val="single" w:sz="4" w:space="0" w:color="auto"/>
            </w:tcBorders>
            <w:vAlign w:val="center"/>
            <w:hideMark/>
          </w:tcPr>
          <w:p w:rsidR="00A830D4" w:rsidRPr="00BF7725" w:rsidRDefault="00A830D4" w:rsidP="00A830D4"/>
        </w:tc>
      </w:tr>
      <w:tr w:rsidR="00B84B02" w:rsidRPr="00BF7725" w:rsidTr="00914118">
        <w:tc>
          <w:tcPr>
            <w:tcW w:w="885" w:type="pct"/>
            <w:gridSpan w:val="2"/>
            <w:vMerge w:val="restart"/>
            <w:tcBorders>
              <w:top w:val="single" w:sz="4" w:space="0" w:color="auto"/>
              <w:left w:val="single" w:sz="4" w:space="0" w:color="auto"/>
              <w:right w:val="single" w:sz="4" w:space="0" w:color="auto"/>
            </w:tcBorders>
          </w:tcPr>
          <w:p w:rsidR="00B84B02" w:rsidRPr="00033B01" w:rsidRDefault="00B84B02"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33B01">
              <w:rPr>
                <w:bCs/>
              </w:rPr>
              <w:t>Тема 6.10. Сложноподчиненное предложение</w:t>
            </w:r>
          </w:p>
        </w:tc>
        <w:tc>
          <w:tcPr>
            <w:tcW w:w="2320" w:type="pct"/>
            <w:gridSpan w:val="2"/>
            <w:tcBorders>
              <w:top w:val="single" w:sz="4" w:space="0" w:color="auto"/>
              <w:left w:val="single" w:sz="4" w:space="0" w:color="auto"/>
              <w:bottom w:val="single" w:sz="4" w:space="0" w:color="auto"/>
              <w:right w:val="single" w:sz="4" w:space="0" w:color="auto"/>
            </w:tcBorders>
            <w:hideMark/>
          </w:tcPr>
          <w:p w:rsidR="00B84B02" w:rsidRPr="00BF7725" w:rsidRDefault="00B84B02" w:rsidP="00A830D4">
            <w:pPr>
              <w:pStyle w:val="af9"/>
              <w:shd w:val="clear" w:color="auto" w:fill="FFFFFF"/>
              <w:ind w:left="0"/>
              <w:rPr>
                <w:iCs/>
              </w:rPr>
            </w:pPr>
            <w:r>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hideMark/>
          </w:tcPr>
          <w:p w:rsidR="00B84B02" w:rsidRPr="00BF7725" w:rsidRDefault="002213F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top w:val="single" w:sz="4" w:space="0" w:color="auto"/>
              <w:left w:val="single" w:sz="4" w:space="0" w:color="auto"/>
              <w:right w:val="single" w:sz="4" w:space="0" w:color="auto"/>
            </w:tcBorders>
            <w:hideMark/>
          </w:tcPr>
          <w:p w:rsidR="00B84B02" w:rsidRDefault="00914118" w:rsidP="006B6DD3">
            <w:r>
              <w:t>ОК 01, ОК 03, ОК 09</w:t>
            </w:r>
          </w:p>
          <w:p w:rsidR="000127A8" w:rsidRDefault="000127A8" w:rsidP="000127A8">
            <w:pPr>
              <w:suppressAutoHyphens/>
              <w:rPr>
                <w:iCs/>
              </w:rPr>
            </w:pPr>
            <w:r w:rsidRPr="00702EF4">
              <w:rPr>
                <w:iCs/>
              </w:rPr>
              <w:t>ЛР</w:t>
            </w:r>
            <w:r>
              <w:rPr>
                <w:iCs/>
              </w:rPr>
              <w:t>5</w:t>
            </w:r>
            <w:r w:rsidRPr="00702EF4">
              <w:rPr>
                <w:iCs/>
              </w:rPr>
              <w:t>, ЛР1</w:t>
            </w:r>
            <w:r>
              <w:rPr>
                <w:iCs/>
              </w:rPr>
              <w:t>1</w:t>
            </w:r>
            <w:r w:rsidRPr="00702EF4">
              <w:rPr>
                <w:iCs/>
              </w:rPr>
              <w:t>, ЛР1</w:t>
            </w:r>
            <w:r>
              <w:rPr>
                <w:iCs/>
              </w:rPr>
              <w:t>4</w:t>
            </w:r>
          </w:p>
          <w:p w:rsidR="000127A8" w:rsidRPr="00BF7725" w:rsidRDefault="000127A8" w:rsidP="006B6DD3">
            <w:pPr>
              <w:rPr>
                <w:b/>
                <w:i/>
              </w:rPr>
            </w:pPr>
          </w:p>
        </w:tc>
      </w:tr>
      <w:tr w:rsidR="00B84B02" w:rsidRPr="00BF7725" w:rsidTr="00914118">
        <w:tc>
          <w:tcPr>
            <w:tcW w:w="885" w:type="pct"/>
            <w:gridSpan w:val="2"/>
            <w:vMerge/>
            <w:tcBorders>
              <w:left w:val="single" w:sz="4" w:space="0" w:color="auto"/>
              <w:bottom w:val="single" w:sz="4" w:space="0" w:color="auto"/>
              <w:right w:val="single" w:sz="4" w:space="0" w:color="auto"/>
            </w:tcBorders>
            <w:hideMark/>
          </w:tcPr>
          <w:p w:rsidR="00B84B02" w:rsidRPr="00BF7725" w:rsidRDefault="00B84B02"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4" w:space="0" w:color="auto"/>
              <w:left w:val="single" w:sz="4" w:space="0" w:color="auto"/>
              <w:bottom w:val="single" w:sz="4" w:space="0" w:color="auto"/>
              <w:right w:val="single" w:sz="4" w:space="0" w:color="auto"/>
            </w:tcBorders>
          </w:tcPr>
          <w:p w:rsidR="00B84B02" w:rsidRPr="00BF7725" w:rsidRDefault="00B84B02" w:rsidP="00D96365">
            <w:pPr>
              <w:pStyle w:val="af9"/>
              <w:numPr>
                <w:ilvl w:val="0"/>
                <w:numId w:val="35"/>
              </w:numPr>
              <w:shd w:val="clear" w:color="auto" w:fill="FFFFFF"/>
              <w:spacing w:after="0"/>
              <w:ind w:left="-20" w:firstLine="425"/>
              <w:jc w:val="both"/>
              <w:rPr>
                <w:iCs/>
              </w:rPr>
            </w:pPr>
            <w:r w:rsidRPr="00BF7725">
              <w:rPr>
                <w:iCs/>
              </w:rPr>
              <w:t xml:space="preserve">Сложноподчинённое предложение. Основные типы сложноподчиненных предложений по их значению и строению. Главная и придаточная часть предложения. Подчинительные союзы и союзные слова в придаточном предложении. Указательные слова в </w:t>
            </w:r>
            <w:r>
              <w:rPr>
                <w:iCs/>
              </w:rPr>
              <w:t xml:space="preserve">сложноподчиненном </w:t>
            </w:r>
            <w:r w:rsidRPr="00BF7725">
              <w:rPr>
                <w:iCs/>
              </w:rPr>
              <w:t xml:space="preserve">предложении. Место придаточного предложения. </w:t>
            </w:r>
          </w:p>
          <w:p w:rsidR="00B84B02" w:rsidRDefault="00B84B02" w:rsidP="00D96365">
            <w:pPr>
              <w:pStyle w:val="af9"/>
              <w:numPr>
                <w:ilvl w:val="0"/>
                <w:numId w:val="35"/>
              </w:numPr>
              <w:shd w:val="clear" w:color="auto" w:fill="FFFFFF"/>
              <w:spacing w:after="0"/>
              <w:ind w:left="-20" w:firstLine="425"/>
              <w:jc w:val="both"/>
              <w:rPr>
                <w:iCs/>
              </w:rPr>
            </w:pPr>
            <w:r w:rsidRPr="00BF7725">
              <w:rPr>
                <w:iCs/>
              </w:rPr>
              <w:t xml:space="preserve">Сложноподчиненные предложения с несколькими придаточными. Соподчинение, последовательное подчинение частей. </w:t>
            </w:r>
          </w:p>
          <w:p w:rsidR="00B84B02" w:rsidRPr="00BF7725" w:rsidRDefault="00B84B02" w:rsidP="00D96365">
            <w:pPr>
              <w:pStyle w:val="af9"/>
              <w:numPr>
                <w:ilvl w:val="0"/>
                <w:numId w:val="35"/>
              </w:numPr>
              <w:shd w:val="clear" w:color="auto" w:fill="FFFFFF"/>
              <w:spacing w:after="0"/>
              <w:ind w:left="-20" w:firstLine="425"/>
              <w:jc w:val="both"/>
              <w:rPr>
                <w:iCs/>
              </w:rPr>
            </w:pPr>
            <w:r w:rsidRPr="00BF7725">
              <w:rPr>
                <w:iCs/>
              </w:rPr>
              <w:t xml:space="preserve">Знаки препинания в сложноподчиненном предложении. </w:t>
            </w:r>
            <w:r w:rsidRPr="00BF7725">
              <w:rPr>
                <w:iCs/>
              </w:rPr>
              <w:lastRenderedPageBreak/>
              <w:t>Использование сложноподчиненных предложений в разных типах и стилях речи.</w:t>
            </w:r>
          </w:p>
        </w:tc>
        <w:tc>
          <w:tcPr>
            <w:tcW w:w="653" w:type="pct"/>
            <w:tcBorders>
              <w:top w:val="single" w:sz="4" w:space="0" w:color="auto"/>
              <w:left w:val="single" w:sz="4" w:space="0" w:color="auto"/>
              <w:bottom w:val="single" w:sz="4" w:space="0" w:color="auto"/>
              <w:right w:val="single" w:sz="4" w:space="0" w:color="auto"/>
            </w:tcBorders>
          </w:tcPr>
          <w:p w:rsidR="00B84B02" w:rsidRPr="00BF7725" w:rsidRDefault="00B84B02" w:rsidP="00A830D4">
            <w:pPr>
              <w:pStyle w:val="af9"/>
              <w:shd w:val="clear" w:color="auto" w:fill="FFFFFF"/>
              <w:ind w:left="0"/>
              <w:jc w:val="both"/>
              <w:rPr>
                <w:iCs/>
              </w:rPr>
            </w:pPr>
          </w:p>
        </w:tc>
        <w:tc>
          <w:tcPr>
            <w:tcW w:w="1142" w:type="pct"/>
            <w:vMerge/>
            <w:tcBorders>
              <w:left w:val="single" w:sz="4" w:space="0" w:color="auto"/>
              <w:right w:val="single" w:sz="4" w:space="0" w:color="auto"/>
            </w:tcBorders>
          </w:tcPr>
          <w:p w:rsidR="00B84B02" w:rsidRPr="00BF7725" w:rsidRDefault="00B84B02"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B84B02" w:rsidRPr="00BF7725" w:rsidTr="00914118">
        <w:trPr>
          <w:trHeight w:val="290"/>
        </w:trPr>
        <w:tc>
          <w:tcPr>
            <w:tcW w:w="885" w:type="pct"/>
            <w:gridSpan w:val="2"/>
            <w:vMerge w:val="restart"/>
            <w:tcBorders>
              <w:top w:val="nil"/>
              <w:left w:val="single" w:sz="4" w:space="0" w:color="auto"/>
              <w:right w:val="single" w:sz="4" w:space="0" w:color="auto"/>
            </w:tcBorders>
            <w:hideMark/>
          </w:tcPr>
          <w:p w:rsidR="00B84B02" w:rsidRPr="00BF7725" w:rsidRDefault="00B84B02"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4" w:space="0" w:color="auto"/>
              <w:left w:val="single" w:sz="4" w:space="0" w:color="auto"/>
              <w:bottom w:val="single" w:sz="4" w:space="0" w:color="auto"/>
              <w:right w:val="single" w:sz="4" w:space="0" w:color="auto"/>
            </w:tcBorders>
          </w:tcPr>
          <w:p w:rsidR="00B84B02" w:rsidRPr="00BF7725" w:rsidRDefault="00B84B02" w:rsidP="00A830D4">
            <w:pPr>
              <w:pStyle w:val="af9"/>
              <w:shd w:val="clear" w:color="auto" w:fill="FFFFFF"/>
              <w:ind w:left="0"/>
              <w:rPr>
                <w:iCs/>
              </w:rPr>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B84B02" w:rsidRPr="00BF7725" w:rsidRDefault="00B84B02"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tcBorders>
              <w:left w:val="single" w:sz="4" w:space="0" w:color="auto"/>
              <w:right w:val="single" w:sz="4" w:space="0" w:color="auto"/>
            </w:tcBorders>
          </w:tcPr>
          <w:p w:rsidR="00B84B02" w:rsidRPr="00BF7725" w:rsidRDefault="00B84B02"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B84B02" w:rsidRPr="00BF7725" w:rsidTr="00914118">
        <w:trPr>
          <w:trHeight w:val="20"/>
        </w:trPr>
        <w:tc>
          <w:tcPr>
            <w:tcW w:w="885" w:type="pct"/>
            <w:gridSpan w:val="2"/>
            <w:vMerge/>
            <w:tcBorders>
              <w:top w:val="nil"/>
              <w:left w:val="single" w:sz="4" w:space="0" w:color="auto"/>
              <w:right w:val="single" w:sz="4" w:space="0" w:color="auto"/>
            </w:tcBorders>
          </w:tcPr>
          <w:p w:rsidR="00B84B02" w:rsidRPr="00BF7725" w:rsidRDefault="00B84B02"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4" w:space="0" w:color="auto"/>
              <w:left w:val="single" w:sz="4" w:space="0" w:color="auto"/>
              <w:bottom w:val="single" w:sz="4" w:space="0" w:color="auto"/>
              <w:right w:val="single" w:sz="4" w:space="0" w:color="auto"/>
            </w:tcBorders>
          </w:tcPr>
          <w:p w:rsidR="00B84B02" w:rsidRPr="00BF7725" w:rsidRDefault="00B84B02" w:rsidP="002213F4">
            <w:pPr>
              <w:pStyle w:val="af9"/>
              <w:shd w:val="clear" w:color="auto" w:fill="FFFFFF"/>
              <w:ind w:left="0"/>
              <w:jc w:val="both"/>
              <w:rPr>
                <w:iCs/>
              </w:rPr>
            </w:pPr>
            <w:r w:rsidRPr="00BF7725">
              <w:rPr>
                <w:rStyle w:val="Heading4"/>
                <w:rFonts w:ascii="Times New Roman" w:hAnsi="Times New Roman" w:cs="Times New Roman"/>
                <w:b/>
                <w:sz w:val="24"/>
                <w:szCs w:val="24"/>
              </w:rPr>
              <w:t xml:space="preserve">Практическое занятие № </w:t>
            </w:r>
            <w:r w:rsidR="002213F4">
              <w:rPr>
                <w:rStyle w:val="Heading4"/>
                <w:rFonts w:ascii="Times New Roman" w:hAnsi="Times New Roman" w:cs="Times New Roman"/>
                <w:b/>
                <w:sz w:val="24"/>
                <w:szCs w:val="24"/>
              </w:rPr>
              <w:t>3</w:t>
            </w:r>
            <w:r>
              <w:rPr>
                <w:rStyle w:val="Heading4"/>
                <w:rFonts w:ascii="Times New Roman" w:hAnsi="Times New Roman" w:cs="Times New Roman"/>
                <w:b/>
                <w:sz w:val="24"/>
                <w:szCs w:val="24"/>
              </w:rPr>
              <w:t>8</w:t>
            </w:r>
            <w:r w:rsidR="002213F4">
              <w:rPr>
                <w:rStyle w:val="Heading4"/>
                <w:rFonts w:ascii="Times New Roman" w:hAnsi="Times New Roman" w:cs="Times New Roman"/>
                <w:b/>
                <w:sz w:val="24"/>
                <w:szCs w:val="24"/>
              </w:rPr>
              <w:t>-39</w:t>
            </w:r>
            <w:r w:rsidRPr="00BF7725">
              <w:rPr>
                <w:rStyle w:val="Heading4"/>
                <w:rFonts w:ascii="Times New Roman" w:hAnsi="Times New Roman" w:cs="Times New Roman"/>
                <w:b/>
                <w:sz w:val="24"/>
                <w:szCs w:val="24"/>
              </w:rPr>
              <w:t xml:space="preserve">. </w:t>
            </w:r>
            <w:r w:rsidRPr="00BF7725">
              <w:rPr>
                <w:rStyle w:val="Heading4"/>
                <w:rFonts w:ascii="Times New Roman" w:hAnsi="Times New Roman" w:cs="Times New Roman"/>
                <w:sz w:val="24"/>
                <w:szCs w:val="24"/>
              </w:rPr>
              <w:t>Характеристика сложноподчиненного предложения.</w:t>
            </w:r>
            <w:r>
              <w:rPr>
                <w:sz w:val="23"/>
                <w:szCs w:val="23"/>
              </w:rPr>
              <w:t xml:space="preserve"> Применение синтаксического и пунктуационного разбора сложноподчиненного предложения.</w:t>
            </w:r>
          </w:p>
        </w:tc>
        <w:tc>
          <w:tcPr>
            <w:tcW w:w="653" w:type="pct"/>
            <w:tcBorders>
              <w:top w:val="single" w:sz="4" w:space="0" w:color="auto"/>
              <w:left w:val="single" w:sz="4" w:space="0" w:color="auto"/>
              <w:bottom w:val="single" w:sz="4" w:space="0" w:color="auto"/>
              <w:right w:val="single" w:sz="4" w:space="0" w:color="auto"/>
            </w:tcBorders>
          </w:tcPr>
          <w:p w:rsidR="00B84B02" w:rsidRPr="00B84B02" w:rsidRDefault="00B84B02"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84B02">
              <w:rPr>
                <w:bCs/>
              </w:rPr>
              <w:t>2</w:t>
            </w:r>
          </w:p>
        </w:tc>
        <w:tc>
          <w:tcPr>
            <w:tcW w:w="1142" w:type="pct"/>
            <w:vMerge/>
            <w:tcBorders>
              <w:left w:val="single" w:sz="4" w:space="0" w:color="auto"/>
              <w:right w:val="single" w:sz="4" w:space="0" w:color="auto"/>
            </w:tcBorders>
          </w:tcPr>
          <w:p w:rsidR="00B84B02" w:rsidRPr="00BF7725" w:rsidRDefault="00B84B02"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A830D4" w:rsidRPr="00BF7725" w:rsidTr="00914118">
        <w:trPr>
          <w:trHeight w:val="20"/>
        </w:trPr>
        <w:tc>
          <w:tcPr>
            <w:tcW w:w="885" w:type="pct"/>
            <w:gridSpan w:val="2"/>
            <w:vMerge w:val="restart"/>
            <w:tcBorders>
              <w:top w:val="single" w:sz="4" w:space="0" w:color="auto"/>
              <w:left w:val="single" w:sz="4" w:space="0" w:color="auto"/>
              <w:bottom w:val="nil"/>
              <w:right w:val="single" w:sz="4" w:space="0" w:color="auto"/>
            </w:tcBorders>
          </w:tcPr>
          <w:p w:rsidR="00A830D4" w:rsidRPr="00033B01" w:rsidRDefault="00A830D4" w:rsidP="00B84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33B01">
              <w:rPr>
                <w:bCs/>
              </w:rPr>
              <w:t xml:space="preserve">Тема 6.11. </w:t>
            </w:r>
            <w:r w:rsidRPr="00033B01">
              <w:rPr>
                <w:bCs/>
                <w:color w:val="000000"/>
              </w:rPr>
              <w:t xml:space="preserve">Бессоюзное сложное предложение. </w:t>
            </w:r>
          </w:p>
        </w:tc>
        <w:tc>
          <w:tcPr>
            <w:tcW w:w="2320" w:type="pct"/>
            <w:gridSpan w:val="2"/>
            <w:tcBorders>
              <w:top w:val="single" w:sz="4" w:space="0" w:color="auto"/>
              <w:left w:val="single" w:sz="4" w:space="0" w:color="auto"/>
              <w:bottom w:val="single" w:sz="4" w:space="0" w:color="auto"/>
              <w:right w:val="single" w:sz="4" w:space="0" w:color="auto"/>
            </w:tcBorders>
          </w:tcPr>
          <w:p w:rsidR="00A830D4" w:rsidRPr="00BF7725" w:rsidRDefault="00A830D4" w:rsidP="00A830D4">
            <w:pPr>
              <w:pStyle w:val="af9"/>
              <w:shd w:val="clear" w:color="auto" w:fill="FFFFFF"/>
              <w:ind w:left="0"/>
            </w:pPr>
            <w:r w:rsidRPr="006603B3">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A830D4" w:rsidRPr="00BF7725" w:rsidRDefault="00A830D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F7725">
              <w:rPr>
                <w:b/>
              </w:rPr>
              <w:t>3</w:t>
            </w:r>
          </w:p>
        </w:tc>
        <w:tc>
          <w:tcPr>
            <w:tcW w:w="1142" w:type="pct"/>
            <w:tcBorders>
              <w:top w:val="single" w:sz="4" w:space="0" w:color="auto"/>
              <w:left w:val="single" w:sz="4" w:space="0" w:color="auto"/>
              <w:bottom w:val="single" w:sz="4" w:space="0" w:color="auto"/>
              <w:right w:val="single" w:sz="4" w:space="0" w:color="auto"/>
            </w:tcBorders>
          </w:tcPr>
          <w:p w:rsidR="00A830D4" w:rsidRPr="00BF7725" w:rsidRDefault="00A830D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A830D4" w:rsidRPr="00BF7725" w:rsidTr="00914118">
        <w:trPr>
          <w:trHeight w:val="20"/>
        </w:trPr>
        <w:tc>
          <w:tcPr>
            <w:tcW w:w="885" w:type="pct"/>
            <w:gridSpan w:val="2"/>
            <w:vMerge/>
            <w:tcBorders>
              <w:left w:val="single" w:sz="4" w:space="0" w:color="auto"/>
              <w:bottom w:val="nil"/>
              <w:right w:val="single" w:sz="4" w:space="0" w:color="auto"/>
            </w:tcBorders>
          </w:tcPr>
          <w:p w:rsidR="00A830D4" w:rsidRPr="00BF7725" w:rsidRDefault="00A830D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4" w:space="0" w:color="auto"/>
              <w:left w:val="single" w:sz="4" w:space="0" w:color="auto"/>
              <w:bottom w:val="single" w:sz="4" w:space="0" w:color="auto"/>
              <w:right w:val="single" w:sz="4" w:space="0" w:color="auto"/>
            </w:tcBorders>
          </w:tcPr>
          <w:p w:rsidR="00A830D4" w:rsidRDefault="00A830D4" w:rsidP="00D96365">
            <w:pPr>
              <w:pStyle w:val="af9"/>
              <w:numPr>
                <w:ilvl w:val="0"/>
                <w:numId w:val="36"/>
              </w:numPr>
              <w:shd w:val="clear" w:color="auto" w:fill="FFFFFF"/>
              <w:spacing w:after="0"/>
              <w:ind w:left="0" w:firstLine="403"/>
              <w:jc w:val="both"/>
            </w:pPr>
            <w:r w:rsidRPr="00BF7725">
              <w:t>Бессоюзное сложное предложение. Смысловые отношения между частями бессоюзного сложного предложения.</w:t>
            </w:r>
          </w:p>
          <w:p w:rsidR="00A830D4" w:rsidRPr="00BF7725" w:rsidRDefault="00A830D4" w:rsidP="00D96365">
            <w:pPr>
              <w:pStyle w:val="af9"/>
              <w:numPr>
                <w:ilvl w:val="0"/>
                <w:numId w:val="36"/>
              </w:numPr>
              <w:shd w:val="clear" w:color="auto" w:fill="FFFFFF"/>
              <w:spacing w:after="0"/>
              <w:ind w:left="0" w:firstLine="403"/>
              <w:jc w:val="both"/>
            </w:pPr>
            <w:r w:rsidRPr="00BF7725">
              <w:t xml:space="preserve">Знаки препинания в бессоюзных сложных предложениях. </w:t>
            </w:r>
            <w:r w:rsidRPr="00BF7725">
              <w:rPr>
                <w:rStyle w:val="12"/>
                <w:rFonts w:ascii="Times New Roman" w:hAnsi="Times New Roman" w:cs="Times New Roman"/>
                <w:sz w:val="24"/>
                <w:szCs w:val="24"/>
              </w:rPr>
              <w:t>Использование бессоюзных сложных предложений в речи.</w:t>
            </w:r>
          </w:p>
        </w:tc>
        <w:tc>
          <w:tcPr>
            <w:tcW w:w="653" w:type="pct"/>
            <w:tcBorders>
              <w:top w:val="single" w:sz="4" w:space="0" w:color="auto"/>
              <w:left w:val="single" w:sz="4" w:space="0" w:color="auto"/>
              <w:bottom w:val="single" w:sz="4" w:space="0" w:color="auto"/>
              <w:right w:val="single" w:sz="4" w:space="0" w:color="auto"/>
            </w:tcBorders>
          </w:tcPr>
          <w:p w:rsidR="00A830D4" w:rsidRPr="00BF7725" w:rsidRDefault="002213F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w:t>
            </w:r>
          </w:p>
        </w:tc>
        <w:tc>
          <w:tcPr>
            <w:tcW w:w="1142" w:type="pct"/>
            <w:vMerge w:val="restart"/>
            <w:tcBorders>
              <w:top w:val="single" w:sz="4" w:space="0" w:color="auto"/>
              <w:left w:val="single" w:sz="4" w:space="0" w:color="auto"/>
              <w:right w:val="single" w:sz="4" w:space="0" w:color="auto"/>
            </w:tcBorders>
          </w:tcPr>
          <w:p w:rsidR="00914118" w:rsidRDefault="00914118" w:rsidP="006B6DD3">
            <w:r>
              <w:t>ОК 01, ОК 03, ОК 09</w:t>
            </w:r>
          </w:p>
          <w:p w:rsidR="000127A8" w:rsidRDefault="000127A8" w:rsidP="006B6DD3">
            <w:r>
              <w:rPr>
                <w:iCs/>
              </w:rPr>
              <w:t>ЛР</w:t>
            </w:r>
            <w:proofErr w:type="gramStart"/>
            <w:r>
              <w:rPr>
                <w:iCs/>
              </w:rPr>
              <w:t>7</w:t>
            </w:r>
            <w:proofErr w:type="gramEnd"/>
            <w:r>
              <w:rPr>
                <w:iCs/>
              </w:rPr>
              <w:t>, ЛР12, ЛР17</w:t>
            </w:r>
          </w:p>
          <w:p w:rsidR="00914118" w:rsidRDefault="00914118" w:rsidP="006B6DD3"/>
          <w:p w:rsidR="00A830D4" w:rsidRPr="00BF7725" w:rsidRDefault="00A830D4" w:rsidP="006B6D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r>
      <w:tr w:rsidR="00A830D4" w:rsidRPr="00BF7725" w:rsidTr="00914118">
        <w:trPr>
          <w:trHeight w:val="20"/>
        </w:trPr>
        <w:tc>
          <w:tcPr>
            <w:tcW w:w="885" w:type="pct"/>
            <w:gridSpan w:val="2"/>
            <w:vMerge/>
            <w:tcBorders>
              <w:left w:val="single" w:sz="4" w:space="0" w:color="auto"/>
              <w:bottom w:val="nil"/>
              <w:right w:val="single" w:sz="4" w:space="0" w:color="auto"/>
            </w:tcBorders>
          </w:tcPr>
          <w:p w:rsidR="00A830D4" w:rsidRPr="00BF7725" w:rsidRDefault="00A830D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4" w:space="0" w:color="auto"/>
              <w:left w:val="single" w:sz="4" w:space="0" w:color="auto"/>
              <w:bottom w:val="single" w:sz="4" w:space="0" w:color="auto"/>
              <w:right w:val="single" w:sz="4" w:space="0" w:color="auto"/>
            </w:tcBorders>
          </w:tcPr>
          <w:p w:rsidR="00A830D4" w:rsidRPr="00BF7725" w:rsidRDefault="00A830D4" w:rsidP="00A830D4">
            <w:pPr>
              <w:pStyle w:val="af9"/>
              <w:shd w:val="clear" w:color="auto" w:fill="FFFFFF"/>
              <w:ind w:left="0"/>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A830D4" w:rsidRPr="00BF7725" w:rsidRDefault="00B84B02"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tcBorders>
              <w:left w:val="single" w:sz="4" w:space="0" w:color="auto"/>
              <w:right w:val="single" w:sz="4" w:space="0" w:color="auto"/>
            </w:tcBorders>
          </w:tcPr>
          <w:p w:rsidR="00A830D4" w:rsidRPr="00BF7725" w:rsidRDefault="00A830D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A830D4" w:rsidRPr="00BF7725" w:rsidTr="00914118">
        <w:trPr>
          <w:trHeight w:val="20"/>
        </w:trPr>
        <w:tc>
          <w:tcPr>
            <w:tcW w:w="885" w:type="pct"/>
            <w:gridSpan w:val="2"/>
            <w:vMerge/>
            <w:tcBorders>
              <w:left w:val="single" w:sz="4" w:space="0" w:color="auto"/>
              <w:bottom w:val="nil"/>
              <w:right w:val="single" w:sz="4" w:space="0" w:color="auto"/>
            </w:tcBorders>
          </w:tcPr>
          <w:p w:rsidR="00A830D4" w:rsidRPr="00BF7725" w:rsidRDefault="00A830D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20" w:type="pct"/>
            <w:gridSpan w:val="2"/>
            <w:tcBorders>
              <w:top w:val="single" w:sz="4" w:space="0" w:color="auto"/>
              <w:left w:val="single" w:sz="4" w:space="0" w:color="auto"/>
              <w:bottom w:val="single" w:sz="4" w:space="0" w:color="auto"/>
              <w:right w:val="single" w:sz="4" w:space="0" w:color="auto"/>
            </w:tcBorders>
          </w:tcPr>
          <w:p w:rsidR="00A830D4" w:rsidRPr="00BF7725" w:rsidRDefault="00A830D4" w:rsidP="002213F4">
            <w:pPr>
              <w:pStyle w:val="af9"/>
              <w:shd w:val="clear" w:color="auto" w:fill="FFFFFF"/>
              <w:ind w:left="0"/>
              <w:jc w:val="both"/>
            </w:pPr>
            <w:r w:rsidRPr="00BF7725">
              <w:rPr>
                <w:rStyle w:val="Bodytext4NotItalic"/>
                <w:rFonts w:ascii="Times New Roman" w:hAnsi="Times New Roman" w:cs="Times New Roman"/>
                <w:b/>
                <w:sz w:val="24"/>
                <w:szCs w:val="24"/>
              </w:rPr>
              <w:t xml:space="preserve">Практическое занятие № </w:t>
            </w:r>
            <w:r w:rsidR="002213F4">
              <w:rPr>
                <w:rStyle w:val="Bodytext4NotItalic"/>
                <w:rFonts w:ascii="Times New Roman" w:hAnsi="Times New Roman" w:cs="Times New Roman"/>
                <w:b/>
                <w:sz w:val="24"/>
                <w:szCs w:val="24"/>
              </w:rPr>
              <w:t>4</w:t>
            </w:r>
            <w:r w:rsidR="00B84B02">
              <w:rPr>
                <w:rStyle w:val="Bodytext4NotItalic"/>
                <w:rFonts w:ascii="Times New Roman" w:hAnsi="Times New Roman" w:cs="Times New Roman"/>
                <w:b/>
                <w:sz w:val="24"/>
                <w:szCs w:val="24"/>
              </w:rPr>
              <w:t>0</w:t>
            </w:r>
            <w:r w:rsidR="002213F4">
              <w:rPr>
                <w:rStyle w:val="Bodytext4NotItalic"/>
                <w:rFonts w:ascii="Times New Roman" w:hAnsi="Times New Roman" w:cs="Times New Roman"/>
                <w:b/>
                <w:sz w:val="24"/>
                <w:szCs w:val="24"/>
              </w:rPr>
              <w:t>-41</w:t>
            </w:r>
            <w:r w:rsidRPr="00BF7725">
              <w:rPr>
                <w:rStyle w:val="Bodytext4NotItalic"/>
                <w:rFonts w:ascii="Times New Roman" w:hAnsi="Times New Roman" w:cs="Times New Roman"/>
                <w:b/>
                <w:sz w:val="24"/>
                <w:szCs w:val="24"/>
              </w:rPr>
              <w:t>.</w:t>
            </w:r>
            <w:r w:rsidRPr="00BF7725">
              <w:t>Характеристика бессоюзных сложных предложений</w:t>
            </w:r>
            <w:r>
              <w:t xml:space="preserve">. </w:t>
            </w:r>
            <w:r>
              <w:rPr>
                <w:sz w:val="23"/>
                <w:szCs w:val="23"/>
              </w:rPr>
              <w:t xml:space="preserve">Синтаксический разбор бессоюзного сложного предложения. </w:t>
            </w:r>
          </w:p>
        </w:tc>
        <w:tc>
          <w:tcPr>
            <w:tcW w:w="653" w:type="pct"/>
            <w:tcBorders>
              <w:top w:val="single" w:sz="4" w:space="0" w:color="auto"/>
              <w:left w:val="single" w:sz="4" w:space="0" w:color="auto"/>
              <w:bottom w:val="single" w:sz="4" w:space="0" w:color="auto"/>
              <w:right w:val="single" w:sz="4" w:space="0" w:color="auto"/>
            </w:tcBorders>
          </w:tcPr>
          <w:p w:rsidR="00A830D4" w:rsidRPr="00B84B02" w:rsidRDefault="00A830D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84B02">
              <w:rPr>
                <w:bCs/>
              </w:rPr>
              <w:t>2</w:t>
            </w:r>
          </w:p>
        </w:tc>
        <w:tc>
          <w:tcPr>
            <w:tcW w:w="1142" w:type="pct"/>
            <w:vMerge/>
            <w:tcBorders>
              <w:left w:val="single" w:sz="4" w:space="0" w:color="auto"/>
              <w:right w:val="single" w:sz="4" w:space="0" w:color="auto"/>
            </w:tcBorders>
          </w:tcPr>
          <w:p w:rsidR="00A830D4" w:rsidRPr="00BF7725" w:rsidRDefault="00A830D4" w:rsidP="00A83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14118" w:rsidRPr="00BF7725" w:rsidTr="00EE0FA5">
        <w:trPr>
          <w:trHeight w:val="20"/>
        </w:trPr>
        <w:tc>
          <w:tcPr>
            <w:tcW w:w="864" w:type="pct"/>
            <w:vMerge w:val="restart"/>
            <w:tcBorders>
              <w:top w:val="single" w:sz="4" w:space="0" w:color="auto"/>
              <w:left w:val="single" w:sz="4" w:space="0" w:color="auto"/>
              <w:right w:val="single" w:sz="4" w:space="0" w:color="auto"/>
            </w:tcBorders>
          </w:tcPr>
          <w:p w:rsidR="00914118" w:rsidRPr="00033B01" w:rsidRDefault="00914118" w:rsidP="00914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33B01">
              <w:rPr>
                <w:bCs/>
              </w:rPr>
              <w:t>Тема 6.12. Сложные синтаксические конструкции</w:t>
            </w:r>
          </w:p>
        </w:tc>
        <w:tc>
          <w:tcPr>
            <w:tcW w:w="2341" w:type="pct"/>
            <w:gridSpan w:val="3"/>
            <w:tcBorders>
              <w:top w:val="single" w:sz="4" w:space="0" w:color="auto"/>
              <w:left w:val="single" w:sz="4" w:space="0" w:color="auto"/>
              <w:bottom w:val="single" w:sz="4" w:space="0" w:color="auto"/>
              <w:right w:val="single" w:sz="4" w:space="0" w:color="auto"/>
            </w:tcBorders>
          </w:tcPr>
          <w:p w:rsidR="00914118" w:rsidRPr="00BF7725" w:rsidRDefault="00914118" w:rsidP="00914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6603B3">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914118" w:rsidRPr="00BF7725" w:rsidRDefault="002213F4" w:rsidP="00914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val="restart"/>
            <w:tcBorders>
              <w:top w:val="single" w:sz="4" w:space="0" w:color="auto"/>
              <w:left w:val="single" w:sz="4" w:space="0" w:color="auto"/>
              <w:right w:val="single" w:sz="4" w:space="0" w:color="auto"/>
            </w:tcBorders>
          </w:tcPr>
          <w:p w:rsidR="00914118" w:rsidRDefault="00914118" w:rsidP="00914118">
            <w:r>
              <w:t>ОК 01, ОК 03, ОК 09</w:t>
            </w:r>
          </w:p>
          <w:p w:rsidR="000127A8" w:rsidRDefault="000127A8" w:rsidP="000127A8">
            <w:pPr>
              <w:rPr>
                <w:iCs/>
              </w:rPr>
            </w:pPr>
            <w:r w:rsidRPr="00702EF4">
              <w:rPr>
                <w:iCs/>
              </w:rPr>
              <w:t>ЛР</w:t>
            </w:r>
            <w:proofErr w:type="gramStart"/>
            <w:r w:rsidRPr="00702EF4">
              <w:rPr>
                <w:iCs/>
              </w:rPr>
              <w:t>1</w:t>
            </w:r>
            <w:proofErr w:type="gramEnd"/>
            <w:r w:rsidRPr="00702EF4">
              <w:rPr>
                <w:iCs/>
              </w:rPr>
              <w:t>, ЛР10, ЛР13</w:t>
            </w:r>
          </w:p>
          <w:p w:rsidR="000127A8" w:rsidRDefault="000127A8" w:rsidP="00914118"/>
          <w:p w:rsidR="00914118" w:rsidRDefault="00914118" w:rsidP="00914118"/>
          <w:p w:rsidR="00914118" w:rsidRPr="00BF7725" w:rsidRDefault="00914118" w:rsidP="00914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14118" w:rsidRPr="00BF7725" w:rsidTr="00EE0FA5">
        <w:trPr>
          <w:trHeight w:val="20"/>
        </w:trPr>
        <w:tc>
          <w:tcPr>
            <w:tcW w:w="864" w:type="pct"/>
            <w:vMerge/>
            <w:tcBorders>
              <w:left w:val="single" w:sz="4" w:space="0" w:color="auto"/>
              <w:right w:val="single" w:sz="4" w:space="0" w:color="auto"/>
            </w:tcBorders>
          </w:tcPr>
          <w:p w:rsidR="00914118" w:rsidRPr="00BF7725" w:rsidRDefault="00914118" w:rsidP="00914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41" w:type="pct"/>
            <w:gridSpan w:val="3"/>
            <w:tcBorders>
              <w:top w:val="single" w:sz="4" w:space="0" w:color="auto"/>
              <w:left w:val="single" w:sz="4" w:space="0" w:color="auto"/>
              <w:bottom w:val="single" w:sz="4" w:space="0" w:color="auto"/>
              <w:right w:val="single" w:sz="4" w:space="0" w:color="auto"/>
            </w:tcBorders>
          </w:tcPr>
          <w:p w:rsidR="00914118" w:rsidRDefault="00914118" w:rsidP="00914118">
            <w:pPr>
              <w:pStyle w:val="af9"/>
              <w:numPr>
                <w:ilvl w:val="0"/>
                <w:numId w:val="37"/>
              </w:numPr>
              <w:shd w:val="clear" w:color="auto" w:fill="FFFFFF"/>
              <w:spacing w:after="0"/>
              <w:ind w:left="40" w:firstLine="425"/>
              <w:jc w:val="both"/>
            </w:pPr>
            <w:r w:rsidRPr="00BF7725">
              <w:t xml:space="preserve">Сложные синтаксические конструкции. </w:t>
            </w:r>
          </w:p>
          <w:p w:rsidR="00914118" w:rsidRDefault="00914118" w:rsidP="00914118">
            <w:pPr>
              <w:pStyle w:val="af9"/>
              <w:numPr>
                <w:ilvl w:val="0"/>
                <w:numId w:val="37"/>
              </w:numPr>
              <w:shd w:val="clear" w:color="auto" w:fill="FFFFFF"/>
              <w:spacing w:after="0"/>
              <w:ind w:left="40" w:firstLine="425"/>
              <w:jc w:val="both"/>
            </w:pPr>
            <w:r w:rsidRPr="00BF7725">
              <w:t>Сложные предложения с союзной и бессоюзной связью, с сочинительной и подчинительной связью между частями.</w:t>
            </w:r>
          </w:p>
          <w:p w:rsidR="00914118" w:rsidRPr="00BF7725" w:rsidRDefault="00914118" w:rsidP="00914118">
            <w:pPr>
              <w:pStyle w:val="af9"/>
              <w:numPr>
                <w:ilvl w:val="0"/>
                <w:numId w:val="37"/>
              </w:numPr>
              <w:shd w:val="clear" w:color="auto" w:fill="FFFFFF"/>
              <w:spacing w:after="0"/>
              <w:ind w:left="40" w:firstLine="425"/>
              <w:jc w:val="both"/>
            </w:pPr>
            <w:r w:rsidRPr="00BF7725">
              <w:t xml:space="preserve">Знаки препинания в сложном предложении с разными видами связи. </w:t>
            </w:r>
          </w:p>
        </w:tc>
        <w:tc>
          <w:tcPr>
            <w:tcW w:w="653" w:type="pct"/>
            <w:tcBorders>
              <w:top w:val="single" w:sz="4" w:space="0" w:color="auto"/>
              <w:left w:val="single" w:sz="4" w:space="0" w:color="auto"/>
              <w:bottom w:val="single" w:sz="4" w:space="0" w:color="auto"/>
              <w:right w:val="single" w:sz="4" w:space="0" w:color="auto"/>
            </w:tcBorders>
          </w:tcPr>
          <w:p w:rsidR="00914118" w:rsidRPr="00BF7725" w:rsidRDefault="00914118" w:rsidP="00914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142" w:type="pct"/>
            <w:vMerge/>
            <w:tcBorders>
              <w:left w:val="single" w:sz="4" w:space="0" w:color="auto"/>
              <w:right w:val="single" w:sz="4" w:space="0" w:color="auto"/>
            </w:tcBorders>
          </w:tcPr>
          <w:p w:rsidR="00914118" w:rsidRPr="00BF7725" w:rsidRDefault="00914118" w:rsidP="00914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14118" w:rsidRPr="00BF7725" w:rsidTr="00EE0FA5">
        <w:trPr>
          <w:trHeight w:val="20"/>
        </w:trPr>
        <w:tc>
          <w:tcPr>
            <w:tcW w:w="864" w:type="pct"/>
            <w:vMerge/>
            <w:tcBorders>
              <w:left w:val="single" w:sz="4" w:space="0" w:color="auto"/>
              <w:right w:val="single" w:sz="4" w:space="0" w:color="auto"/>
            </w:tcBorders>
          </w:tcPr>
          <w:p w:rsidR="00914118" w:rsidRPr="00BF7725" w:rsidRDefault="00914118" w:rsidP="00914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41" w:type="pct"/>
            <w:gridSpan w:val="3"/>
            <w:tcBorders>
              <w:top w:val="single" w:sz="4" w:space="0" w:color="auto"/>
              <w:left w:val="single" w:sz="4" w:space="0" w:color="auto"/>
              <w:bottom w:val="single" w:sz="4" w:space="0" w:color="auto"/>
              <w:right w:val="single" w:sz="4" w:space="0" w:color="auto"/>
            </w:tcBorders>
          </w:tcPr>
          <w:p w:rsidR="00914118" w:rsidRPr="00BF7725" w:rsidRDefault="00914118" w:rsidP="00914118">
            <w:pPr>
              <w:pStyle w:val="af9"/>
              <w:shd w:val="clear" w:color="auto" w:fill="FFFFFF"/>
              <w:ind w:left="0"/>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914118" w:rsidRPr="00BF7725" w:rsidRDefault="00914118" w:rsidP="00914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2</w:t>
            </w:r>
          </w:p>
        </w:tc>
        <w:tc>
          <w:tcPr>
            <w:tcW w:w="1142" w:type="pct"/>
            <w:vMerge/>
            <w:tcBorders>
              <w:left w:val="single" w:sz="4" w:space="0" w:color="auto"/>
              <w:right w:val="single" w:sz="4" w:space="0" w:color="auto"/>
            </w:tcBorders>
          </w:tcPr>
          <w:p w:rsidR="00914118" w:rsidRPr="00BF7725" w:rsidRDefault="00914118" w:rsidP="00914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14118" w:rsidRPr="00BF7725" w:rsidTr="00EE0FA5">
        <w:trPr>
          <w:trHeight w:val="20"/>
        </w:trPr>
        <w:tc>
          <w:tcPr>
            <w:tcW w:w="864" w:type="pct"/>
            <w:vMerge/>
            <w:tcBorders>
              <w:left w:val="single" w:sz="4" w:space="0" w:color="auto"/>
              <w:right w:val="single" w:sz="4" w:space="0" w:color="auto"/>
            </w:tcBorders>
          </w:tcPr>
          <w:p w:rsidR="00914118" w:rsidRPr="00BF7725" w:rsidRDefault="00914118" w:rsidP="00914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41" w:type="pct"/>
            <w:gridSpan w:val="3"/>
            <w:tcBorders>
              <w:top w:val="single" w:sz="4" w:space="0" w:color="auto"/>
              <w:left w:val="single" w:sz="4" w:space="0" w:color="auto"/>
              <w:bottom w:val="single" w:sz="4" w:space="0" w:color="auto"/>
              <w:right w:val="single" w:sz="4" w:space="0" w:color="auto"/>
            </w:tcBorders>
          </w:tcPr>
          <w:p w:rsidR="00914118" w:rsidRPr="00BF7725" w:rsidRDefault="00914118" w:rsidP="002213F4">
            <w:pPr>
              <w:pStyle w:val="af9"/>
              <w:shd w:val="clear" w:color="auto" w:fill="FFFFFF"/>
              <w:ind w:left="0"/>
              <w:jc w:val="both"/>
            </w:pPr>
            <w:r w:rsidRPr="00BF7725">
              <w:rPr>
                <w:rStyle w:val="Bodytext4NotItalic"/>
                <w:rFonts w:ascii="Times New Roman" w:hAnsi="Times New Roman" w:cs="Times New Roman"/>
                <w:b/>
                <w:sz w:val="24"/>
                <w:szCs w:val="24"/>
              </w:rPr>
              <w:t xml:space="preserve">Практическое занятие № </w:t>
            </w:r>
            <w:r w:rsidR="002213F4">
              <w:rPr>
                <w:rStyle w:val="Bodytext4NotItalic"/>
                <w:rFonts w:ascii="Times New Roman" w:hAnsi="Times New Roman" w:cs="Times New Roman"/>
                <w:b/>
                <w:sz w:val="24"/>
                <w:szCs w:val="24"/>
              </w:rPr>
              <w:t>4</w:t>
            </w:r>
            <w:r>
              <w:rPr>
                <w:rStyle w:val="Bodytext4NotItalic"/>
                <w:rFonts w:ascii="Times New Roman" w:hAnsi="Times New Roman" w:cs="Times New Roman"/>
                <w:b/>
                <w:sz w:val="24"/>
                <w:szCs w:val="24"/>
              </w:rPr>
              <w:t>2</w:t>
            </w:r>
            <w:r w:rsidR="002213F4">
              <w:rPr>
                <w:rStyle w:val="Bodytext4NotItalic"/>
                <w:rFonts w:ascii="Times New Roman" w:hAnsi="Times New Roman" w:cs="Times New Roman"/>
                <w:b/>
                <w:sz w:val="24"/>
                <w:szCs w:val="24"/>
              </w:rPr>
              <w:t>-43</w:t>
            </w:r>
            <w:r w:rsidRPr="00BF7725">
              <w:rPr>
                <w:rStyle w:val="Bodytext4NotItalic"/>
                <w:rFonts w:ascii="Times New Roman" w:hAnsi="Times New Roman" w:cs="Times New Roman"/>
                <w:b/>
                <w:sz w:val="24"/>
                <w:szCs w:val="24"/>
              </w:rPr>
              <w:t xml:space="preserve">. </w:t>
            </w:r>
            <w:r w:rsidRPr="00BF7725">
              <w:rPr>
                <w:rStyle w:val="Bodytext4NotItalic"/>
                <w:rFonts w:ascii="Times New Roman" w:hAnsi="Times New Roman" w:cs="Times New Roman"/>
                <w:sz w:val="24"/>
                <w:szCs w:val="24"/>
              </w:rPr>
              <w:t>Характеристика сложных синтаксических конструкций</w:t>
            </w:r>
            <w:r>
              <w:rPr>
                <w:rStyle w:val="Bodytext4NotItalic"/>
                <w:rFonts w:ascii="Times New Roman" w:hAnsi="Times New Roman" w:cs="Times New Roman"/>
                <w:sz w:val="24"/>
                <w:szCs w:val="24"/>
              </w:rPr>
              <w:t>. Разбор сложной синтаксической конструкции.</w:t>
            </w:r>
          </w:p>
        </w:tc>
        <w:tc>
          <w:tcPr>
            <w:tcW w:w="653" w:type="pct"/>
            <w:tcBorders>
              <w:top w:val="single" w:sz="4" w:space="0" w:color="auto"/>
              <w:left w:val="single" w:sz="4" w:space="0" w:color="auto"/>
              <w:bottom w:val="single" w:sz="4" w:space="0" w:color="auto"/>
              <w:right w:val="single" w:sz="4" w:space="0" w:color="auto"/>
            </w:tcBorders>
          </w:tcPr>
          <w:p w:rsidR="00914118" w:rsidRPr="00B84B02" w:rsidRDefault="00914118" w:rsidP="00914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84B02">
              <w:rPr>
                <w:bCs/>
              </w:rPr>
              <w:t>2</w:t>
            </w:r>
          </w:p>
        </w:tc>
        <w:tc>
          <w:tcPr>
            <w:tcW w:w="1142" w:type="pct"/>
            <w:vMerge/>
            <w:tcBorders>
              <w:left w:val="single" w:sz="4" w:space="0" w:color="auto"/>
              <w:right w:val="single" w:sz="4" w:space="0" w:color="auto"/>
            </w:tcBorders>
          </w:tcPr>
          <w:p w:rsidR="00914118" w:rsidRPr="00BF7725" w:rsidRDefault="00914118" w:rsidP="00914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14118" w:rsidRPr="00BF7725" w:rsidTr="000127A8">
        <w:trPr>
          <w:trHeight w:val="20"/>
        </w:trPr>
        <w:tc>
          <w:tcPr>
            <w:tcW w:w="864" w:type="pct"/>
            <w:vMerge w:val="restart"/>
            <w:tcBorders>
              <w:top w:val="single" w:sz="4" w:space="0" w:color="auto"/>
              <w:left w:val="single" w:sz="4" w:space="0" w:color="auto"/>
              <w:right w:val="single" w:sz="4" w:space="0" w:color="auto"/>
            </w:tcBorders>
          </w:tcPr>
          <w:p w:rsidR="00914118" w:rsidRPr="00033B01" w:rsidRDefault="00914118" w:rsidP="00914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33B01">
              <w:rPr>
                <w:bCs/>
              </w:rPr>
              <w:t>Тема 6.13. Прямая и косвенная речь</w:t>
            </w:r>
          </w:p>
        </w:tc>
        <w:tc>
          <w:tcPr>
            <w:tcW w:w="2341" w:type="pct"/>
            <w:gridSpan w:val="3"/>
            <w:tcBorders>
              <w:top w:val="single" w:sz="4" w:space="0" w:color="auto"/>
              <w:left w:val="single" w:sz="4" w:space="0" w:color="auto"/>
              <w:bottom w:val="single" w:sz="4" w:space="0" w:color="auto"/>
              <w:right w:val="single" w:sz="4" w:space="0" w:color="auto"/>
            </w:tcBorders>
          </w:tcPr>
          <w:p w:rsidR="00914118" w:rsidRPr="00BF7725" w:rsidRDefault="00914118" w:rsidP="00914118">
            <w:pPr>
              <w:pStyle w:val="af9"/>
              <w:shd w:val="clear" w:color="auto" w:fill="FFFFFF"/>
              <w:ind w:left="0"/>
              <w:rPr>
                <w:b/>
              </w:rPr>
            </w:pPr>
            <w:r w:rsidRPr="006603B3">
              <w:rPr>
                <w:b/>
                <w:bCs/>
                <w:iCs/>
              </w:rPr>
              <w:t>Содержание учебного материала</w:t>
            </w:r>
          </w:p>
        </w:tc>
        <w:tc>
          <w:tcPr>
            <w:tcW w:w="653" w:type="pct"/>
            <w:tcBorders>
              <w:top w:val="single" w:sz="4" w:space="0" w:color="auto"/>
              <w:left w:val="single" w:sz="4" w:space="0" w:color="auto"/>
              <w:bottom w:val="single" w:sz="4" w:space="0" w:color="auto"/>
              <w:right w:val="single" w:sz="4" w:space="0" w:color="auto"/>
            </w:tcBorders>
          </w:tcPr>
          <w:p w:rsidR="00914118" w:rsidRPr="00BF7725" w:rsidRDefault="00914118" w:rsidP="00914118">
            <w:pPr>
              <w:pStyle w:val="af9"/>
              <w:shd w:val="clear" w:color="auto" w:fill="FFFFFF"/>
              <w:ind w:left="0"/>
              <w:jc w:val="center"/>
              <w:rPr>
                <w:b/>
              </w:rPr>
            </w:pPr>
            <w:r w:rsidRPr="00BF7725">
              <w:rPr>
                <w:b/>
              </w:rPr>
              <w:t>1</w:t>
            </w:r>
          </w:p>
        </w:tc>
        <w:tc>
          <w:tcPr>
            <w:tcW w:w="1142" w:type="pct"/>
            <w:vMerge w:val="restart"/>
            <w:tcBorders>
              <w:left w:val="single" w:sz="4" w:space="0" w:color="auto"/>
              <w:right w:val="single" w:sz="4" w:space="0" w:color="auto"/>
            </w:tcBorders>
          </w:tcPr>
          <w:p w:rsidR="00914118" w:rsidRDefault="00914118" w:rsidP="000127A8">
            <w:r>
              <w:t>ОК 01, ОК 03, ОК 05</w:t>
            </w:r>
          </w:p>
          <w:p w:rsidR="000127A8" w:rsidRDefault="000127A8" w:rsidP="000127A8">
            <w:pPr>
              <w:suppressAutoHyphens/>
              <w:rPr>
                <w:iCs/>
              </w:rPr>
            </w:pPr>
            <w:r w:rsidRPr="00702EF4">
              <w:rPr>
                <w:iCs/>
              </w:rPr>
              <w:t>ЛР</w:t>
            </w:r>
            <w:r>
              <w:rPr>
                <w:iCs/>
              </w:rPr>
              <w:t>5</w:t>
            </w:r>
            <w:r w:rsidRPr="00702EF4">
              <w:rPr>
                <w:iCs/>
              </w:rPr>
              <w:t>, ЛР1</w:t>
            </w:r>
            <w:r>
              <w:rPr>
                <w:iCs/>
              </w:rPr>
              <w:t>1</w:t>
            </w:r>
            <w:r w:rsidRPr="00702EF4">
              <w:rPr>
                <w:iCs/>
              </w:rPr>
              <w:t>, ЛР1</w:t>
            </w:r>
            <w:r>
              <w:rPr>
                <w:iCs/>
              </w:rPr>
              <w:t>4</w:t>
            </w:r>
          </w:p>
          <w:p w:rsidR="000127A8" w:rsidRDefault="000127A8" w:rsidP="000127A8"/>
          <w:p w:rsidR="00914118" w:rsidRDefault="00914118" w:rsidP="000127A8"/>
          <w:p w:rsidR="00914118" w:rsidRPr="00BF7725" w:rsidRDefault="00914118" w:rsidP="000127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r>
      <w:tr w:rsidR="00914118" w:rsidRPr="00BF7725" w:rsidTr="00EE0FA5">
        <w:trPr>
          <w:trHeight w:val="20"/>
        </w:trPr>
        <w:tc>
          <w:tcPr>
            <w:tcW w:w="864" w:type="pct"/>
            <w:vMerge/>
            <w:tcBorders>
              <w:left w:val="single" w:sz="4" w:space="0" w:color="auto"/>
              <w:right w:val="single" w:sz="4" w:space="0" w:color="auto"/>
            </w:tcBorders>
          </w:tcPr>
          <w:p w:rsidR="00914118" w:rsidRPr="00BF7725" w:rsidRDefault="00914118" w:rsidP="00914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41" w:type="pct"/>
            <w:gridSpan w:val="3"/>
            <w:tcBorders>
              <w:top w:val="single" w:sz="4" w:space="0" w:color="auto"/>
              <w:left w:val="single" w:sz="4" w:space="0" w:color="auto"/>
              <w:bottom w:val="single" w:sz="4" w:space="0" w:color="auto"/>
              <w:right w:val="single" w:sz="4" w:space="0" w:color="auto"/>
            </w:tcBorders>
          </w:tcPr>
          <w:p w:rsidR="00914118" w:rsidRDefault="00914118" w:rsidP="00914118">
            <w:pPr>
              <w:pStyle w:val="af9"/>
              <w:numPr>
                <w:ilvl w:val="0"/>
                <w:numId w:val="38"/>
              </w:numPr>
              <w:shd w:val="clear" w:color="auto" w:fill="FFFFFF"/>
              <w:spacing w:after="0"/>
              <w:ind w:left="0" w:firstLine="465"/>
              <w:jc w:val="both"/>
            </w:pPr>
            <w:r w:rsidRPr="00BF7725">
              <w:t xml:space="preserve">Прямая речь. Косвенная речь. Способы передачи чужой речи. </w:t>
            </w:r>
          </w:p>
          <w:p w:rsidR="00914118" w:rsidRPr="00BF7725" w:rsidRDefault="00914118" w:rsidP="00914118">
            <w:pPr>
              <w:pStyle w:val="af9"/>
              <w:numPr>
                <w:ilvl w:val="0"/>
                <w:numId w:val="38"/>
              </w:numPr>
              <w:shd w:val="clear" w:color="auto" w:fill="FFFFFF"/>
              <w:spacing w:after="0"/>
              <w:ind w:left="0" w:firstLine="465"/>
              <w:jc w:val="both"/>
            </w:pPr>
            <w:r w:rsidRPr="00BF7725">
              <w:lastRenderedPageBreak/>
              <w:t>Знаки препинания при прямой речи. Замена прямой речи косвенной. Знаки препинания при цитатах.</w:t>
            </w:r>
          </w:p>
          <w:p w:rsidR="00914118" w:rsidRPr="00BF7725" w:rsidRDefault="00914118" w:rsidP="00914118">
            <w:pPr>
              <w:pStyle w:val="af9"/>
              <w:numPr>
                <w:ilvl w:val="0"/>
                <w:numId w:val="38"/>
              </w:numPr>
              <w:shd w:val="clear" w:color="auto" w:fill="FFFFFF"/>
              <w:spacing w:after="0"/>
              <w:ind w:left="0" w:firstLine="465"/>
              <w:jc w:val="both"/>
            </w:pPr>
            <w:r w:rsidRPr="00BF7725">
              <w:t>Оформление диалога. Знаки препинания при диалоге.</w:t>
            </w:r>
          </w:p>
        </w:tc>
        <w:tc>
          <w:tcPr>
            <w:tcW w:w="653" w:type="pct"/>
            <w:tcBorders>
              <w:top w:val="single" w:sz="4" w:space="0" w:color="auto"/>
              <w:left w:val="single" w:sz="4" w:space="0" w:color="auto"/>
              <w:bottom w:val="single" w:sz="4" w:space="0" w:color="auto"/>
              <w:right w:val="single" w:sz="4" w:space="0" w:color="auto"/>
            </w:tcBorders>
          </w:tcPr>
          <w:p w:rsidR="00914118" w:rsidRPr="00BF7725" w:rsidRDefault="00914118" w:rsidP="00914118">
            <w:pPr>
              <w:pStyle w:val="af9"/>
              <w:shd w:val="clear" w:color="auto" w:fill="FFFFFF"/>
              <w:ind w:left="0"/>
              <w:jc w:val="both"/>
            </w:pPr>
          </w:p>
        </w:tc>
        <w:tc>
          <w:tcPr>
            <w:tcW w:w="1142" w:type="pct"/>
            <w:vMerge/>
            <w:tcBorders>
              <w:left w:val="single" w:sz="4" w:space="0" w:color="auto"/>
              <w:right w:val="single" w:sz="4" w:space="0" w:color="auto"/>
            </w:tcBorders>
          </w:tcPr>
          <w:p w:rsidR="00914118" w:rsidRPr="00BF7725" w:rsidRDefault="00914118" w:rsidP="00914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14118" w:rsidRPr="00BF7725" w:rsidTr="00EE0FA5">
        <w:trPr>
          <w:trHeight w:val="20"/>
        </w:trPr>
        <w:tc>
          <w:tcPr>
            <w:tcW w:w="864" w:type="pct"/>
            <w:vMerge/>
            <w:tcBorders>
              <w:left w:val="single" w:sz="4" w:space="0" w:color="auto"/>
              <w:right w:val="single" w:sz="4" w:space="0" w:color="auto"/>
            </w:tcBorders>
          </w:tcPr>
          <w:p w:rsidR="00914118" w:rsidRPr="00BF7725" w:rsidRDefault="00914118" w:rsidP="00914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41" w:type="pct"/>
            <w:gridSpan w:val="3"/>
            <w:tcBorders>
              <w:top w:val="single" w:sz="4" w:space="0" w:color="auto"/>
              <w:left w:val="single" w:sz="4" w:space="0" w:color="auto"/>
              <w:bottom w:val="single" w:sz="4" w:space="0" w:color="auto"/>
              <w:right w:val="single" w:sz="4" w:space="0" w:color="auto"/>
            </w:tcBorders>
          </w:tcPr>
          <w:p w:rsidR="00914118" w:rsidRPr="00BF7725" w:rsidRDefault="00914118" w:rsidP="00914118">
            <w:pPr>
              <w:pStyle w:val="af9"/>
              <w:shd w:val="clear" w:color="auto" w:fill="FFFFFF"/>
              <w:ind w:left="0"/>
            </w:pPr>
            <w:r w:rsidRPr="004F3587">
              <w:rPr>
                <w:b/>
                <w:bCs/>
              </w:rPr>
              <w:t>В том числе практических и лабораторных занятий</w:t>
            </w:r>
          </w:p>
        </w:tc>
        <w:tc>
          <w:tcPr>
            <w:tcW w:w="653" w:type="pct"/>
            <w:tcBorders>
              <w:top w:val="single" w:sz="4" w:space="0" w:color="auto"/>
              <w:left w:val="single" w:sz="4" w:space="0" w:color="auto"/>
              <w:bottom w:val="single" w:sz="4" w:space="0" w:color="auto"/>
              <w:right w:val="single" w:sz="4" w:space="0" w:color="auto"/>
            </w:tcBorders>
          </w:tcPr>
          <w:p w:rsidR="00914118" w:rsidRPr="00BF7725" w:rsidRDefault="00914118" w:rsidP="00914118">
            <w:pPr>
              <w:pStyle w:val="af9"/>
              <w:shd w:val="clear" w:color="auto" w:fill="FFFFFF"/>
              <w:ind w:left="0"/>
              <w:jc w:val="center"/>
            </w:pPr>
          </w:p>
        </w:tc>
        <w:tc>
          <w:tcPr>
            <w:tcW w:w="1142" w:type="pct"/>
            <w:vMerge/>
            <w:tcBorders>
              <w:left w:val="single" w:sz="4" w:space="0" w:color="auto"/>
              <w:right w:val="single" w:sz="4" w:space="0" w:color="auto"/>
            </w:tcBorders>
          </w:tcPr>
          <w:p w:rsidR="00914118" w:rsidRPr="00BF7725" w:rsidRDefault="00914118" w:rsidP="00914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14118" w:rsidRPr="00BF7725" w:rsidTr="00EE0FA5">
        <w:trPr>
          <w:trHeight w:val="20"/>
        </w:trPr>
        <w:tc>
          <w:tcPr>
            <w:tcW w:w="864" w:type="pct"/>
            <w:vMerge/>
            <w:tcBorders>
              <w:left w:val="single" w:sz="4" w:space="0" w:color="auto"/>
              <w:right w:val="single" w:sz="4" w:space="0" w:color="auto"/>
            </w:tcBorders>
          </w:tcPr>
          <w:p w:rsidR="00914118" w:rsidRPr="00BF7725" w:rsidRDefault="00914118" w:rsidP="00914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41" w:type="pct"/>
            <w:gridSpan w:val="3"/>
            <w:tcBorders>
              <w:top w:val="single" w:sz="4" w:space="0" w:color="auto"/>
              <w:left w:val="single" w:sz="4" w:space="0" w:color="auto"/>
              <w:bottom w:val="single" w:sz="4" w:space="0" w:color="auto"/>
              <w:right w:val="single" w:sz="4" w:space="0" w:color="auto"/>
            </w:tcBorders>
          </w:tcPr>
          <w:p w:rsidR="00914118" w:rsidRPr="00BF7725" w:rsidRDefault="00914118" w:rsidP="002213F4">
            <w:pPr>
              <w:pStyle w:val="af9"/>
              <w:shd w:val="clear" w:color="auto" w:fill="FFFFFF"/>
              <w:ind w:left="0"/>
              <w:jc w:val="both"/>
            </w:pPr>
            <w:r w:rsidRPr="00BF7725">
              <w:rPr>
                <w:rStyle w:val="Bodytext4NotItalic"/>
                <w:rFonts w:ascii="Times New Roman" w:hAnsi="Times New Roman" w:cs="Times New Roman"/>
                <w:b/>
                <w:sz w:val="24"/>
                <w:szCs w:val="24"/>
              </w:rPr>
              <w:t xml:space="preserve">Практическое занятие № </w:t>
            </w:r>
            <w:r w:rsidR="002213F4">
              <w:rPr>
                <w:rStyle w:val="Bodytext4NotItalic"/>
                <w:rFonts w:ascii="Times New Roman" w:hAnsi="Times New Roman" w:cs="Times New Roman"/>
                <w:b/>
                <w:sz w:val="24"/>
                <w:szCs w:val="24"/>
              </w:rPr>
              <w:t>44</w:t>
            </w:r>
            <w:r w:rsidRPr="00BF7725">
              <w:rPr>
                <w:rStyle w:val="Bodytext4NotItalic"/>
                <w:rFonts w:ascii="Times New Roman" w:hAnsi="Times New Roman" w:cs="Times New Roman"/>
                <w:sz w:val="24"/>
                <w:szCs w:val="24"/>
              </w:rPr>
              <w:t>. Особенности прямой и косвенной речи</w:t>
            </w:r>
            <w:r>
              <w:rPr>
                <w:rStyle w:val="Bodytext4NotItalic"/>
                <w:rFonts w:ascii="Times New Roman" w:hAnsi="Times New Roman" w:cs="Times New Roman"/>
                <w:sz w:val="24"/>
                <w:szCs w:val="24"/>
              </w:rPr>
              <w:t xml:space="preserve">. </w:t>
            </w:r>
            <w:r>
              <w:rPr>
                <w:sz w:val="23"/>
                <w:szCs w:val="23"/>
              </w:rPr>
              <w:t xml:space="preserve">Наблюдение над функционированием правил пунктуации </w:t>
            </w:r>
            <w:proofErr w:type="gramStart"/>
            <w:r>
              <w:rPr>
                <w:sz w:val="23"/>
                <w:szCs w:val="23"/>
              </w:rPr>
              <w:t>при</w:t>
            </w:r>
            <w:proofErr w:type="gramEnd"/>
            <w:r>
              <w:rPr>
                <w:sz w:val="23"/>
                <w:szCs w:val="23"/>
              </w:rPr>
              <w:t xml:space="preserve"> </w:t>
            </w:r>
            <w:proofErr w:type="gramStart"/>
            <w:r>
              <w:rPr>
                <w:sz w:val="23"/>
                <w:szCs w:val="23"/>
              </w:rPr>
              <w:t>передачи</w:t>
            </w:r>
            <w:proofErr w:type="gramEnd"/>
            <w:r>
              <w:rPr>
                <w:sz w:val="23"/>
                <w:szCs w:val="23"/>
              </w:rPr>
              <w:t xml:space="preserve"> чужой речи в образцах письменных текстов. </w:t>
            </w:r>
          </w:p>
        </w:tc>
        <w:tc>
          <w:tcPr>
            <w:tcW w:w="653" w:type="pct"/>
            <w:tcBorders>
              <w:top w:val="single" w:sz="4" w:space="0" w:color="auto"/>
              <w:left w:val="single" w:sz="4" w:space="0" w:color="auto"/>
              <w:bottom w:val="single" w:sz="4" w:space="0" w:color="auto"/>
              <w:right w:val="single" w:sz="4" w:space="0" w:color="auto"/>
            </w:tcBorders>
          </w:tcPr>
          <w:p w:rsidR="00914118" w:rsidRPr="00BF7725" w:rsidRDefault="00914118" w:rsidP="00914118">
            <w:pPr>
              <w:pStyle w:val="af9"/>
              <w:shd w:val="clear" w:color="auto" w:fill="FFFFFF"/>
              <w:ind w:left="0"/>
              <w:jc w:val="center"/>
            </w:pPr>
            <w:r w:rsidRPr="00BF7725">
              <w:rPr>
                <w:b/>
              </w:rPr>
              <w:t>1</w:t>
            </w:r>
          </w:p>
        </w:tc>
        <w:tc>
          <w:tcPr>
            <w:tcW w:w="1142" w:type="pct"/>
            <w:vMerge/>
            <w:tcBorders>
              <w:left w:val="single" w:sz="4" w:space="0" w:color="auto"/>
              <w:right w:val="single" w:sz="4" w:space="0" w:color="auto"/>
            </w:tcBorders>
          </w:tcPr>
          <w:p w:rsidR="00914118" w:rsidRPr="00BF7725" w:rsidRDefault="00914118" w:rsidP="00914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105C45" w:rsidRPr="003777BD" w:rsidTr="002213F4">
        <w:trPr>
          <w:trHeight w:val="372"/>
        </w:trPr>
        <w:tc>
          <w:tcPr>
            <w:tcW w:w="3205" w:type="pct"/>
            <w:gridSpan w:val="4"/>
            <w:tcBorders>
              <w:left w:val="single" w:sz="4" w:space="0" w:color="auto"/>
              <w:right w:val="single" w:sz="4" w:space="0" w:color="auto"/>
            </w:tcBorders>
          </w:tcPr>
          <w:p w:rsidR="00105C45" w:rsidRPr="009077B5" w:rsidRDefault="00105C45" w:rsidP="00105C45">
            <w:pPr>
              <w:pStyle w:val="Default"/>
              <w:rPr>
                <w:sz w:val="23"/>
                <w:szCs w:val="23"/>
              </w:rPr>
            </w:pPr>
            <w:r w:rsidRPr="009077B5">
              <w:rPr>
                <w:b/>
                <w:bCs/>
                <w:sz w:val="23"/>
                <w:szCs w:val="23"/>
              </w:rPr>
              <w:t xml:space="preserve">Прикладной модуль. Раздел </w:t>
            </w:r>
            <w:r w:rsidR="00CA30CB">
              <w:rPr>
                <w:b/>
                <w:bCs/>
                <w:sz w:val="23"/>
                <w:szCs w:val="23"/>
              </w:rPr>
              <w:t>7</w:t>
            </w:r>
            <w:r w:rsidRPr="009077B5">
              <w:rPr>
                <w:b/>
                <w:bCs/>
                <w:sz w:val="23"/>
                <w:szCs w:val="23"/>
              </w:rPr>
              <w:t xml:space="preserve">. Особенности профессиональной коммуникации. </w:t>
            </w:r>
          </w:p>
        </w:tc>
        <w:tc>
          <w:tcPr>
            <w:tcW w:w="653" w:type="pct"/>
            <w:tcBorders>
              <w:top w:val="single" w:sz="4" w:space="0" w:color="auto"/>
              <w:left w:val="single" w:sz="4" w:space="0" w:color="auto"/>
              <w:right w:val="single" w:sz="4" w:space="0" w:color="auto"/>
            </w:tcBorders>
            <w:shd w:val="clear" w:color="auto" w:fill="auto"/>
          </w:tcPr>
          <w:p w:rsidR="00105C45" w:rsidRPr="002213F4" w:rsidRDefault="002213F4" w:rsidP="009077B5">
            <w:pPr>
              <w:pStyle w:val="Default"/>
              <w:jc w:val="center"/>
              <w:rPr>
                <w:b/>
                <w:sz w:val="23"/>
                <w:szCs w:val="23"/>
                <w:highlight w:val="yellow"/>
              </w:rPr>
            </w:pPr>
            <w:r w:rsidRPr="002213F4">
              <w:rPr>
                <w:b/>
                <w:sz w:val="23"/>
                <w:szCs w:val="23"/>
              </w:rPr>
              <w:t>12</w:t>
            </w:r>
          </w:p>
        </w:tc>
        <w:tc>
          <w:tcPr>
            <w:tcW w:w="1142" w:type="pct"/>
            <w:tcBorders>
              <w:top w:val="nil"/>
              <w:left w:val="single" w:sz="4" w:space="0" w:color="auto"/>
              <w:right w:val="single" w:sz="4" w:space="0" w:color="auto"/>
            </w:tcBorders>
          </w:tcPr>
          <w:p w:rsidR="00105C45" w:rsidRPr="003777BD" w:rsidRDefault="00105C45" w:rsidP="00105C45">
            <w:pPr>
              <w:pStyle w:val="Default"/>
              <w:rPr>
                <w:sz w:val="16"/>
                <w:szCs w:val="16"/>
                <w:highlight w:val="yellow"/>
              </w:rPr>
            </w:pPr>
          </w:p>
        </w:tc>
      </w:tr>
      <w:tr w:rsidR="003777BD" w:rsidRPr="00BF7725" w:rsidTr="009077B5">
        <w:trPr>
          <w:trHeight w:val="317"/>
        </w:trPr>
        <w:tc>
          <w:tcPr>
            <w:tcW w:w="864" w:type="pct"/>
            <w:vMerge w:val="restart"/>
            <w:tcBorders>
              <w:left w:val="single" w:sz="4" w:space="0" w:color="auto"/>
              <w:right w:val="single" w:sz="4" w:space="0" w:color="auto"/>
            </w:tcBorders>
          </w:tcPr>
          <w:p w:rsidR="003777BD" w:rsidRPr="00074850" w:rsidRDefault="003777BD" w:rsidP="00FB398E">
            <w:pPr>
              <w:pStyle w:val="Default"/>
            </w:pPr>
            <w:r w:rsidRPr="00074850">
              <w:rPr>
                <w:sz w:val="23"/>
                <w:szCs w:val="23"/>
              </w:rPr>
              <w:t xml:space="preserve">Тема </w:t>
            </w:r>
            <w:r w:rsidR="00074850" w:rsidRPr="00074850">
              <w:rPr>
                <w:sz w:val="23"/>
                <w:szCs w:val="23"/>
              </w:rPr>
              <w:t>7</w:t>
            </w:r>
            <w:r w:rsidRPr="00074850">
              <w:rPr>
                <w:sz w:val="23"/>
                <w:szCs w:val="23"/>
              </w:rPr>
              <w:t xml:space="preserve">.1. Лингвистические знания как основа профессионального становления личности </w:t>
            </w:r>
          </w:p>
        </w:tc>
        <w:tc>
          <w:tcPr>
            <w:tcW w:w="2341" w:type="pct"/>
            <w:gridSpan w:val="3"/>
            <w:tcBorders>
              <w:top w:val="single" w:sz="4" w:space="0" w:color="auto"/>
              <w:left w:val="single" w:sz="4" w:space="0" w:color="auto"/>
              <w:right w:val="single" w:sz="4" w:space="0" w:color="auto"/>
            </w:tcBorders>
          </w:tcPr>
          <w:p w:rsidR="003777BD" w:rsidRDefault="003777BD" w:rsidP="003777BD">
            <w:pPr>
              <w:rPr>
                <w:b/>
                <w:bCs/>
                <w:iCs/>
              </w:rPr>
            </w:pPr>
            <w:r>
              <w:rPr>
                <w:b/>
                <w:bCs/>
                <w:iCs/>
              </w:rPr>
              <w:t>Профессионально ориентированное содержание</w:t>
            </w:r>
          </w:p>
        </w:tc>
        <w:tc>
          <w:tcPr>
            <w:tcW w:w="653" w:type="pct"/>
            <w:tcBorders>
              <w:top w:val="single" w:sz="4" w:space="0" w:color="auto"/>
              <w:left w:val="single" w:sz="4" w:space="0" w:color="auto"/>
              <w:right w:val="single" w:sz="4" w:space="0" w:color="auto"/>
            </w:tcBorders>
          </w:tcPr>
          <w:p w:rsidR="003777BD" w:rsidRPr="00E91894" w:rsidRDefault="002213F4" w:rsidP="003777BD">
            <w:pPr>
              <w:jc w:val="center"/>
              <w:rPr>
                <w:b/>
                <w:bCs/>
                <w:iCs/>
              </w:rPr>
            </w:pPr>
            <w:r>
              <w:rPr>
                <w:b/>
                <w:bCs/>
                <w:iCs/>
              </w:rPr>
              <w:t>1</w:t>
            </w:r>
          </w:p>
        </w:tc>
        <w:tc>
          <w:tcPr>
            <w:tcW w:w="1142" w:type="pct"/>
            <w:vMerge w:val="restart"/>
            <w:tcBorders>
              <w:top w:val="single" w:sz="4" w:space="0" w:color="auto"/>
              <w:left w:val="single" w:sz="4" w:space="0" w:color="auto"/>
              <w:right w:val="single" w:sz="4" w:space="0" w:color="auto"/>
            </w:tcBorders>
          </w:tcPr>
          <w:p w:rsidR="003777BD" w:rsidRDefault="003777BD" w:rsidP="003777BD">
            <w:pPr>
              <w:pStyle w:val="Default"/>
            </w:pPr>
            <w:r>
              <w:rPr>
                <w:iCs/>
              </w:rPr>
              <w:t xml:space="preserve">0К 02, ОК 03, </w:t>
            </w:r>
            <w:r w:rsidR="003704F5">
              <w:t>ПК 1.2, ПК 2.4</w:t>
            </w:r>
          </w:p>
          <w:p w:rsidR="000127A8" w:rsidRDefault="000127A8" w:rsidP="003777BD">
            <w:pPr>
              <w:pStyle w:val="Default"/>
              <w:rPr>
                <w:iCs/>
              </w:rPr>
            </w:pPr>
            <w:r>
              <w:rPr>
                <w:iCs/>
              </w:rPr>
              <w:t>ЛР</w:t>
            </w:r>
            <w:proofErr w:type="gramStart"/>
            <w:r>
              <w:rPr>
                <w:iCs/>
              </w:rPr>
              <w:t>7</w:t>
            </w:r>
            <w:proofErr w:type="gramEnd"/>
            <w:r>
              <w:rPr>
                <w:iCs/>
              </w:rPr>
              <w:t>, ЛР12, ЛР17</w:t>
            </w:r>
          </w:p>
        </w:tc>
      </w:tr>
      <w:tr w:rsidR="003777BD" w:rsidRPr="00BF7725" w:rsidTr="003777BD">
        <w:trPr>
          <w:trHeight w:val="720"/>
        </w:trPr>
        <w:tc>
          <w:tcPr>
            <w:tcW w:w="864" w:type="pct"/>
            <w:vMerge/>
            <w:tcBorders>
              <w:left w:val="single" w:sz="4" w:space="0" w:color="auto"/>
              <w:right w:val="single" w:sz="4" w:space="0" w:color="auto"/>
            </w:tcBorders>
          </w:tcPr>
          <w:p w:rsidR="003777BD" w:rsidRPr="00074850" w:rsidRDefault="003777BD" w:rsidP="00074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341" w:type="pct"/>
            <w:gridSpan w:val="3"/>
            <w:tcBorders>
              <w:top w:val="single" w:sz="4" w:space="0" w:color="auto"/>
              <w:left w:val="single" w:sz="4" w:space="0" w:color="auto"/>
              <w:right w:val="single" w:sz="4" w:space="0" w:color="auto"/>
            </w:tcBorders>
          </w:tcPr>
          <w:p w:rsidR="003777BD" w:rsidRPr="00A23E0F" w:rsidRDefault="003777BD" w:rsidP="003A5AE1">
            <w:pPr>
              <w:pStyle w:val="af9"/>
              <w:shd w:val="clear" w:color="auto" w:fill="FFFFFF"/>
              <w:ind w:left="0"/>
              <w:rPr>
                <w:b/>
                <w:bCs/>
                <w:color w:val="000000"/>
                <w:sz w:val="23"/>
                <w:szCs w:val="23"/>
              </w:rPr>
            </w:pPr>
            <w:r w:rsidRPr="00AB5338">
              <w:rPr>
                <w:iCs/>
              </w:rPr>
              <w:t>1.</w:t>
            </w:r>
            <w:r>
              <w:rPr>
                <w:bCs/>
              </w:rPr>
              <w:t xml:space="preserve">Значение русского языка при освоении специальности </w:t>
            </w:r>
            <w:r w:rsidR="003A5AE1">
              <w:rPr>
                <w:bCs/>
              </w:rPr>
              <w:t>0</w:t>
            </w:r>
            <w:r w:rsidR="00463475">
              <w:rPr>
                <w:bCs/>
              </w:rPr>
              <w:t>9.02.0</w:t>
            </w:r>
            <w:r w:rsidR="003A5AE1">
              <w:rPr>
                <w:bCs/>
              </w:rPr>
              <w:t>7 Информационные системы и программирование</w:t>
            </w:r>
            <w:r w:rsidR="00463475">
              <w:rPr>
                <w:bCs/>
              </w:rPr>
              <w:t>.</w:t>
            </w:r>
          </w:p>
        </w:tc>
        <w:tc>
          <w:tcPr>
            <w:tcW w:w="653" w:type="pct"/>
            <w:tcBorders>
              <w:top w:val="single" w:sz="4" w:space="0" w:color="auto"/>
              <w:left w:val="single" w:sz="4" w:space="0" w:color="auto"/>
              <w:right w:val="single" w:sz="4" w:space="0" w:color="auto"/>
            </w:tcBorders>
          </w:tcPr>
          <w:p w:rsidR="003777BD" w:rsidRPr="00BF7725" w:rsidRDefault="002213F4" w:rsidP="003777BD">
            <w:pPr>
              <w:pStyle w:val="af9"/>
              <w:shd w:val="clear" w:color="auto" w:fill="FFFFFF"/>
              <w:ind w:left="0"/>
              <w:jc w:val="center"/>
            </w:pPr>
            <w:r>
              <w:rPr>
                <w:iCs/>
              </w:rPr>
              <w:t>1</w:t>
            </w:r>
          </w:p>
        </w:tc>
        <w:tc>
          <w:tcPr>
            <w:tcW w:w="1142" w:type="pct"/>
            <w:vMerge/>
            <w:tcBorders>
              <w:left w:val="single" w:sz="4" w:space="0" w:color="auto"/>
              <w:right w:val="single" w:sz="4" w:space="0" w:color="auto"/>
            </w:tcBorders>
          </w:tcPr>
          <w:p w:rsidR="003777BD" w:rsidRPr="00BF7725" w:rsidRDefault="003777BD" w:rsidP="003777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FC1668" w:rsidRPr="00BF7725" w:rsidTr="00CF33F0">
        <w:trPr>
          <w:trHeight w:val="420"/>
        </w:trPr>
        <w:tc>
          <w:tcPr>
            <w:tcW w:w="864" w:type="pct"/>
            <w:vMerge w:val="restart"/>
            <w:tcBorders>
              <w:left w:val="single" w:sz="4" w:space="0" w:color="auto"/>
              <w:right w:val="single" w:sz="4" w:space="0" w:color="auto"/>
            </w:tcBorders>
          </w:tcPr>
          <w:p w:rsidR="00FC1668" w:rsidRPr="00074850" w:rsidRDefault="00FC1668" w:rsidP="00074850">
            <w:pPr>
              <w:pStyle w:val="Default"/>
              <w:rPr>
                <w:color w:val="auto"/>
                <w:sz w:val="23"/>
                <w:szCs w:val="23"/>
              </w:rPr>
            </w:pPr>
            <w:r w:rsidRPr="00074850">
              <w:rPr>
                <w:sz w:val="23"/>
                <w:szCs w:val="23"/>
              </w:rPr>
              <w:t xml:space="preserve">Тема 7.2. </w:t>
            </w:r>
            <w:r w:rsidRPr="00074850">
              <w:rPr>
                <w:color w:val="auto"/>
                <w:sz w:val="23"/>
                <w:szCs w:val="23"/>
              </w:rPr>
              <w:t xml:space="preserve">Нормативный аспект культуры речи </w:t>
            </w:r>
          </w:p>
          <w:p w:rsidR="00FC1668" w:rsidRPr="00074850" w:rsidRDefault="00FC1668" w:rsidP="00074850">
            <w:pPr>
              <w:pStyle w:val="Default"/>
              <w:rPr>
                <w:color w:val="auto"/>
                <w:sz w:val="23"/>
                <w:szCs w:val="23"/>
              </w:rPr>
            </w:pPr>
            <w:r w:rsidRPr="00074850">
              <w:rPr>
                <w:color w:val="auto"/>
                <w:sz w:val="23"/>
                <w:szCs w:val="23"/>
              </w:rPr>
              <w:t xml:space="preserve">специалиста </w:t>
            </w:r>
          </w:p>
          <w:p w:rsidR="00FC1668" w:rsidRPr="00074850" w:rsidRDefault="00FC1668" w:rsidP="00074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341" w:type="pct"/>
            <w:gridSpan w:val="3"/>
            <w:tcBorders>
              <w:top w:val="single" w:sz="4" w:space="0" w:color="auto"/>
              <w:left w:val="single" w:sz="4" w:space="0" w:color="auto"/>
              <w:right w:val="single" w:sz="4" w:space="0" w:color="auto"/>
            </w:tcBorders>
          </w:tcPr>
          <w:p w:rsidR="00FC1668" w:rsidRDefault="00FC1668" w:rsidP="00894E18">
            <w:pPr>
              <w:suppressAutoHyphens/>
              <w:rPr>
                <w:b/>
                <w:bCs/>
                <w:iCs/>
              </w:rPr>
            </w:pPr>
            <w:r>
              <w:rPr>
                <w:b/>
                <w:bCs/>
                <w:iCs/>
              </w:rPr>
              <w:t>Профессионально ориентированное содержание</w:t>
            </w:r>
          </w:p>
        </w:tc>
        <w:tc>
          <w:tcPr>
            <w:tcW w:w="653" w:type="pct"/>
            <w:tcBorders>
              <w:top w:val="single" w:sz="4" w:space="0" w:color="auto"/>
              <w:left w:val="single" w:sz="4" w:space="0" w:color="auto"/>
              <w:right w:val="single" w:sz="4" w:space="0" w:color="auto"/>
            </w:tcBorders>
          </w:tcPr>
          <w:p w:rsidR="00FC1668" w:rsidRDefault="002213F4" w:rsidP="00894E18">
            <w:pPr>
              <w:suppressAutoHyphens/>
              <w:jc w:val="center"/>
              <w:rPr>
                <w:b/>
                <w:bCs/>
                <w:iCs/>
              </w:rPr>
            </w:pPr>
            <w:r>
              <w:rPr>
                <w:b/>
                <w:bCs/>
                <w:iCs/>
              </w:rPr>
              <w:t>4</w:t>
            </w:r>
          </w:p>
        </w:tc>
        <w:tc>
          <w:tcPr>
            <w:tcW w:w="1142" w:type="pct"/>
            <w:vMerge w:val="restart"/>
            <w:tcBorders>
              <w:top w:val="nil"/>
              <w:left w:val="single" w:sz="4" w:space="0" w:color="auto"/>
              <w:right w:val="single" w:sz="4" w:space="0" w:color="auto"/>
            </w:tcBorders>
          </w:tcPr>
          <w:p w:rsidR="00FC1668" w:rsidRPr="00566E34" w:rsidRDefault="00FC1668" w:rsidP="00894E18">
            <w:pPr>
              <w:pStyle w:val="Default"/>
              <w:rPr>
                <w:sz w:val="23"/>
                <w:szCs w:val="23"/>
              </w:rPr>
            </w:pPr>
            <w:r>
              <w:rPr>
                <w:sz w:val="23"/>
                <w:szCs w:val="23"/>
              </w:rPr>
              <w:t>ОК 01, ОК 05</w:t>
            </w:r>
          </w:p>
          <w:p w:rsidR="00FC1668" w:rsidRDefault="003704F5" w:rsidP="00894E18">
            <w:r>
              <w:t>ПК 1.2, ПК 2.4</w:t>
            </w:r>
          </w:p>
          <w:p w:rsidR="000127A8" w:rsidRDefault="000127A8" w:rsidP="000127A8">
            <w:pPr>
              <w:rPr>
                <w:iCs/>
              </w:rPr>
            </w:pPr>
            <w:r w:rsidRPr="00702EF4">
              <w:rPr>
                <w:iCs/>
              </w:rPr>
              <w:t>ЛР</w:t>
            </w:r>
            <w:proofErr w:type="gramStart"/>
            <w:r w:rsidRPr="00702EF4">
              <w:rPr>
                <w:iCs/>
              </w:rPr>
              <w:t>1</w:t>
            </w:r>
            <w:proofErr w:type="gramEnd"/>
            <w:r w:rsidRPr="00702EF4">
              <w:rPr>
                <w:iCs/>
              </w:rPr>
              <w:t>, ЛР10, ЛР13</w:t>
            </w:r>
          </w:p>
          <w:p w:rsidR="000127A8" w:rsidRDefault="000127A8" w:rsidP="00894E18">
            <w:pPr>
              <w:rPr>
                <w:b/>
                <w:bCs/>
                <w:iCs/>
              </w:rPr>
            </w:pPr>
          </w:p>
        </w:tc>
      </w:tr>
      <w:tr w:rsidR="00FC1668" w:rsidRPr="00BF7725" w:rsidTr="00CF33F0">
        <w:trPr>
          <w:trHeight w:val="540"/>
        </w:trPr>
        <w:tc>
          <w:tcPr>
            <w:tcW w:w="864" w:type="pct"/>
            <w:vMerge/>
            <w:tcBorders>
              <w:left w:val="single" w:sz="4" w:space="0" w:color="auto"/>
              <w:right w:val="single" w:sz="4" w:space="0" w:color="auto"/>
            </w:tcBorders>
          </w:tcPr>
          <w:p w:rsidR="00FC1668" w:rsidRPr="00BF7725" w:rsidRDefault="00FC1668" w:rsidP="00894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41" w:type="pct"/>
            <w:gridSpan w:val="3"/>
            <w:tcBorders>
              <w:top w:val="single" w:sz="4" w:space="0" w:color="auto"/>
              <w:left w:val="single" w:sz="4" w:space="0" w:color="auto"/>
              <w:right w:val="single" w:sz="4" w:space="0" w:color="auto"/>
            </w:tcBorders>
          </w:tcPr>
          <w:p w:rsidR="00FC1668" w:rsidRDefault="00FC1668" w:rsidP="00894E18">
            <w:pPr>
              <w:pStyle w:val="Default"/>
              <w:jc w:val="both"/>
              <w:rPr>
                <w:b/>
                <w:bCs/>
                <w:iCs/>
              </w:rPr>
            </w:pPr>
            <w:r w:rsidRPr="00996C57">
              <w:t>Выявление закономерностей функционирования фонетической системы языка в образцах устной и письменной речи профессиональной направленности.</w:t>
            </w:r>
          </w:p>
        </w:tc>
        <w:tc>
          <w:tcPr>
            <w:tcW w:w="653" w:type="pct"/>
            <w:tcBorders>
              <w:top w:val="single" w:sz="4" w:space="0" w:color="auto"/>
              <w:left w:val="single" w:sz="4" w:space="0" w:color="auto"/>
              <w:right w:val="single" w:sz="4" w:space="0" w:color="auto"/>
            </w:tcBorders>
          </w:tcPr>
          <w:p w:rsidR="00FC1668" w:rsidRPr="00250F8A" w:rsidRDefault="00FC1668" w:rsidP="00894E18">
            <w:pPr>
              <w:suppressAutoHyphens/>
              <w:jc w:val="center"/>
              <w:rPr>
                <w:bCs/>
                <w:iCs/>
              </w:rPr>
            </w:pPr>
            <w:r>
              <w:rPr>
                <w:bCs/>
                <w:iCs/>
              </w:rPr>
              <w:t>2</w:t>
            </w:r>
          </w:p>
        </w:tc>
        <w:tc>
          <w:tcPr>
            <w:tcW w:w="1142" w:type="pct"/>
            <w:vMerge/>
            <w:tcBorders>
              <w:left w:val="single" w:sz="4" w:space="0" w:color="auto"/>
              <w:right w:val="single" w:sz="4" w:space="0" w:color="auto"/>
            </w:tcBorders>
          </w:tcPr>
          <w:p w:rsidR="00FC1668" w:rsidRPr="00BF7725" w:rsidRDefault="00FC1668" w:rsidP="00894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2213F4" w:rsidRPr="00BF7725" w:rsidTr="00062DCD">
        <w:trPr>
          <w:trHeight w:val="1442"/>
        </w:trPr>
        <w:tc>
          <w:tcPr>
            <w:tcW w:w="864" w:type="pct"/>
            <w:vMerge/>
            <w:tcBorders>
              <w:left w:val="single" w:sz="4" w:space="0" w:color="auto"/>
              <w:right w:val="single" w:sz="4" w:space="0" w:color="auto"/>
            </w:tcBorders>
          </w:tcPr>
          <w:p w:rsidR="002213F4" w:rsidRPr="00BF7725" w:rsidRDefault="002213F4" w:rsidP="00894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41" w:type="pct"/>
            <w:gridSpan w:val="3"/>
            <w:tcBorders>
              <w:top w:val="single" w:sz="4" w:space="0" w:color="auto"/>
              <w:left w:val="single" w:sz="4" w:space="0" w:color="auto"/>
              <w:right w:val="single" w:sz="4" w:space="0" w:color="auto"/>
            </w:tcBorders>
          </w:tcPr>
          <w:p w:rsidR="002213F4" w:rsidRPr="00A23E0F" w:rsidRDefault="002213F4" w:rsidP="00894E18">
            <w:pPr>
              <w:pStyle w:val="af9"/>
              <w:shd w:val="clear" w:color="auto" w:fill="FFFFFF"/>
              <w:ind w:left="0"/>
              <w:rPr>
                <w:b/>
                <w:bCs/>
                <w:color w:val="000000"/>
                <w:sz w:val="23"/>
                <w:szCs w:val="23"/>
              </w:rPr>
            </w:pPr>
            <w:r w:rsidRPr="00504909">
              <w:rPr>
                <w:b/>
                <w:bCs/>
                <w:sz w:val="23"/>
                <w:szCs w:val="23"/>
              </w:rPr>
              <w:t>Практическое занятие № 1.</w:t>
            </w:r>
            <w:r>
              <w:rPr>
                <w:sz w:val="23"/>
                <w:szCs w:val="23"/>
              </w:rPr>
              <w:t xml:space="preserve"> Информационная переработка текстов профессиональной направленности. </w:t>
            </w:r>
            <w:proofErr w:type="gramStart"/>
            <w:r>
              <w:rPr>
                <w:sz w:val="23"/>
                <w:szCs w:val="23"/>
              </w:rPr>
              <w:t>Составление связного высказывания на заданную тему, в том числе на профессиональную.</w:t>
            </w:r>
            <w:proofErr w:type="gramEnd"/>
          </w:p>
          <w:p w:rsidR="002213F4" w:rsidRPr="00A23E0F" w:rsidRDefault="002213F4" w:rsidP="00894E18">
            <w:pPr>
              <w:rPr>
                <w:b/>
                <w:bCs/>
                <w:color w:val="000000"/>
                <w:sz w:val="23"/>
                <w:szCs w:val="23"/>
              </w:rPr>
            </w:pPr>
            <w:r>
              <w:rPr>
                <w:sz w:val="23"/>
                <w:szCs w:val="23"/>
              </w:rPr>
              <w:t>Лингвостилистический анализ текстов профессиональной направленности</w:t>
            </w:r>
          </w:p>
        </w:tc>
        <w:tc>
          <w:tcPr>
            <w:tcW w:w="653" w:type="pct"/>
            <w:tcBorders>
              <w:top w:val="single" w:sz="4" w:space="0" w:color="auto"/>
              <w:left w:val="single" w:sz="4" w:space="0" w:color="auto"/>
              <w:right w:val="single" w:sz="4" w:space="0" w:color="auto"/>
            </w:tcBorders>
          </w:tcPr>
          <w:p w:rsidR="002213F4" w:rsidRPr="00BF7725" w:rsidRDefault="002213F4" w:rsidP="00894E18">
            <w:pPr>
              <w:pStyle w:val="af9"/>
              <w:shd w:val="clear" w:color="auto" w:fill="FFFFFF"/>
              <w:ind w:left="0"/>
              <w:jc w:val="center"/>
            </w:pPr>
            <w:r w:rsidRPr="00250F8A">
              <w:rPr>
                <w:bCs/>
                <w:iCs/>
              </w:rPr>
              <w:t>1</w:t>
            </w:r>
          </w:p>
          <w:p w:rsidR="002213F4" w:rsidRPr="00FC1668" w:rsidRDefault="002213F4" w:rsidP="00894E18">
            <w:pPr>
              <w:jc w:val="center"/>
            </w:pPr>
          </w:p>
          <w:p w:rsidR="002213F4" w:rsidRPr="00BF7725" w:rsidRDefault="002213F4" w:rsidP="00894E18">
            <w:pPr>
              <w:jc w:val="center"/>
            </w:pPr>
          </w:p>
        </w:tc>
        <w:tc>
          <w:tcPr>
            <w:tcW w:w="1142" w:type="pct"/>
            <w:vMerge/>
            <w:tcBorders>
              <w:left w:val="single" w:sz="4" w:space="0" w:color="auto"/>
              <w:right w:val="single" w:sz="4" w:space="0" w:color="auto"/>
            </w:tcBorders>
          </w:tcPr>
          <w:p w:rsidR="002213F4" w:rsidRPr="00BF7725" w:rsidRDefault="002213F4" w:rsidP="00894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FC1668" w:rsidRPr="00BF7725" w:rsidTr="00CF33F0">
        <w:trPr>
          <w:trHeight w:val="690"/>
        </w:trPr>
        <w:tc>
          <w:tcPr>
            <w:tcW w:w="864" w:type="pct"/>
            <w:vMerge/>
            <w:tcBorders>
              <w:left w:val="single" w:sz="4" w:space="0" w:color="auto"/>
              <w:right w:val="single" w:sz="4" w:space="0" w:color="auto"/>
            </w:tcBorders>
          </w:tcPr>
          <w:p w:rsidR="00FC1668" w:rsidRPr="00BF7725" w:rsidRDefault="00FC1668" w:rsidP="00894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41" w:type="pct"/>
            <w:gridSpan w:val="3"/>
            <w:tcBorders>
              <w:top w:val="single" w:sz="4" w:space="0" w:color="auto"/>
              <w:left w:val="single" w:sz="4" w:space="0" w:color="auto"/>
              <w:right w:val="single" w:sz="4" w:space="0" w:color="auto"/>
            </w:tcBorders>
            <w:vAlign w:val="bottom"/>
          </w:tcPr>
          <w:p w:rsidR="00FC1668" w:rsidRPr="00A23E0F" w:rsidRDefault="00FC1668" w:rsidP="002213F4">
            <w:pPr>
              <w:pStyle w:val="af9"/>
              <w:shd w:val="clear" w:color="auto" w:fill="FFFFFF"/>
              <w:ind w:left="0"/>
              <w:rPr>
                <w:b/>
                <w:bCs/>
                <w:color w:val="000000"/>
                <w:sz w:val="23"/>
                <w:szCs w:val="23"/>
              </w:rPr>
            </w:pPr>
            <w:r w:rsidRPr="000C681D">
              <w:rPr>
                <w:b/>
              </w:rPr>
              <w:t xml:space="preserve">Практическое занятие </w:t>
            </w:r>
            <w:r>
              <w:rPr>
                <w:b/>
              </w:rPr>
              <w:t xml:space="preserve">№ </w:t>
            </w:r>
            <w:r w:rsidR="002213F4">
              <w:rPr>
                <w:b/>
              </w:rPr>
              <w:t>2</w:t>
            </w:r>
            <w:r w:rsidRPr="000C681D">
              <w:rPr>
                <w:b/>
              </w:rPr>
              <w:t>.</w:t>
            </w:r>
            <w:r>
              <w:t xml:space="preserve"> Наблюдение над функционированием правил орфографии в образцах письменных текстов профессиональной направленности</w:t>
            </w:r>
          </w:p>
        </w:tc>
        <w:tc>
          <w:tcPr>
            <w:tcW w:w="653" w:type="pct"/>
            <w:tcBorders>
              <w:top w:val="single" w:sz="4" w:space="0" w:color="auto"/>
              <w:left w:val="single" w:sz="4" w:space="0" w:color="auto"/>
              <w:right w:val="single" w:sz="4" w:space="0" w:color="auto"/>
            </w:tcBorders>
            <w:vAlign w:val="center"/>
          </w:tcPr>
          <w:p w:rsidR="00FC1668" w:rsidRPr="00BF7725" w:rsidRDefault="002213F4" w:rsidP="00894E18">
            <w:pPr>
              <w:pStyle w:val="af9"/>
              <w:shd w:val="clear" w:color="auto" w:fill="FFFFFF"/>
              <w:ind w:left="0"/>
              <w:jc w:val="center"/>
            </w:pPr>
            <w:r>
              <w:t>1</w:t>
            </w:r>
          </w:p>
        </w:tc>
        <w:tc>
          <w:tcPr>
            <w:tcW w:w="1142" w:type="pct"/>
            <w:vMerge/>
            <w:tcBorders>
              <w:left w:val="single" w:sz="4" w:space="0" w:color="auto"/>
              <w:right w:val="single" w:sz="4" w:space="0" w:color="auto"/>
            </w:tcBorders>
          </w:tcPr>
          <w:p w:rsidR="00FC1668" w:rsidRPr="00BF7725" w:rsidRDefault="00FC1668" w:rsidP="00894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FC1668" w:rsidRPr="00BF7725" w:rsidTr="00FC1668">
        <w:trPr>
          <w:trHeight w:val="357"/>
        </w:trPr>
        <w:tc>
          <w:tcPr>
            <w:tcW w:w="864" w:type="pct"/>
            <w:vMerge w:val="restart"/>
            <w:tcBorders>
              <w:left w:val="single" w:sz="4" w:space="0" w:color="auto"/>
              <w:right w:val="single" w:sz="4" w:space="0" w:color="auto"/>
            </w:tcBorders>
          </w:tcPr>
          <w:p w:rsidR="00FC1668" w:rsidRDefault="00FC1668" w:rsidP="00074850">
            <w:pPr>
              <w:pStyle w:val="Default"/>
              <w:rPr>
                <w:sz w:val="23"/>
                <w:szCs w:val="23"/>
              </w:rPr>
            </w:pPr>
            <w:r>
              <w:rPr>
                <w:sz w:val="23"/>
                <w:szCs w:val="23"/>
              </w:rPr>
              <w:t xml:space="preserve">Тема </w:t>
            </w:r>
            <w:r w:rsidRPr="00074850">
              <w:rPr>
                <w:sz w:val="23"/>
                <w:szCs w:val="23"/>
              </w:rPr>
              <w:t>7.3.</w:t>
            </w:r>
            <w:r>
              <w:rPr>
                <w:sz w:val="23"/>
                <w:szCs w:val="23"/>
              </w:rPr>
              <w:t xml:space="preserve">Научный стиль. Терминология и профессиональная лексика. Отраслевые </w:t>
            </w:r>
          </w:p>
          <w:p w:rsidR="00FC1668" w:rsidRPr="00BF7725" w:rsidRDefault="00FC1668" w:rsidP="00074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sz w:val="23"/>
                <w:szCs w:val="23"/>
              </w:rPr>
              <w:lastRenderedPageBreak/>
              <w:t>терминологические словари Словарь специальности. Виды и жанры профессиональных текстов в конкретной специальности</w:t>
            </w:r>
          </w:p>
        </w:tc>
        <w:tc>
          <w:tcPr>
            <w:tcW w:w="2341" w:type="pct"/>
            <w:gridSpan w:val="3"/>
            <w:tcBorders>
              <w:top w:val="single" w:sz="4" w:space="0" w:color="auto"/>
              <w:left w:val="single" w:sz="4" w:space="0" w:color="auto"/>
              <w:right w:val="single" w:sz="4" w:space="0" w:color="auto"/>
            </w:tcBorders>
          </w:tcPr>
          <w:p w:rsidR="00FC1668" w:rsidRDefault="00FC1668" w:rsidP="00894E18">
            <w:pPr>
              <w:rPr>
                <w:b/>
                <w:bCs/>
              </w:rPr>
            </w:pPr>
            <w:r>
              <w:rPr>
                <w:b/>
                <w:bCs/>
                <w:iCs/>
              </w:rPr>
              <w:lastRenderedPageBreak/>
              <w:t>Профессионально ориентированное содержание.</w:t>
            </w:r>
          </w:p>
        </w:tc>
        <w:tc>
          <w:tcPr>
            <w:tcW w:w="653" w:type="pct"/>
            <w:tcBorders>
              <w:top w:val="single" w:sz="4" w:space="0" w:color="auto"/>
              <w:left w:val="single" w:sz="4" w:space="0" w:color="auto"/>
              <w:right w:val="single" w:sz="4" w:space="0" w:color="auto"/>
            </w:tcBorders>
            <w:vAlign w:val="center"/>
          </w:tcPr>
          <w:p w:rsidR="00FC1668" w:rsidRPr="007F523D" w:rsidRDefault="002213F4" w:rsidP="00894E18">
            <w:pPr>
              <w:jc w:val="center"/>
              <w:rPr>
                <w:b/>
                <w:bCs/>
              </w:rPr>
            </w:pPr>
            <w:r>
              <w:rPr>
                <w:b/>
                <w:bCs/>
              </w:rPr>
              <w:t>4</w:t>
            </w:r>
          </w:p>
        </w:tc>
        <w:tc>
          <w:tcPr>
            <w:tcW w:w="1142" w:type="pct"/>
            <w:vMerge w:val="restart"/>
            <w:tcBorders>
              <w:left w:val="single" w:sz="4" w:space="0" w:color="auto"/>
              <w:right w:val="single" w:sz="4" w:space="0" w:color="auto"/>
            </w:tcBorders>
          </w:tcPr>
          <w:p w:rsidR="00FC1668" w:rsidRDefault="00FC1668" w:rsidP="00894E18">
            <w:pPr>
              <w:pStyle w:val="Default"/>
            </w:pPr>
            <w:r>
              <w:t>ОК 03, ОК 04</w:t>
            </w:r>
          </w:p>
          <w:p w:rsidR="00FC1668" w:rsidRDefault="003704F5" w:rsidP="00251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ПК 1.2, ПК 2.4</w:t>
            </w:r>
          </w:p>
          <w:p w:rsidR="000127A8" w:rsidRDefault="000127A8" w:rsidP="000127A8">
            <w:pPr>
              <w:suppressAutoHyphens/>
              <w:rPr>
                <w:iCs/>
              </w:rPr>
            </w:pPr>
            <w:r w:rsidRPr="00702EF4">
              <w:rPr>
                <w:iCs/>
              </w:rPr>
              <w:t>ЛР</w:t>
            </w:r>
            <w:r>
              <w:rPr>
                <w:iCs/>
              </w:rPr>
              <w:t>5</w:t>
            </w:r>
            <w:r w:rsidRPr="00702EF4">
              <w:rPr>
                <w:iCs/>
              </w:rPr>
              <w:t>, ЛР1</w:t>
            </w:r>
            <w:r>
              <w:rPr>
                <w:iCs/>
              </w:rPr>
              <w:t>1</w:t>
            </w:r>
            <w:r w:rsidRPr="00702EF4">
              <w:rPr>
                <w:iCs/>
              </w:rPr>
              <w:t>, ЛР1</w:t>
            </w:r>
            <w:r>
              <w:rPr>
                <w:iCs/>
              </w:rPr>
              <w:t>4</w:t>
            </w:r>
          </w:p>
          <w:p w:rsidR="000127A8" w:rsidRPr="00BF7725" w:rsidRDefault="000127A8" w:rsidP="00251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r>
      <w:tr w:rsidR="00FC1668" w:rsidRPr="00BF7725" w:rsidTr="00CF33F0">
        <w:trPr>
          <w:trHeight w:val="315"/>
        </w:trPr>
        <w:tc>
          <w:tcPr>
            <w:tcW w:w="864" w:type="pct"/>
            <w:vMerge/>
            <w:tcBorders>
              <w:left w:val="single" w:sz="4" w:space="0" w:color="auto"/>
              <w:right w:val="single" w:sz="4" w:space="0" w:color="auto"/>
            </w:tcBorders>
          </w:tcPr>
          <w:p w:rsidR="00FC1668" w:rsidRPr="00BF7725" w:rsidRDefault="00FC1668" w:rsidP="00BE55CB">
            <w:pPr>
              <w:pStyle w:val="Default"/>
              <w:jc w:val="center"/>
              <w:rPr>
                <w:b/>
              </w:rPr>
            </w:pPr>
          </w:p>
        </w:tc>
        <w:tc>
          <w:tcPr>
            <w:tcW w:w="2341" w:type="pct"/>
            <w:gridSpan w:val="3"/>
            <w:tcBorders>
              <w:top w:val="single" w:sz="4" w:space="0" w:color="auto"/>
              <w:left w:val="single" w:sz="4" w:space="0" w:color="auto"/>
              <w:right w:val="single" w:sz="4" w:space="0" w:color="auto"/>
            </w:tcBorders>
          </w:tcPr>
          <w:p w:rsidR="00FC1668" w:rsidRPr="00FC1668" w:rsidRDefault="00FC1668" w:rsidP="00664726">
            <w:pPr>
              <w:pStyle w:val="af7"/>
              <w:numPr>
                <w:ilvl w:val="0"/>
                <w:numId w:val="43"/>
              </w:numPr>
              <w:spacing w:after="0" w:line="240" w:lineRule="auto"/>
              <w:ind w:left="0" w:firstLine="465"/>
              <w:jc w:val="both"/>
              <w:rPr>
                <w:rFonts w:ascii="Times New Roman" w:hAnsi="Times New Roman"/>
                <w:sz w:val="24"/>
                <w:szCs w:val="24"/>
              </w:rPr>
            </w:pPr>
            <w:r w:rsidRPr="00FC1668">
              <w:rPr>
                <w:rFonts w:ascii="Times New Roman" w:hAnsi="Times New Roman"/>
                <w:sz w:val="24"/>
                <w:szCs w:val="24"/>
              </w:rPr>
              <w:t xml:space="preserve">Особенности научного стиля. Лексический анализ терминов, профессионализмов и фразеологизмов профессий и специальностей </w:t>
            </w:r>
            <w:proofErr w:type="gramStart"/>
            <w:r w:rsidR="0046043E">
              <w:rPr>
                <w:rFonts w:ascii="Times New Roman" w:hAnsi="Times New Roman"/>
                <w:sz w:val="24"/>
                <w:szCs w:val="24"/>
              </w:rPr>
              <w:t>ИТ</w:t>
            </w:r>
            <w:proofErr w:type="gramEnd"/>
            <w:r w:rsidRPr="00FC1668">
              <w:rPr>
                <w:rFonts w:ascii="Times New Roman" w:hAnsi="Times New Roman"/>
                <w:sz w:val="24"/>
                <w:szCs w:val="24"/>
              </w:rPr>
              <w:t xml:space="preserve"> профиля СПО. Заимствованные слова в </w:t>
            </w:r>
            <w:r w:rsidRPr="00FC1668">
              <w:rPr>
                <w:rFonts w:ascii="Times New Roman" w:hAnsi="Times New Roman"/>
                <w:sz w:val="24"/>
                <w:szCs w:val="24"/>
              </w:rPr>
              <w:lastRenderedPageBreak/>
              <w:t>профессиональной лексике. Словарь специальности. Наблюдение над функционированием лексических единиц в речи. Выработка навыков составления текстов (устных и письменных) с лексемами профессиональной сферы употребления. Составление связного высказывания (научная статья, реферат, доклад, трактат) на актуальную проблему в профессиональной сфере.</w:t>
            </w:r>
          </w:p>
          <w:p w:rsidR="00FC1668" w:rsidRPr="00FC1668" w:rsidRDefault="00FC1668" w:rsidP="00FD3A27">
            <w:pPr>
              <w:pStyle w:val="af7"/>
              <w:numPr>
                <w:ilvl w:val="0"/>
                <w:numId w:val="43"/>
              </w:numPr>
              <w:spacing w:after="0" w:line="240" w:lineRule="auto"/>
              <w:ind w:left="0" w:firstLine="465"/>
              <w:jc w:val="both"/>
              <w:rPr>
                <w:b/>
              </w:rPr>
            </w:pPr>
            <w:r w:rsidRPr="00FC1668">
              <w:rPr>
                <w:rFonts w:ascii="Times New Roman" w:hAnsi="Times New Roman"/>
                <w:sz w:val="24"/>
                <w:szCs w:val="24"/>
              </w:rPr>
              <w:t xml:space="preserve">Морфемный, словообразовательный, этимологический анализ профессиональной лексики и терминов специальностей СПО </w:t>
            </w:r>
            <w:proofErr w:type="gramStart"/>
            <w:r w:rsidR="003A5AE1">
              <w:rPr>
                <w:rFonts w:ascii="Times New Roman" w:hAnsi="Times New Roman"/>
                <w:sz w:val="24"/>
                <w:szCs w:val="24"/>
              </w:rPr>
              <w:t>ИТ</w:t>
            </w:r>
            <w:proofErr w:type="gramEnd"/>
            <w:r w:rsidRPr="00FC1668">
              <w:rPr>
                <w:rFonts w:ascii="Times New Roman" w:hAnsi="Times New Roman"/>
                <w:sz w:val="24"/>
                <w:szCs w:val="24"/>
              </w:rPr>
              <w:t xml:space="preserve"> профиля</w:t>
            </w:r>
            <w:r w:rsidR="0046043E">
              <w:rPr>
                <w:rFonts w:ascii="Times New Roman" w:hAnsi="Times New Roman"/>
                <w:sz w:val="24"/>
                <w:szCs w:val="24"/>
              </w:rPr>
              <w:t>.</w:t>
            </w:r>
          </w:p>
        </w:tc>
        <w:tc>
          <w:tcPr>
            <w:tcW w:w="653" w:type="pct"/>
            <w:tcBorders>
              <w:top w:val="single" w:sz="4" w:space="0" w:color="auto"/>
              <w:left w:val="single" w:sz="4" w:space="0" w:color="auto"/>
              <w:right w:val="single" w:sz="4" w:space="0" w:color="auto"/>
            </w:tcBorders>
          </w:tcPr>
          <w:p w:rsidR="00FC1668" w:rsidRDefault="002213F4" w:rsidP="00894E18">
            <w:pPr>
              <w:jc w:val="center"/>
            </w:pPr>
            <w:r>
              <w:lastRenderedPageBreak/>
              <w:t>2</w:t>
            </w:r>
          </w:p>
        </w:tc>
        <w:tc>
          <w:tcPr>
            <w:tcW w:w="1142" w:type="pct"/>
            <w:vMerge/>
            <w:tcBorders>
              <w:left w:val="single" w:sz="4" w:space="0" w:color="auto"/>
              <w:right w:val="single" w:sz="4" w:space="0" w:color="auto"/>
            </w:tcBorders>
          </w:tcPr>
          <w:p w:rsidR="00FC1668" w:rsidRDefault="00FC1668" w:rsidP="00894E18">
            <w:pPr>
              <w:pStyle w:val="Default"/>
            </w:pPr>
          </w:p>
        </w:tc>
      </w:tr>
      <w:tr w:rsidR="002213F4" w:rsidRPr="00BF7725" w:rsidTr="00630692">
        <w:trPr>
          <w:trHeight w:val="2857"/>
        </w:trPr>
        <w:tc>
          <w:tcPr>
            <w:tcW w:w="864" w:type="pct"/>
            <w:vMerge/>
            <w:tcBorders>
              <w:left w:val="single" w:sz="4" w:space="0" w:color="auto"/>
              <w:right w:val="single" w:sz="4" w:space="0" w:color="auto"/>
            </w:tcBorders>
          </w:tcPr>
          <w:p w:rsidR="002213F4" w:rsidRPr="00BF7725" w:rsidRDefault="002213F4" w:rsidP="00894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2341" w:type="pct"/>
            <w:gridSpan w:val="3"/>
            <w:tcBorders>
              <w:top w:val="single" w:sz="4" w:space="0" w:color="auto"/>
              <w:left w:val="single" w:sz="4" w:space="0" w:color="auto"/>
              <w:right w:val="single" w:sz="4" w:space="0" w:color="auto"/>
            </w:tcBorders>
          </w:tcPr>
          <w:p w:rsidR="002213F4" w:rsidRDefault="002213F4" w:rsidP="002213F4">
            <w:pPr>
              <w:jc w:val="both"/>
              <w:rPr>
                <w:b/>
              </w:rPr>
            </w:pPr>
            <w:r w:rsidRPr="009E344D">
              <w:rPr>
                <w:b/>
              </w:rPr>
              <w:t xml:space="preserve">Практическое </w:t>
            </w:r>
            <w:proofErr w:type="spellStart"/>
            <w:r w:rsidRPr="009E344D">
              <w:rPr>
                <w:b/>
              </w:rPr>
              <w:t>занятие</w:t>
            </w:r>
            <w:r w:rsidRPr="00375FC8">
              <w:rPr>
                <w:b/>
              </w:rPr>
              <w:t>№</w:t>
            </w:r>
            <w:proofErr w:type="spellEnd"/>
            <w:r w:rsidRPr="00375FC8">
              <w:rPr>
                <w:b/>
              </w:rPr>
              <w:t xml:space="preserve"> </w:t>
            </w:r>
            <w:r>
              <w:rPr>
                <w:b/>
              </w:rPr>
              <w:t>3</w:t>
            </w:r>
            <w:r>
              <w:rPr>
                <w:b/>
                <w:i/>
                <w:iCs/>
              </w:rPr>
              <w:t>.</w:t>
            </w:r>
            <w:r>
              <w:t>Лексический и фразеологический анализ терминов, профессионализмов и фразеологизмов учителя начальных классов</w:t>
            </w:r>
            <w:r>
              <w:rPr>
                <w:sz w:val="23"/>
                <w:szCs w:val="23"/>
              </w:rPr>
              <w:t xml:space="preserve">. Виды и жанры профессиональных текстов в конкретной специальности </w:t>
            </w:r>
            <w:r w:rsidR="00FD3A27">
              <w:rPr>
                <w:sz w:val="23"/>
                <w:szCs w:val="23"/>
              </w:rPr>
              <w:t>09</w:t>
            </w:r>
            <w:r>
              <w:rPr>
                <w:sz w:val="23"/>
                <w:szCs w:val="23"/>
              </w:rPr>
              <w:t>.02.0</w:t>
            </w:r>
            <w:r w:rsidR="00FD3A27">
              <w:rPr>
                <w:sz w:val="23"/>
                <w:szCs w:val="23"/>
              </w:rPr>
              <w:t>7</w:t>
            </w:r>
            <w:r>
              <w:rPr>
                <w:sz w:val="23"/>
                <w:szCs w:val="23"/>
              </w:rPr>
              <w:t xml:space="preserve"> </w:t>
            </w:r>
            <w:r w:rsidR="00FD3A27">
              <w:rPr>
                <w:sz w:val="23"/>
                <w:szCs w:val="23"/>
              </w:rPr>
              <w:t>Информационные системы и программирование</w:t>
            </w:r>
            <w:r>
              <w:rPr>
                <w:sz w:val="23"/>
                <w:szCs w:val="23"/>
              </w:rPr>
              <w:t xml:space="preserve">. </w:t>
            </w:r>
          </w:p>
          <w:p w:rsidR="002213F4" w:rsidRDefault="002213F4" w:rsidP="00894E18">
            <w:pPr>
              <w:pStyle w:val="af9"/>
              <w:shd w:val="clear" w:color="auto" w:fill="FFFFFF"/>
              <w:ind w:left="0"/>
              <w:rPr>
                <w:b/>
              </w:rPr>
            </w:pPr>
            <w:r>
              <w:t xml:space="preserve"> Наблюдение над функционированием лексических единиц в речи. Выработка навыков составления текстов (устных и письменных) с лексемами профессиональной сферы употребления. Составление связного высказывания на профессиональную тему</w:t>
            </w:r>
          </w:p>
        </w:tc>
        <w:tc>
          <w:tcPr>
            <w:tcW w:w="653" w:type="pct"/>
            <w:tcBorders>
              <w:top w:val="single" w:sz="4" w:space="0" w:color="auto"/>
              <w:left w:val="single" w:sz="4" w:space="0" w:color="auto"/>
              <w:right w:val="single" w:sz="4" w:space="0" w:color="auto"/>
            </w:tcBorders>
          </w:tcPr>
          <w:p w:rsidR="002213F4" w:rsidRDefault="002213F4" w:rsidP="00894E18">
            <w:pPr>
              <w:jc w:val="center"/>
            </w:pPr>
            <w:r>
              <w:t>1</w:t>
            </w:r>
          </w:p>
        </w:tc>
        <w:tc>
          <w:tcPr>
            <w:tcW w:w="1142" w:type="pct"/>
            <w:vMerge/>
            <w:tcBorders>
              <w:left w:val="single" w:sz="4" w:space="0" w:color="auto"/>
              <w:right w:val="single" w:sz="4" w:space="0" w:color="auto"/>
            </w:tcBorders>
          </w:tcPr>
          <w:p w:rsidR="002213F4" w:rsidRDefault="002213F4" w:rsidP="00894E18"/>
        </w:tc>
      </w:tr>
      <w:tr w:rsidR="002213F4" w:rsidRPr="00BF7725" w:rsidTr="001A0963">
        <w:trPr>
          <w:trHeight w:val="1656"/>
        </w:trPr>
        <w:tc>
          <w:tcPr>
            <w:tcW w:w="864" w:type="pct"/>
            <w:vMerge/>
            <w:tcBorders>
              <w:left w:val="single" w:sz="4" w:space="0" w:color="auto"/>
              <w:right w:val="single" w:sz="4" w:space="0" w:color="auto"/>
            </w:tcBorders>
          </w:tcPr>
          <w:p w:rsidR="002213F4" w:rsidRPr="00BF7725" w:rsidRDefault="002213F4" w:rsidP="00FC1668">
            <w:pPr>
              <w:pStyle w:val="Default"/>
              <w:rPr>
                <w:b/>
              </w:rPr>
            </w:pPr>
          </w:p>
        </w:tc>
        <w:tc>
          <w:tcPr>
            <w:tcW w:w="2341" w:type="pct"/>
            <w:gridSpan w:val="3"/>
            <w:tcBorders>
              <w:top w:val="single" w:sz="4" w:space="0" w:color="auto"/>
              <w:left w:val="single" w:sz="4" w:space="0" w:color="auto"/>
              <w:right w:val="single" w:sz="4" w:space="0" w:color="auto"/>
            </w:tcBorders>
          </w:tcPr>
          <w:p w:rsidR="002213F4" w:rsidRDefault="002213F4" w:rsidP="002213F4">
            <w:pPr>
              <w:rPr>
                <w:b/>
              </w:rPr>
            </w:pPr>
            <w:r w:rsidRPr="009E344D">
              <w:rPr>
                <w:b/>
              </w:rPr>
              <w:t xml:space="preserve">Практическое занятие № </w:t>
            </w:r>
            <w:r>
              <w:rPr>
                <w:b/>
              </w:rPr>
              <w:t>4</w:t>
            </w:r>
            <w:r w:rsidRPr="009E344D">
              <w:rPr>
                <w:b/>
              </w:rPr>
              <w:t>.</w:t>
            </w:r>
            <w:r>
              <w:t>Распределение терминов специальност</w:t>
            </w:r>
            <w:r w:rsidR="00FD3A27">
              <w:t xml:space="preserve">и </w:t>
            </w:r>
            <w:r>
              <w:t xml:space="preserve"> </w:t>
            </w:r>
            <w:r w:rsidR="00FD3A27">
              <w:t>09</w:t>
            </w:r>
            <w:r>
              <w:t>.02.0</w:t>
            </w:r>
            <w:r w:rsidR="00FD3A27">
              <w:t>7</w:t>
            </w:r>
            <w:r>
              <w:t xml:space="preserve"> </w:t>
            </w:r>
            <w:r w:rsidR="00FD3A27">
              <w:t>Информационные системы и программирование</w:t>
            </w:r>
            <w:r>
              <w:t xml:space="preserve"> по словообразовательным гнездам, восстановление словообразовательной цепочки. </w:t>
            </w:r>
          </w:p>
          <w:p w:rsidR="002213F4" w:rsidRDefault="002213F4" w:rsidP="00EC5696">
            <w:pPr>
              <w:rPr>
                <w:b/>
              </w:rPr>
            </w:pPr>
            <w:r>
              <w:t xml:space="preserve"> Выработка навыка образования слов с помощью словообразовательных моделей и способов словообразования </w:t>
            </w:r>
          </w:p>
        </w:tc>
        <w:tc>
          <w:tcPr>
            <w:tcW w:w="653" w:type="pct"/>
            <w:tcBorders>
              <w:top w:val="single" w:sz="4" w:space="0" w:color="auto"/>
              <w:left w:val="single" w:sz="4" w:space="0" w:color="auto"/>
              <w:right w:val="single" w:sz="4" w:space="0" w:color="auto"/>
            </w:tcBorders>
          </w:tcPr>
          <w:p w:rsidR="002213F4" w:rsidRDefault="002213F4" w:rsidP="00EC5696">
            <w:pPr>
              <w:jc w:val="center"/>
            </w:pPr>
            <w:r>
              <w:t>1</w:t>
            </w:r>
          </w:p>
        </w:tc>
        <w:tc>
          <w:tcPr>
            <w:tcW w:w="1142" w:type="pct"/>
            <w:tcBorders>
              <w:left w:val="single" w:sz="4" w:space="0" w:color="auto"/>
              <w:right w:val="single" w:sz="4" w:space="0" w:color="auto"/>
            </w:tcBorders>
          </w:tcPr>
          <w:p w:rsidR="002213F4" w:rsidRDefault="002213F4" w:rsidP="00EC5696">
            <w:pPr>
              <w:pStyle w:val="Default"/>
            </w:pPr>
          </w:p>
        </w:tc>
      </w:tr>
      <w:tr w:rsidR="00FC1668" w:rsidRPr="00BF7725" w:rsidTr="00CF33F0">
        <w:trPr>
          <w:trHeight w:val="210"/>
        </w:trPr>
        <w:tc>
          <w:tcPr>
            <w:tcW w:w="864" w:type="pct"/>
            <w:vMerge w:val="restart"/>
            <w:tcBorders>
              <w:left w:val="single" w:sz="4" w:space="0" w:color="auto"/>
              <w:right w:val="single" w:sz="4" w:space="0" w:color="auto"/>
            </w:tcBorders>
          </w:tcPr>
          <w:p w:rsidR="00FC1668" w:rsidRDefault="00FC1668" w:rsidP="00074850">
            <w:pPr>
              <w:pStyle w:val="Default"/>
              <w:rPr>
                <w:sz w:val="23"/>
                <w:szCs w:val="23"/>
              </w:rPr>
            </w:pPr>
            <w:r>
              <w:rPr>
                <w:sz w:val="23"/>
                <w:szCs w:val="23"/>
              </w:rPr>
              <w:t>Тема 7.5. Грамматический аспект речевой деятельности будущего специалиста.</w:t>
            </w:r>
          </w:p>
          <w:p w:rsidR="00FC1668" w:rsidRDefault="00FC1668" w:rsidP="00074850">
            <w:pPr>
              <w:pStyle w:val="Default"/>
              <w:rPr>
                <w:sz w:val="23"/>
                <w:szCs w:val="23"/>
              </w:rPr>
            </w:pPr>
            <w:r>
              <w:rPr>
                <w:sz w:val="23"/>
                <w:szCs w:val="23"/>
              </w:rPr>
              <w:t xml:space="preserve">Виды публичных выступлений в </w:t>
            </w:r>
            <w:r>
              <w:rPr>
                <w:sz w:val="23"/>
                <w:szCs w:val="23"/>
              </w:rPr>
              <w:lastRenderedPageBreak/>
              <w:t xml:space="preserve">конкретной специальности </w:t>
            </w:r>
          </w:p>
          <w:p w:rsidR="00FC1668" w:rsidRDefault="00FC1668" w:rsidP="00EC5696">
            <w:pPr>
              <w:pStyle w:val="Default"/>
              <w:jc w:val="center"/>
              <w:rPr>
                <w:sz w:val="23"/>
                <w:szCs w:val="23"/>
              </w:rPr>
            </w:pPr>
          </w:p>
          <w:p w:rsidR="00FC1668" w:rsidRDefault="00FC1668" w:rsidP="00EC5696">
            <w:pPr>
              <w:pStyle w:val="Default"/>
              <w:jc w:val="center"/>
              <w:rPr>
                <w:sz w:val="23"/>
                <w:szCs w:val="23"/>
              </w:rPr>
            </w:pPr>
          </w:p>
        </w:tc>
        <w:tc>
          <w:tcPr>
            <w:tcW w:w="2341" w:type="pct"/>
            <w:gridSpan w:val="3"/>
            <w:tcBorders>
              <w:top w:val="single" w:sz="4" w:space="0" w:color="auto"/>
              <w:left w:val="single" w:sz="4" w:space="0" w:color="auto"/>
              <w:right w:val="single" w:sz="4" w:space="0" w:color="auto"/>
            </w:tcBorders>
          </w:tcPr>
          <w:p w:rsidR="00FC1668" w:rsidRPr="00BF7725" w:rsidRDefault="00FC1668" w:rsidP="00EC5696">
            <w:pPr>
              <w:pStyle w:val="Default"/>
              <w:rPr>
                <w:i/>
              </w:rPr>
            </w:pPr>
            <w:r>
              <w:rPr>
                <w:b/>
                <w:bCs/>
                <w:sz w:val="23"/>
                <w:szCs w:val="23"/>
              </w:rPr>
              <w:lastRenderedPageBreak/>
              <w:t xml:space="preserve">Профессионально-ориентированное содержание </w:t>
            </w:r>
          </w:p>
        </w:tc>
        <w:tc>
          <w:tcPr>
            <w:tcW w:w="653" w:type="pct"/>
            <w:tcBorders>
              <w:top w:val="single" w:sz="4" w:space="0" w:color="auto"/>
              <w:left w:val="single" w:sz="4" w:space="0" w:color="auto"/>
              <w:right w:val="single" w:sz="4" w:space="0" w:color="auto"/>
            </w:tcBorders>
          </w:tcPr>
          <w:p w:rsidR="00FC1668" w:rsidRPr="00BF7725" w:rsidRDefault="002213F4" w:rsidP="00EC5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3</w:t>
            </w:r>
          </w:p>
        </w:tc>
        <w:tc>
          <w:tcPr>
            <w:tcW w:w="1142" w:type="pct"/>
            <w:vMerge w:val="restart"/>
            <w:tcBorders>
              <w:left w:val="single" w:sz="4" w:space="0" w:color="auto"/>
              <w:right w:val="single" w:sz="4" w:space="0" w:color="auto"/>
            </w:tcBorders>
          </w:tcPr>
          <w:p w:rsidR="00FC1668" w:rsidRDefault="00FC1668" w:rsidP="009077B5">
            <w:pPr>
              <w:pStyle w:val="Default"/>
              <w:rPr>
                <w:sz w:val="23"/>
                <w:szCs w:val="23"/>
              </w:rPr>
            </w:pPr>
            <w:r w:rsidRPr="00E824B3">
              <w:t>ОК 01, ОК 02</w:t>
            </w:r>
            <w:r>
              <w:t>, ОК 04, ОК 0</w:t>
            </w:r>
            <w:r w:rsidR="0025144B">
              <w:t>5</w:t>
            </w:r>
          </w:p>
          <w:p w:rsidR="00FC1668" w:rsidRDefault="003704F5" w:rsidP="0025144B">
            <w:r>
              <w:t>ПК 1.2, ПК 2.4</w:t>
            </w:r>
          </w:p>
          <w:p w:rsidR="000127A8" w:rsidRDefault="000127A8" w:rsidP="0025144B">
            <w:pPr>
              <w:rPr>
                <w:i/>
                <w:iCs/>
                <w:sz w:val="23"/>
                <w:szCs w:val="23"/>
              </w:rPr>
            </w:pPr>
            <w:r>
              <w:rPr>
                <w:iCs/>
              </w:rPr>
              <w:t>ЛР</w:t>
            </w:r>
            <w:proofErr w:type="gramStart"/>
            <w:r>
              <w:rPr>
                <w:iCs/>
              </w:rPr>
              <w:t>7</w:t>
            </w:r>
            <w:proofErr w:type="gramEnd"/>
            <w:r>
              <w:rPr>
                <w:iCs/>
              </w:rPr>
              <w:t>, ЛР12, ЛР17</w:t>
            </w:r>
          </w:p>
        </w:tc>
      </w:tr>
      <w:tr w:rsidR="00FC1668" w:rsidRPr="00BF7725" w:rsidTr="00FB398E">
        <w:trPr>
          <w:trHeight w:val="1364"/>
        </w:trPr>
        <w:tc>
          <w:tcPr>
            <w:tcW w:w="864" w:type="pct"/>
            <w:vMerge/>
            <w:tcBorders>
              <w:left w:val="single" w:sz="4" w:space="0" w:color="auto"/>
              <w:right w:val="single" w:sz="4" w:space="0" w:color="auto"/>
            </w:tcBorders>
          </w:tcPr>
          <w:p w:rsidR="00FC1668" w:rsidRDefault="00FC1668" w:rsidP="00EC5696">
            <w:pPr>
              <w:pStyle w:val="Default"/>
              <w:jc w:val="center"/>
              <w:rPr>
                <w:sz w:val="23"/>
                <w:szCs w:val="23"/>
              </w:rPr>
            </w:pPr>
          </w:p>
        </w:tc>
        <w:tc>
          <w:tcPr>
            <w:tcW w:w="2341" w:type="pct"/>
            <w:gridSpan w:val="3"/>
            <w:tcBorders>
              <w:top w:val="single" w:sz="4" w:space="0" w:color="auto"/>
              <w:left w:val="single" w:sz="4" w:space="0" w:color="auto"/>
              <w:right w:val="single" w:sz="4" w:space="0" w:color="auto"/>
            </w:tcBorders>
          </w:tcPr>
          <w:p w:rsidR="00FC1668" w:rsidRDefault="00FC1668" w:rsidP="00FD3A27">
            <w:pPr>
              <w:pStyle w:val="Default"/>
              <w:jc w:val="both"/>
              <w:rPr>
                <w:b/>
                <w:bCs/>
                <w:sz w:val="23"/>
                <w:szCs w:val="23"/>
              </w:rPr>
            </w:pPr>
            <w:r w:rsidRPr="00375FC8">
              <w:rPr>
                <w:b/>
                <w:bCs/>
                <w:sz w:val="23"/>
                <w:szCs w:val="23"/>
              </w:rPr>
              <w:t xml:space="preserve"> </w:t>
            </w:r>
            <w:r w:rsidRPr="00375FC8">
              <w:rPr>
                <w:sz w:val="23"/>
                <w:szCs w:val="23"/>
              </w:rPr>
              <w:t>Составление текстов профессиональной направленности с использованием нужных словоформ, наблюдение над функционированием правил орфографии и пунктуации в образцах письменных текстов документации специальност</w:t>
            </w:r>
            <w:r w:rsidR="00FD3A27">
              <w:rPr>
                <w:sz w:val="23"/>
                <w:szCs w:val="23"/>
              </w:rPr>
              <w:t>и 09.02.07.</w:t>
            </w:r>
          </w:p>
        </w:tc>
        <w:tc>
          <w:tcPr>
            <w:tcW w:w="653" w:type="pct"/>
            <w:tcBorders>
              <w:top w:val="single" w:sz="4" w:space="0" w:color="auto"/>
              <w:left w:val="single" w:sz="4" w:space="0" w:color="auto"/>
              <w:right w:val="single" w:sz="4" w:space="0" w:color="auto"/>
            </w:tcBorders>
          </w:tcPr>
          <w:p w:rsidR="00FC1668" w:rsidRPr="00074850" w:rsidRDefault="006A1133" w:rsidP="00EC5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p w:rsidR="00FC1668" w:rsidRPr="00074850" w:rsidRDefault="00FC1668" w:rsidP="0025144B">
            <w:pPr>
              <w:pStyle w:val="af9"/>
              <w:shd w:val="clear" w:color="auto" w:fill="FFFFFF"/>
              <w:ind w:left="0"/>
              <w:jc w:val="center"/>
              <w:rPr>
                <w:bCs/>
              </w:rPr>
            </w:pPr>
          </w:p>
        </w:tc>
        <w:tc>
          <w:tcPr>
            <w:tcW w:w="1142" w:type="pct"/>
            <w:vMerge/>
            <w:tcBorders>
              <w:left w:val="single" w:sz="4" w:space="0" w:color="auto"/>
              <w:right w:val="single" w:sz="4" w:space="0" w:color="auto"/>
            </w:tcBorders>
          </w:tcPr>
          <w:p w:rsidR="00FC1668" w:rsidRDefault="00FC1668" w:rsidP="00907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sz w:val="23"/>
                <w:szCs w:val="23"/>
              </w:rPr>
            </w:pPr>
          </w:p>
        </w:tc>
      </w:tr>
      <w:tr w:rsidR="00FC1668" w:rsidRPr="00BF7725" w:rsidTr="00FB398E">
        <w:trPr>
          <w:trHeight w:val="1850"/>
        </w:trPr>
        <w:tc>
          <w:tcPr>
            <w:tcW w:w="864" w:type="pct"/>
            <w:vMerge/>
            <w:tcBorders>
              <w:left w:val="single" w:sz="4" w:space="0" w:color="auto"/>
              <w:bottom w:val="single" w:sz="4" w:space="0" w:color="auto"/>
              <w:right w:val="single" w:sz="4" w:space="0" w:color="auto"/>
            </w:tcBorders>
          </w:tcPr>
          <w:p w:rsidR="00FC1668" w:rsidRDefault="00FC1668" w:rsidP="00EC5696">
            <w:pPr>
              <w:pStyle w:val="Default"/>
              <w:jc w:val="center"/>
              <w:rPr>
                <w:sz w:val="23"/>
                <w:szCs w:val="23"/>
              </w:rPr>
            </w:pPr>
          </w:p>
        </w:tc>
        <w:tc>
          <w:tcPr>
            <w:tcW w:w="2341" w:type="pct"/>
            <w:gridSpan w:val="3"/>
            <w:tcBorders>
              <w:top w:val="single" w:sz="4" w:space="0" w:color="auto"/>
              <w:left w:val="single" w:sz="4" w:space="0" w:color="auto"/>
              <w:right w:val="single" w:sz="4" w:space="0" w:color="auto"/>
            </w:tcBorders>
          </w:tcPr>
          <w:p w:rsidR="00FC1668" w:rsidRPr="00375FC8" w:rsidRDefault="00FC1668" w:rsidP="00FD3A27">
            <w:pPr>
              <w:pStyle w:val="af9"/>
              <w:shd w:val="clear" w:color="auto" w:fill="FFFFFF"/>
              <w:ind w:left="0"/>
              <w:rPr>
                <w:b/>
                <w:bCs/>
                <w:sz w:val="23"/>
                <w:szCs w:val="23"/>
              </w:rPr>
            </w:pPr>
            <w:r w:rsidRPr="00074850">
              <w:rPr>
                <w:b/>
                <w:bCs/>
                <w:color w:val="000000"/>
                <w:sz w:val="23"/>
                <w:szCs w:val="23"/>
              </w:rPr>
              <w:t xml:space="preserve">Практическое занятие № </w:t>
            </w:r>
            <w:r w:rsidR="006A1133">
              <w:rPr>
                <w:b/>
                <w:bCs/>
                <w:color w:val="000000"/>
                <w:sz w:val="23"/>
                <w:szCs w:val="23"/>
              </w:rPr>
              <w:t>5-6</w:t>
            </w:r>
            <w:r w:rsidRPr="00074850">
              <w:rPr>
                <w:b/>
                <w:bCs/>
                <w:i/>
                <w:iCs/>
                <w:color w:val="000000"/>
                <w:sz w:val="23"/>
                <w:szCs w:val="23"/>
              </w:rPr>
              <w:t>.</w:t>
            </w:r>
            <w:r w:rsidRPr="00074850">
              <w:rPr>
                <w:sz w:val="23"/>
                <w:szCs w:val="23"/>
              </w:rPr>
              <w:t xml:space="preserve">Виды и формы публичных выступлений в специальности. </w:t>
            </w:r>
            <w:r w:rsidRPr="00074850">
              <w:rPr>
                <w:color w:val="000000"/>
                <w:sz w:val="23"/>
                <w:szCs w:val="23"/>
              </w:rPr>
              <w:t xml:space="preserve">Исследование текстов профессиональной направленности на выявление существенных признаков синтаксических понятий и синтаксических единиц Составление связного высказывания с использованием предложений определенной структуры на профессиональные темы специальности </w:t>
            </w:r>
            <w:r w:rsidR="00FD3A27">
              <w:rPr>
                <w:color w:val="000000"/>
                <w:sz w:val="23"/>
                <w:szCs w:val="23"/>
              </w:rPr>
              <w:t>09</w:t>
            </w:r>
            <w:r w:rsidRPr="00074850">
              <w:rPr>
                <w:color w:val="000000"/>
                <w:sz w:val="23"/>
                <w:szCs w:val="23"/>
              </w:rPr>
              <w:t>.02.0</w:t>
            </w:r>
            <w:r w:rsidR="00FD3A27">
              <w:rPr>
                <w:color w:val="000000"/>
                <w:sz w:val="23"/>
                <w:szCs w:val="23"/>
              </w:rPr>
              <w:t>7</w:t>
            </w:r>
            <w:r w:rsidRPr="00074850">
              <w:rPr>
                <w:color w:val="000000"/>
                <w:sz w:val="23"/>
                <w:szCs w:val="23"/>
              </w:rPr>
              <w:t xml:space="preserve"> </w:t>
            </w:r>
            <w:r w:rsidR="00FD3A27">
              <w:rPr>
                <w:color w:val="000000"/>
                <w:sz w:val="23"/>
                <w:szCs w:val="23"/>
              </w:rPr>
              <w:t>Информационные системы и программирование</w:t>
            </w:r>
            <w:r w:rsidRPr="00074850">
              <w:rPr>
                <w:color w:val="000000"/>
                <w:sz w:val="23"/>
                <w:szCs w:val="23"/>
              </w:rPr>
              <w:t>.</w:t>
            </w:r>
          </w:p>
        </w:tc>
        <w:tc>
          <w:tcPr>
            <w:tcW w:w="653" w:type="pct"/>
            <w:tcBorders>
              <w:top w:val="single" w:sz="4" w:space="0" w:color="auto"/>
              <w:left w:val="single" w:sz="4" w:space="0" w:color="auto"/>
              <w:right w:val="single" w:sz="4" w:space="0" w:color="auto"/>
            </w:tcBorders>
          </w:tcPr>
          <w:p w:rsidR="00FC1668" w:rsidRPr="00074850" w:rsidRDefault="0025144B" w:rsidP="00907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74850">
              <w:rPr>
                <w:bCs/>
              </w:rPr>
              <w:t>2</w:t>
            </w:r>
          </w:p>
        </w:tc>
        <w:tc>
          <w:tcPr>
            <w:tcW w:w="1142" w:type="pct"/>
            <w:vMerge/>
            <w:tcBorders>
              <w:left w:val="single" w:sz="4" w:space="0" w:color="auto"/>
              <w:bottom w:val="single" w:sz="4" w:space="0" w:color="auto"/>
              <w:right w:val="single" w:sz="4" w:space="0" w:color="auto"/>
            </w:tcBorders>
          </w:tcPr>
          <w:p w:rsidR="00FC1668" w:rsidRDefault="00FC1668" w:rsidP="00907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sz w:val="23"/>
                <w:szCs w:val="23"/>
              </w:rPr>
            </w:pPr>
          </w:p>
        </w:tc>
      </w:tr>
      <w:tr w:rsidR="009077B5" w:rsidRPr="00BF7725" w:rsidTr="00105C45">
        <w:trPr>
          <w:trHeight w:val="210"/>
        </w:trPr>
        <w:tc>
          <w:tcPr>
            <w:tcW w:w="3205" w:type="pct"/>
            <w:gridSpan w:val="4"/>
            <w:tcBorders>
              <w:left w:val="single" w:sz="4" w:space="0" w:color="auto"/>
              <w:right w:val="single" w:sz="4" w:space="0" w:color="auto"/>
            </w:tcBorders>
          </w:tcPr>
          <w:p w:rsidR="00B94E29" w:rsidRDefault="00192882" w:rsidP="009077B5">
            <w:pPr>
              <w:pStyle w:val="af9"/>
              <w:shd w:val="clear" w:color="auto" w:fill="FFFFFF"/>
              <w:ind w:left="0"/>
              <w:rPr>
                <w:b/>
                <w:bCs/>
                <w:color w:val="000000"/>
                <w:sz w:val="23"/>
                <w:szCs w:val="23"/>
              </w:rPr>
            </w:pPr>
            <w:r>
              <w:rPr>
                <w:b/>
                <w:bCs/>
                <w:color w:val="000000"/>
                <w:sz w:val="23"/>
                <w:szCs w:val="23"/>
              </w:rPr>
              <w:lastRenderedPageBreak/>
              <w:t>Промежуточная аттестация</w:t>
            </w:r>
            <w:r w:rsidR="00B94E29">
              <w:rPr>
                <w:b/>
                <w:bCs/>
                <w:color w:val="000000"/>
                <w:sz w:val="23"/>
                <w:szCs w:val="23"/>
              </w:rPr>
              <w:t>:</w:t>
            </w:r>
          </w:p>
          <w:p w:rsidR="00B94E29" w:rsidRDefault="00B94E29" w:rsidP="009077B5">
            <w:pPr>
              <w:pStyle w:val="af9"/>
              <w:shd w:val="clear" w:color="auto" w:fill="FFFFFF"/>
              <w:ind w:left="0"/>
              <w:rPr>
                <w:b/>
                <w:bCs/>
                <w:color w:val="000000"/>
                <w:sz w:val="23"/>
                <w:szCs w:val="23"/>
              </w:rPr>
            </w:pPr>
            <w:r>
              <w:rPr>
                <w:b/>
                <w:bCs/>
                <w:color w:val="000000"/>
                <w:sz w:val="23"/>
                <w:szCs w:val="23"/>
              </w:rPr>
              <w:t>дифференцированный зачет</w:t>
            </w:r>
          </w:p>
          <w:p w:rsidR="009077B5" w:rsidRPr="00A23E0F" w:rsidRDefault="009A4DBE" w:rsidP="00B94E29">
            <w:pPr>
              <w:pStyle w:val="af9"/>
              <w:shd w:val="clear" w:color="auto" w:fill="FFFFFF"/>
              <w:ind w:left="0"/>
              <w:rPr>
                <w:b/>
                <w:bCs/>
                <w:color w:val="000000"/>
                <w:sz w:val="23"/>
                <w:szCs w:val="23"/>
              </w:rPr>
            </w:pPr>
            <w:r>
              <w:rPr>
                <w:b/>
                <w:bCs/>
                <w:color w:val="000000"/>
                <w:sz w:val="23"/>
                <w:szCs w:val="23"/>
              </w:rPr>
              <w:t>э</w:t>
            </w:r>
            <w:r w:rsidR="00192882">
              <w:rPr>
                <w:b/>
                <w:bCs/>
                <w:color w:val="000000"/>
                <w:sz w:val="23"/>
                <w:szCs w:val="23"/>
              </w:rPr>
              <w:t>кзамен</w:t>
            </w:r>
          </w:p>
        </w:tc>
        <w:tc>
          <w:tcPr>
            <w:tcW w:w="653" w:type="pct"/>
            <w:tcBorders>
              <w:top w:val="single" w:sz="4" w:space="0" w:color="auto"/>
              <w:left w:val="single" w:sz="4" w:space="0" w:color="auto"/>
              <w:right w:val="single" w:sz="4" w:space="0" w:color="auto"/>
            </w:tcBorders>
          </w:tcPr>
          <w:p w:rsidR="009077B5" w:rsidRDefault="009077B5" w:rsidP="009077B5">
            <w:pPr>
              <w:pStyle w:val="af9"/>
              <w:shd w:val="clear" w:color="auto" w:fill="FFFFFF"/>
              <w:ind w:left="0"/>
              <w:jc w:val="center"/>
              <w:rPr>
                <w:b/>
                <w:bCs/>
                <w:i/>
                <w:iCs/>
              </w:rPr>
            </w:pPr>
          </w:p>
          <w:p w:rsidR="00B94E29" w:rsidRDefault="00B94E29" w:rsidP="00B94E29">
            <w:pPr>
              <w:pStyle w:val="af9"/>
              <w:shd w:val="clear" w:color="auto" w:fill="FFFFFF"/>
              <w:ind w:left="0"/>
              <w:jc w:val="center"/>
              <w:rPr>
                <w:b/>
                <w:bCs/>
                <w:i/>
                <w:iCs/>
              </w:rPr>
            </w:pPr>
            <w:r>
              <w:rPr>
                <w:b/>
                <w:bCs/>
                <w:i/>
                <w:iCs/>
              </w:rPr>
              <w:t>4</w:t>
            </w:r>
          </w:p>
          <w:p w:rsidR="00B94E29" w:rsidRPr="00B94E29" w:rsidRDefault="00B94E29" w:rsidP="00B94E29">
            <w:pPr>
              <w:pStyle w:val="af9"/>
              <w:shd w:val="clear" w:color="auto" w:fill="FFFFFF"/>
              <w:ind w:left="0"/>
              <w:jc w:val="center"/>
              <w:rPr>
                <w:b/>
                <w:bCs/>
                <w:i/>
                <w:iCs/>
              </w:rPr>
            </w:pPr>
            <w:r>
              <w:rPr>
                <w:b/>
                <w:bCs/>
                <w:i/>
                <w:iCs/>
              </w:rPr>
              <w:t>8</w:t>
            </w:r>
          </w:p>
        </w:tc>
        <w:tc>
          <w:tcPr>
            <w:tcW w:w="1142" w:type="pct"/>
            <w:tcBorders>
              <w:left w:val="single" w:sz="4" w:space="0" w:color="auto"/>
              <w:right w:val="single" w:sz="4" w:space="0" w:color="auto"/>
            </w:tcBorders>
          </w:tcPr>
          <w:p w:rsidR="009077B5" w:rsidRPr="00BF7725" w:rsidRDefault="009077B5" w:rsidP="00907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077B5" w:rsidRPr="00BF7725" w:rsidTr="00EE0FA5">
        <w:trPr>
          <w:trHeight w:val="20"/>
        </w:trPr>
        <w:tc>
          <w:tcPr>
            <w:tcW w:w="3205" w:type="pct"/>
            <w:gridSpan w:val="4"/>
            <w:tcBorders>
              <w:top w:val="single" w:sz="4" w:space="0" w:color="auto"/>
              <w:left w:val="single" w:sz="4" w:space="0" w:color="auto"/>
              <w:bottom w:val="single" w:sz="4" w:space="0" w:color="auto"/>
              <w:right w:val="single" w:sz="4" w:space="0" w:color="auto"/>
            </w:tcBorders>
          </w:tcPr>
          <w:p w:rsidR="009077B5" w:rsidRPr="00BF7725" w:rsidRDefault="009077B5" w:rsidP="00907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F7725">
              <w:rPr>
                <w:b/>
                <w:bCs/>
              </w:rPr>
              <w:t>Всего:</w:t>
            </w:r>
          </w:p>
          <w:p w:rsidR="009077B5" w:rsidRPr="00BF7725" w:rsidRDefault="009077B5" w:rsidP="00907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F7725">
              <w:rPr>
                <w:b/>
                <w:bCs/>
              </w:rPr>
              <w:t>лекций</w:t>
            </w:r>
          </w:p>
          <w:p w:rsidR="009077B5" w:rsidRPr="00BF7725" w:rsidRDefault="009077B5" w:rsidP="00907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F7725">
              <w:rPr>
                <w:b/>
                <w:bCs/>
              </w:rPr>
              <w:t>практических занятий</w:t>
            </w:r>
          </w:p>
          <w:p w:rsidR="009077B5" w:rsidRDefault="009077B5" w:rsidP="00907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Прикладной модуль Профессионально ориентированные занятия:</w:t>
            </w:r>
          </w:p>
          <w:p w:rsidR="009077B5" w:rsidRDefault="009077B5" w:rsidP="00907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лекции</w:t>
            </w:r>
          </w:p>
          <w:p w:rsidR="009077B5" w:rsidRDefault="009077B5" w:rsidP="00907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практические занятия</w:t>
            </w:r>
          </w:p>
          <w:p w:rsidR="0041619F" w:rsidRPr="00BF7725" w:rsidRDefault="009A4DBE" w:rsidP="00907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Консультация</w:t>
            </w:r>
          </w:p>
        </w:tc>
        <w:tc>
          <w:tcPr>
            <w:tcW w:w="653" w:type="pct"/>
            <w:tcBorders>
              <w:top w:val="single" w:sz="4" w:space="0" w:color="auto"/>
              <w:left w:val="single" w:sz="4" w:space="0" w:color="auto"/>
              <w:bottom w:val="single" w:sz="4" w:space="0" w:color="auto"/>
              <w:right w:val="single" w:sz="4" w:space="0" w:color="auto"/>
            </w:tcBorders>
          </w:tcPr>
          <w:p w:rsidR="009077B5" w:rsidRPr="003704F5" w:rsidRDefault="00B94E29" w:rsidP="00907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Pr>
                <w:b/>
                <w:i/>
              </w:rPr>
              <w:t>78</w:t>
            </w:r>
          </w:p>
          <w:p w:rsidR="009077B5" w:rsidRPr="003704F5" w:rsidRDefault="00B94E29" w:rsidP="00907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Pr>
                <w:b/>
                <w:i/>
              </w:rPr>
              <w:t>22</w:t>
            </w:r>
          </w:p>
          <w:p w:rsidR="009077B5" w:rsidRPr="003704F5" w:rsidRDefault="00B94E29" w:rsidP="00907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Pr>
                <w:b/>
                <w:i/>
              </w:rPr>
              <w:t>44</w:t>
            </w:r>
          </w:p>
          <w:p w:rsidR="009077B5" w:rsidRPr="003704F5" w:rsidRDefault="00B94E29" w:rsidP="00907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Pr>
                <w:b/>
                <w:i/>
              </w:rPr>
              <w:t>12</w:t>
            </w:r>
          </w:p>
          <w:p w:rsidR="009077B5" w:rsidRPr="003704F5" w:rsidRDefault="00B94E29" w:rsidP="00907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6</w:t>
            </w:r>
          </w:p>
          <w:p w:rsidR="0041619F" w:rsidRDefault="00B94E29" w:rsidP="00907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6</w:t>
            </w:r>
          </w:p>
          <w:p w:rsidR="009077B5" w:rsidRPr="009A4DBE" w:rsidRDefault="00B94E29" w:rsidP="00907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Pr>
                <w:b/>
                <w:bCs/>
                <w:i/>
              </w:rPr>
              <w:t>-</w:t>
            </w:r>
          </w:p>
        </w:tc>
        <w:tc>
          <w:tcPr>
            <w:tcW w:w="1142" w:type="pct"/>
            <w:tcBorders>
              <w:top w:val="single" w:sz="4" w:space="0" w:color="auto"/>
              <w:left w:val="single" w:sz="4" w:space="0" w:color="auto"/>
              <w:bottom w:val="single" w:sz="4" w:space="0" w:color="auto"/>
              <w:right w:val="single" w:sz="4" w:space="0" w:color="auto"/>
            </w:tcBorders>
          </w:tcPr>
          <w:p w:rsidR="009077B5" w:rsidRPr="00BF7725" w:rsidRDefault="009077B5" w:rsidP="00907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bl>
    <w:p w:rsidR="00846D80" w:rsidRPr="00BF7725" w:rsidRDefault="00846D80" w:rsidP="00846D80">
      <w:pPr>
        <w:ind w:firstLine="709"/>
        <w:rPr>
          <w:bCs/>
          <w:i/>
        </w:rPr>
      </w:pPr>
    </w:p>
    <w:p w:rsidR="00846D80" w:rsidRPr="00BF7725" w:rsidRDefault="00846D80">
      <w:pPr>
        <w:rPr>
          <w:b/>
        </w:rPr>
      </w:pPr>
      <w:r w:rsidRPr="00BF7725">
        <w:rPr>
          <w:b/>
        </w:rPr>
        <w:br w:type="page"/>
      </w:r>
    </w:p>
    <w:p w:rsidR="002F118B" w:rsidRPr="00F730CF" w:rsidRDefault="002F118B"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sectPr w:rsidR="002F118B" w:rsidRPr="00F730CF" w:rsidSect="00F43911">
          <w:pgSz w:w="16840" w:h="11907" w:orient="landscape"/>
          <w:pgMar w:top="719" w:right="1134" w:bottom="851" w:left="992" w:header="709" w:footer="709" w:gutter="0"/>
          <w:cols w:space="720"/>
        </w:sectPr>
      </w:pPr>
    </w:p>
    <w:p w:rsidR="0055275F" w:rsidRPr="0055275F" w:rsidRDefault="0055275F" w:rsidP="0055275F">
      <w:pPr>
        <w:spacing w:line="276" w:lineRule="auto"/>
        <w:ind w:left="1353"/>
        <w:rPr>
          <w:b/>
          <w:bCs/>
        </w:rPr>
      </w:pPr>
      <w:r w:rsidRPr="0055275F">
        <w:rPr>
          <w:b/>
          <w:bCs/>
        </w:rPr>
        <w:lastRenderedPageBreak/>
        <w:t>3. УСЛОВИЯ РЕАЛИЗАЦИИ ПРОГРАММЫ УЧЕБНОЙ ДИСЦИПЛИНЫ</w:t>
      </w:r>
    </w:p>
    <w:p w:rsidR="0055275F" w:rsidRPr="0055275F" w:rsidRDefault="0055275F" w:rsidP="0055275F">
      <w:pPr>
        <w:suppressAutoHyphens/>
        <w:spacing w:line="276" w:lineRule="auto"/>
        <w:ind w:firstLine="709"/>
        <w:jc w:val="both"/>
        <w:rPr>
          <w:bCs/>
        </w:rPr>
      </w:pPr>
    </w:p>
    <w:p w:rsidR="00634737" w:rsidRPr="0055275F" w:rsidRDefault="00634737" w:rsidP="0055275F">
      <w:pPr>
        <w:suppressAutoHyphens/>
        <w:spacing w:line="276" w:lineRule="auto"/>
        <w:ind w:firstLine="709"/>
        <w:jc w:val="both"/>
      </w:pPr>
      <w:r w:rsidRPr="0055275F">
        <w:rPr>
          <w:bCs/>
        </w:rPr>
        <w:t xml:space="preserve">3.1. Для реализации программы учебной дисциплины должны быть предусмотрены следующее специальное помещение: Кабинет русского языка. </w:t>
      </w:r>
      <w:r w:rsidRPr="0055275F">
        <w:t>Помещение кабинета должно соответствовать требованиям Санитарно-эпидемиологических правил и нормативов (</w:t>
      </w:r>
      <w:proofErr w:type="spellStart"/>
      <w:r w:rsidRPr="0055275F">
        <w:t>СанПиН</w:t>
      </w:r>
      <w:proofErr w:type="spellEnd"/>
      <w:r w:rsidRPr="0055275F">
        <w:t xml:space="preserve">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rsidR="00634737" w:rsidRPr="0055275F" w:rsidRDefault="00634737" w:rsidP="0055275F">
      <w:pPr>
        <w:spacing w:line="276" w:lineRule="auto"/>
        <w:ind w:firstLine="709"/>
        <w:contextualSpacing/>
        <w:jc w:val="both"/>
      </w:pPr>
    </w:p>
    <w:p w:rsidR="00634737" w:rsidRPr="0055275F" w:rsidRDefault="00634737" w:rsidP="0055275F">
      <w:pPr>
        <w:spacing w:line="276" w:lineRule="auto"/>
        <w:ind w:firstLine="709"/>
        <w:contextualSpacing/>
        <w:jc w:val="both"/>
      </w:pPr>
      <w:r w:rsidRPr="0055275F">
        <w:t>Оборудование учебного кабинета:</w:t>
      </w:r>
    </w:p>
    <w:p w:rsidR="00634737" w:rsidRPr="0055275F" w:rsidRDefault="00634737" w:rsidP="00D96365">
      <w:pPr>
        <w:pStyle w:val="af7"/>
        <w:numPr>
          <w:ilvl w:val="0"/>
          <w:numId w:val="2"/>
        </w:numPr>
        <w:spacing w:after="0"/>
        <w:ind w:left="0" w:firstLine="709"/>
        <w:contextualSpacing/>
        <w:jc w:val="both"/>
        <w:rPr>
          <w:rFonts w:ascii="Times New Roman" w:hAnsi="Times New Roman"/>
          <w:sz w:val="24"/>
          <w:szCs w:val="24"/>
        </w:rPr>
      </w:pPr>
      <w:r w:rsidRPr="0055275F">
        <w:rPr>
          <w:rFonts w:ascii="Times New Roman" w:hAnsi="Times New Roman"/>
          <w:sz w:val="24"/>
          <w:szCs w:val="24"/>
        </w:rPr>
        <w:t xml:space="preserve">посадочные места по количеству </w:t>
      </w:r>
      <w:proofErr w:type="gramStart"/>
      <w:r w:rsidRPr="0055275F">
        <w:rPr>
          <w:rFonts w:ascii="Times New Roman" w:hAnsi="Times New Roman"/>
          <w:sz w:val="24"/>
          <w:szCs w:val="24"/>
        </w:rPr>
        <w:t>обучающихся</w:t>
      </w:r>
      <w:proofErr w:type="gramEnd"/>
      <w:r w:rsidRPr="0055275F">
        <w:rPr>
          <w:rFonts w:ascii="Times New Roman" w:hAnsi="Times New Roman"/>
          <w:sz w:val="24"/>
          <w:szCs w:val="24"/>
        </w:rPr>
        <w:t>;</w:t>
      </w:r>
    </w:p>
    <w:p w:rsidR="00634737" w:rsidRPr="0055275F" w:rsidRDefault="00634737" w:rsidP="00D96365">
      <w:pPr>
        <w:pStyle w:val="af7"/>
        <w:numPr>
          <w:ilvl w:val="0"/>
          <w:numId w:val="2"/>
        </w:numPr>
        <w:spacing w:after="0"/>
        <w:ind w:left="0" w:firstLine="709"/>
        <w:contextualSpacing/>
        <w:jc w:val="both"/>
        <w:rPr>
          <w:rFonts w:ascii="Times New Roman" w:hAnsi="Times New Roman"/>
          <w:sz w:val="24"/>
          <w:szCs w:val="24"/>
        </w:rPr>
      </w:pPr>
      <w:r w:rsidRPr="0055275F">
        <w:rPr>
          <w:rFonts w:ascii="Times New Roman" w:hAnsi="Times New Roman"/>
          <w:sz w:val="24"/>
          <w:szCs w:val="24"/>
        </w:rPr>
        <w:t>рабочее место преподавателя;</w:t>
      </w:r>
    </w:p>
    <w:p w:rsidR="00634737" w:rsidRPr="0055275F" w:rsidRDefault="00634737" w:rsidP="00D96365">
      <w:pPr>
        <w:pStyle w:val="af7"/>
        <w:numPr>
          <w:ilvl w:val="0"/>
          <w:numId w:val="2"/>
        </w:numPr>
        <w:spacing w:after="0"/>
        <w:ind w:left="0" w:firstLine="709"/>
        <w:contextualSpacing/>
        <w:jc w:val="both"/>
        <w:rPr>
          <w:rFonts w:ascii="Times New Roman" w:hAnsi="Times New Roman"/>
          <w:sz w:val="24"/>
          <w:szCs w:val="24"/>
        </w:rPr>
      </w:pPr>
      <w:r w:rsidRPr="0055275F">
        <w:rPr>
          <w:rFonts w:ascii="Times New Roman" w:hAnsi="Times New Roman"/>
          <w:sz w:val="24"/>
          <w:szCs w:val="24"/>
        </w:rPr>
        <w:t>комплект учебно-наглядных пособий;</w:t>
      </w:r>
    </w:p>
    <w:p w:rsidR="00634737" w:rsidRPr="0055275F" w:rsidRDefault="00634737" w:rsidP="00D96365">
      <w:pPr>
        <w:pStyle w:val="af7"/>
        <w:numPr>
          <w:ilvl w:val="0"/>
          <w:numId w:val="2"/>
        </w:numPr>
        <w:spacing w:after="0"/>
        <w:ind w:left="0" w:firstLine="709"/>
        <w:contextualSpacing/>
        <w:jc w:val="both"/>
        <w:rPr>
          <w:rFonts w:ascii="Times New Roman" w:hAnsi="Times New Roman"/>
          <w:sz w:val="24"/>
          <w:szCs w:val="24"/>
        </w:rPr>
      </w:pPr>
      <w:r w:rsidRPr="0055275F">
        <w:rPr>
          <w:rFonts w:ascii="Times New Roman" w:hAnsi="Times New Roman"/>
          <w:sz w:val="24"/>
          <w:szCs w:val="24"/>
        </w:rPr>
        <w:t>комплект электронных видеоматериалов;</w:t>
      </w:r>
    </w:p>
    <w:p w:rsidR="00634737" w:rsidRPr="0055275F" w:rsidRDefault="00634737" w:rsidP="00D96365">
      <w:pPr>
        <w:pStyle w:val="af7"/>
        <w:numPr>
          <w:ilvl w:val="0"/>
          <w:numId w:val="2"/>
        </w:numPr>
        <w:spacing w:after="0"/>
        <w:ind w:left="0" w:firstLine="709"/>
        <w:contextualSpacing/>
        <w:jc w:val="both"/>
        <w:rPr>
          <w:rFonts w:ascii="Times New Roman" w:hAnsi="Times New Roman"/>
          <w:sz w:val="24"/>
          <w:szCs w:val="24"/>
        </w:rPr>
      </w:pPr>
      <w:r w:rsidRPr="0055275F">
        <w:rPr>
          <w:rFonts w:ascii="Times New Roman" w:hAnsi="Times New Roman"/>
          <w:sz w:val="24"/>
          <w:szCs w:val="24"/>
        </w:rPr>
        <w:t>задания для контрольных работ;</w:t>
      </w:r>
    </w:p>
    <w:p w:rsidR="00634737" w:rsidRPr="0055275F" w:rsidRDefault="00634737" w:rsidP="00D96365">
      <w:pPr>
        <w:pStyle w:val="af7"/>
        <w:numPr>
          <w:ilvl w:val="0"/>
          <w:numId w:val="2"/>
        </w:numPr>
        <w:spacing w:after="0"/>
        <w:ind w:left="0" w:firstLine="709"/>
        <w:contextualSpacing/>
        <w:jc w:val="both"/>
        <w:rPr>
          <w:rFonts w:ascii="Times New Roman" w:hAnsi="Times New Roman"/>
          <w:sz w:val="24"/>
          <w:szCs w:val="24"/>
        </w:rPr>
      </w:pPr>
      <w:r w:rsidRPr="0055275F">
        <w:rPr>
          <w:rFonts w:ascii="Times New Roman" w:hAnsi="Times New Roman"/>
          <w:sz w:val="24"/>
          <w:szCs w:val="24"/>
        </w:rPr>
        <w:t>профессионально ориентированные задания;</w:t>
      </w:r>
    </w:p>
    <w:p w:rsidR="00634737" w:rsidRPr="0055275F" w:rsidRDefault="00634737" w:rsidP="00D96365">
      <w:pPr>
        <w:pStyle w:val="af7"/>
        <w:numPr>
          <w:ilvl w:val="0"/>
          <w:numId w:val="2"/>
        </w:numPr>
        <w:spacing w:after="0"/>
        <w:ind w:left="0" w:firstLine="709"/>
        <w:contextualSpacing/>
        <w:jc w:val="both"/>
        <w:rPr>
          <w:rFonts w:ascii="Times New Roman" w:hAnsi="Times New Roman"/>
          <w:sz w:val="24"/>
          <w:szCs w:val="24"/>
        </w:rPr>
      </w:pPr>
      <w:r w:rsidRPr="0055275F">
        <w:rPr>
          <w:rFonts w:ascii="Times New Roman" w:hAnsi="Times New Roman"/>
          <w:sz w:val="24"/>
          <w:szCs w:val="24"/>
        </w:rPr>
        <w:t>материалы экзамена.</w:t>
      </w:r>
    </w:p>
    <w:p w:rsidR="00634737" w:rsidRPr="0055275F" w:rsidRDefault="00634737" w:rsidP="0055275F">
      <w:pPr>
        <w:spacing w:line="276" w:lineRule="auto"/>
        <w:ind w:firstLine="709"/>
        <w:contextualSpacing/>
        <w:jc w:val="both"/>
      </w:pPr>
    </w:p>
    <w:p w:rsidR="00634737" w:rsidRPr="00463475" w:rsidRDefault="00634737" w:rsidP="0055275F">
      <w:pPr>
        <w:spacing w:line="276" w:lineRule="auto"/>
        <w:ind w:firstLine="709"/>
        <w:contextualSpacing/>
        <w:jc w:val="both"/>
      </w:pPr>
      <w:r w:rsidRPr="00463475">
        <w:t>Технические средства обучения:</w:t>
      </w:r>
    </w:p>
    <w:p w:rsidR="00634737" w:rsidRPr="00463475" w:rsidRDefault="00634737" w:rsidP="00D96365">
      <w:pPr>
        <w:pStyle w:val="af7"/>
        <w:numPr>
          <w:ilvl w:val="0"/>
          <w:numId w:val="2"/>
        </w:numPr>
        <w:spacing w:after="0"/>
        <w:ind w:left="0" w:firstLine="709"/>
        <w:contextualSpacing/>
        <w:jc w:val="both"/>
        <w:rPr>
          <w:rFonts w:ascii="Times New Roman" w:hAnsi="Times New Roman"/>
          <w:sz w:val="24"/>
          <w:szCs w:val="24"/>
        </w:rPr>
      </w:pPr>
      <w:r w:rsidRPr="00463475">
        <w:rPr>
          <w:rFonts w:ascii="Times New Roman" w:hAnsi="Times New Roman"/>
          <w:sz w:val="24"/>
          <w:szCs w:val="24"/>
        </w:rPr>
        <w:t>персональный компьютер с лицензионным программным обеспечением;</w:t>
      </w:r>
    </w:p>
    <w:p w:rsidR="00634737" w:rsidRPr="00463475" w:rsidRDefault="00634737" w:rsidP="00D96365">
      <w:pPr>
        <w:pStyle w:val="af7"/>
        <w:numPr>
          <w:ilvl w:val="0"/>
          <w:numId w:val="2"/>
        </w:numPr>
        <w:spacing w:after="0"/>
        <w:ind w:left="0" w:firstLine="709"/>
        <w:contextualSpacing/>
        <w:jc w:val="both"/>
        <w:rPr>
          <w:rFonts w:ascii="Times New Roman" w:hAnsi="Times New Roman"/>
          <w:sz w:val="24"/>
          <w:szCs w:val="24"/>
        </w:rPr>
      </w:pPr>
      <w:r w:rsidRPr="00463475">
        <w:rPr>
          <w:rFonts w:ascii="Times New Roman" w:hAnsi="Times New Roman"/>
          <w:sz w:val="24"/>
          <w:szCs w:val="24"/>
        </w:rPr>
        <w:t>проектор с экраном.</w:t>
      </w:r>
    </w:p>
    <w:p w:rsidR="00634737" w:rsidRPr="0055275F" w:rsidRDefault="00634737" w:rsidP="0055275F">
      <w:pPr>
        <w:spacing w:line="276" w:lineRule="auto"/>
        <w:ind w:firstLine="709"/>
        <w:contextualSpacing/>
        <w:jc w:val="both"/>
      </w:pPr>
    </w:p>
    <w:p w:rsidR="00634737" w:rsidRPr="0055275F" w:rsidRDefault="00634737" w:rsidP="0055275F">
      <w:pPr>
        <w:spacing w:line="276" w:lineRule="auto"/>
        <w:ind w:firstLine="709"/>
        <w:contextualSpacing/>
        <w:jc w:val="both"/>
      </w:pPr>
      <w:r w:rsidRPr="0055275F">
        <w:t>Залы:</w:t>
      </w:r>
    </w:p>
    <w:p w:rsidR="00634737" w:rsidRPr="0055275F" w:rsidRDefault="00634737" w:rsidP="0055275F">
      <w:pPr>
        <w:spacing w:line="276" w:lineRule="auto"/>
        <w:ind w:firstLine="709"/>
        <w:contextualSpacing/>
        <w:jc w:val="both"/>
      </w:pPr>
      <w:r w:rsidRPr="0055275F">
        <w:t>Библиотека, читальный зал с выходом в сеть Интернет.</w:t>
      </w:r>
    </w:p>
    <w:p w:rsidR="00634737" w:rsidRPr="0055275F" w:rsidRDefault="00634737" w:rsidP="0055275F">
      <w:pPr>
        <w:spacing w:line="276" w:lineRule="auto"/>
        <w:ind w:firstLine="709"/>
        <w:contextualSpacing/>
        <w:jc w:val="both"/>
      </w:pPr>
    </w:p>
    <w:p w:rsidR="00634737" w:rsidRPr="0055275F" w:rsidRDefault="00634737" w:rsidP="0055275F">
      <w:pPr>
        <w:spacing w:line="276" w:lineRule="auto"/>
        <w:ind w:firstLine="709"/>
        <w:contextualSpacing/>
        <w:jc w:val="both"/>
        <w:rPr>
          <w:b/>
        </w:rPr>
      </w:pPr>
      <w:r w:rsidRPr="0055275F">
        <w:rPr>
          <w:b/>
        </w:rPr>
        <w:t>3.2. Информационное обеспечение реализации программы</w:t>
      </w:r>
    </w:p>
    <w:p w:rsidR="00634737" w:rsidRPr="0055275F" w:rsidRDefault="00634737" w:rsidP="0055275F">
      <w:pPr>
        <w:spacing w:line="276" w:lineRule="auto"/>
        <w:ind w:firstLine="709"/>
        <w:contextualSpacing/>
        <w:jc w:val="both"/>
      </w:pPr>
      <w:r w:rsidRPr="0055275F">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библиотечного фонда образовательной организацией </w:t>
      </w:r>
      <w:proofErr w:type="gramStart"/>
      <w:r w:rsidRPr="0055275F">
        <w:t>выбирается не менее одного издания</w:t>
      </w:r>
      <w:proofErr w:type="gramEnd"/>
      <w:r w:rsidRPr="0055275F">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634737" w:rsidRPr="0055275F" w:rsidRDefault="00634737" w:rsidP="0055275F">
      <w:pPr>
        <w:spacing w:line="276" w:lineRule="auto"/>
        <w:ind w:firstLine="709"/>
        <w:contextualSpacing/>
        <w:jc w:val="both"/>
        <w:rPr>
          <w:b/>
        </w:rPr>
      </w:pPr>
    </w:p>
    <w:p w:rsidR="004750B5" w:rsidRPr="00366D85" w:rsidRDefault="004750B5" w:rsidP="004750B5">
      <w:pPr>
        <w:ind w:firstLine="709"/>
        <w:contextualSpacing/>
        <w:rPr>
          <w:b/>
        </w:rPr>
      </w:pPr>
      <w:r w:rsidRPr="00366D85">
        <w:rPr>
          <w:b/>
        </w:rPr>
        <w:t xml:space="preserve">3.2.1. Основные источники </w:t>
      </w:r>
    </w:p>
    <w:p w:rsidR="004750B5" w:rsidRDefault="004750B5" w:rsidP="004750B5">
      <w:pPr>
        <w:ind w:firstLine="709"/>
        <w:contextualSpacing/>
        <w:rPr>
          <w:b/>
        </w:rPr>
      </w:pPr>
    </w:p>
    <w:p w:rsidR="004750B5" w:rsidRPr="004014BE" w:rsidRDefault="004750B5" w:rsidP="00C805F7">
      <w:pPr>
        <w:pStyle w:val="af7"/>
        <w:numPr>
          <w:ilvl w:val="0"/>
          <w:numId w:val="3"/>
        </w:numPr>
        <w:autoSpaceDE w:val="0"/>
        <w:autoSpaceDN w:val="0"/>
        <w:adjustRightInd w:val="0"/>
        <w:spacing w:after="0" w:line="360" w:lineRule="auto"/>
        <w:ind w:left="0" w:firstLine="709"/>
        <w:jc w:val="both"/>
        <w:rPr>
          <w:rFonts w:ascii="Times New Roman" w:hAnsi="Times New Roman"/>
          <w:bCs/>
        </w:rPr>
      </w:pPr>
      <w:bookmarkStart w:id="5" w:name="_GoBack"/>
      <w:proofErr w:type="spellStart"/>
      <w:r w:rsidRPr="004014BE">
        <w:rPr>
          <w:rFonts w:ascii="Times New Roman" w:hAnsi="Times New Roman"/>
          <w:bCs/>
        </w:rPr>
        <w:t>Рыбченкова</w:t>
      </w:r>
      <w:proofErr w:type="spellEnd"/>
      <w:r w:rsidRPr="004014BE">
        <w:rPr>
          <w:rFonts w:ascii="Times New Roman" w:hAnsi="Times New Roman"/>
          <w:bCs/>
        </w:rPr>
        <w:t>, Л. М. Русский язык. 10-11 классы. Базовый уровень</w:t>
      </w:r>
      <w:proofErr w:type="gramStart"/>
      <w:r w:rsidRPr="004014BE">
        <w:rPr>
          <w:rFonts w:ascii="Times New Roman" w:hAnsi="Times New Roman"/>
          <w:bCs/>
        </w:rPr>
        <w:t xml:space="preserve"> :</w:t>
      </w:r>
      <w:proofErr w:type="gramEnd"/>
      <w:r w:rsidRPr="004014BE">
        <w:rPr>
          <w:rFonts w:ascii="Times New Roman" w:hAnsi="Times New Roman"/>
          <w:bCs/>
        </w:rPr>
        <w:t xml:space="preserve"> учебник / Л. М. </w:t>
      </w:r>
      <w:proofErr w:type="spellStart"/>
      <w:r w:rsidRPr="004014BE">
        <w:rPr>
          <w:rFonts w:ascii="Times New Roman" w:hAnsi="Times New Roman"/>
          <w:bCs/>
        </w:rPr>
        <w:t>Рыбченкова</w:t>
      </w:r>
      <w:proofErr w:type="spellEnd"/>
      <w:r w:rsidRPr="004014BE">
        <w:rPr>
          <w:rFonts w:ascii="Times New Roman" w:hAnsi="Times New Roman"/>
          <w:bCs/>
        </w:rPr>
        <w:t xml:space="preserve">, О. М. Александрова, А. Г. </w:t>
      </w:r>
      <w:proofErr w:type="spellStart"/>
      <w:r w:rsidRPr="004014BE">
        <w:rPr>
          <w:rFonts w:ascii="Times New Roman" w:hAnsi="Times New Roman"/>
          <w:bCs/>
        </w:rPr>
        <w:t>Нарушевич</w:t>
      </w:r>
      <w:proofErr w:type="spellEnd"/>
      <w:r w:rsidRPr="004014BE">
        <w:rPr>
          <w:rFonts w:ascii="Times New Roman" w:hAnsi="Times New Roman"/>
          <w:bCs/>
        </w:rPr>
        <w:t xml:space="preserve"> [и др.]. - Москва</w:t>
      </w:r>
      <w:proofErr w:type="gramStart"/>
      <w:r w:rsidRPr="004014BE">
        <w:rPr>
          <w:rFonts w:ascii="Times New Roman" w:hAnsi="Times New Roman"/>
          <w:bCs/>
        </w:rPr>
        <w:t xml:space="preserve"> :</w:t>
      </w:r>
      <w:proofErr w:type="gramEnd"/>
      <w:r w:rsidRPr="004014BE">
        <w:rPr>
          <w:rFonts w:ascii="Times New Roman" w:hAnsi="Times New Roman"/>
          <w:bCs/>
        </w:rPr>
        <w:t xml:space="preserve"> Издательство "Просвещение", 2022. - 272 с. - ISBN 978-5-09-099320-3.</w:t>
      </w:r>
    </w:p>
    <w:p w:rsidR="004750B5" w:rsidRPr="004014BE" w:rsidRDefault="004750B5" w:rsidP="00C805F7">
      <w:pPr>
        <w:pStyle w:val="af7"/>
        <w:numPr>
          <w:ilvl w:val="0"/>
          <w:numId w:val="3"/>
        </w:numPr>
        <w:autoSpaceDE w:val="0"/>
        <w:autoSpaceDN w:val="0"/>
        <w:adjustRightInd w:val="0"/>
        <w:spacing w:after="0" w:line="360" w:lineRule="auto"/>
        <w:ind w:left="0" w:firstLine="709"/>
        <w:jc w:val="both"/>
        <w:rPr>
          <w:rFonts w:ascii="Times New Roman" w:hAnsi="Times New Roman"/>
          <w:bCs/>
        </w:rPr>
      </w:pPr>
      <w:proofErr w:type="spellStart"/>
      <w:r w:rsidRPr="004014BE">
        <w:rPr>
          <w:rFonts w:ascii="Times New Roman" w:hAnsi="Times New Roman"/>
          <w:bCs/>
        </w:rPr>
        <w:t>Гусарова</w:t>
      </w:r>
      <w:proofErr w:type="spellEnd"/>
      <w:r w:rsidRPr="004014BE">
        <w:rPr>
          <w:rFonts w:ascii="Times New Roman" w:hAnsi="Times New Roman"/>
          <w:bCs/>
        </w:rPr>
        <w:t>, И. В. Русский язык. 10 класс (базовый, углубленный)</w:t>
      </w:r>
      <w:proofErr w:type="gramStart"/>
      <w:r w:rsidRPr="004014BE">
        <w:rPr>
          <w:rFonts w:ascii="Times New Roman" w:hAnsi="Times New Roman"/>
          <w:bCs/>
        </w:rPr>
        <w:t xml:space="preserve"> :</w:t>
      </w:r>
      <w:proofErr w:type="gramEnd"/>
      <w:r w:rsidRPr="004014BE">
        <w:rPr>
          <w:rFonts w:ascii="Times New Roman" w:hAnsi="Times New Roman"/>
          <w:bCs/>
        </w:rPr>
        <w:t xml:space="preserve"> учебник / И. В. </w:t>
      </w:r>
      <w:proofErr w:type="spellStart"/>
      <w:r w:rsidRPr="004014BE">
        <w:rPr>
          <w:rFonts w:ascii="Times New Roman" w:hAnsi="Times New Roman"/>
          <w:bCs/>
        </w:rPr>
        <w:t>Гусарова</w:t>
      </w:r>
      <w:proofErr w:type="spellEnd"/>
      <w:r w:rsidRPr="004014BE">
        <w:rPr>
          <w:rFonts w:ascii="Times New Roman" w:hAnsi="Times New Roman"/>
          <w:bCs/>
        </w:rPr>
        <w:t>. - 7-е стереотипное - Москва : Издательство "Просвещение", 2022. - 480 с. - ISBN 978-5-09-099323-4.</w:t>
      </w:r>
    </w:p>
    <w:p w:rsidR="004750B5" w:rsidRPr="004014BE" w:rsidRDefault="004750B5" w:rsidP="00C805F7">
      <w:pPr>
        <w:pStyle w:val="af7"/>
        <w:numPr>
          <w:ilvl w:val="0"/>
          <w:numId w:val="3"/>
        </w:numPr>
        <w:autoSpaceDE w:val="0"/>
        <w:autoSpaceDN w:val="0"/>
        <w:adjustRightInd w:val="0"/>
        <w:spacing w:after="0" w:line="360" w:lineRule="auto"/>
        <w:ind w:left="0" w:firstLine="709"/>
        <w:jc w:val="both"/>
        <w:rPr>
          <w:rFonts w:ascii="Times New Roman" w:hAnsi="Times New Roman"/>
          <w:bCs/>
        </w:rPr>
      </w:pPr>
      <w:proofErr w:type="spellStart"/>
      <w:r w:rsidRPr="004014BE">
        <w:rPr>
          <w:rFonts w:ascii="Times New Roman" w:hAnsi="Times New Roman"/>
          <w:bCs/>
        </w:rPr>
        <w:t>Гусарова</w:t>
      </w:r>
      <w:proofErr w:type="spellEnd"/>
      <w:r w:rsidRPr="004014BE">
        <w:rPr>
          <w:rFonts w:ascii="Times New Roman" w:hAnsi="Times New Roman"/>
          <w:bCs/>
        </w:rPr>
        <w:t>, И. В. Русский язык. 11 класс (базовый, углубленный)</w:t>
      </w:r>
      <w:proofErr w:type="gramStart"/>
      <w:r w:rsidRPr="004014BE">
        <w:rPr>
          <w:rFonts w:ascii="Times New Roman" w:hAnsi="Times New Roman"/>
          <w:bCs/>
        </w:rPr>
        <w:t xml:space="preserve"> :</w:t>
      </w:r>
      <w:proofErr w:type="gramEnd"/>
      <w:r w:rsidRPr="004014BE">
        <w:rPr>
          <w:rFonts w:ascii="Times New Roman" w:hAnsi="Times New Roman"/>
          <w:bCs/>
        </w:rPr>
        <w:t xml:space="preserve"> учебник / И. В. </w:t>
      </w:r>
      <w:proofErr w:type="spellStart"/>
      <w:r w:rsidRPr="004014BE">
        <w:rPr>
          <w:rFonts w:ascii="Times New Roman" w:hAnsi="Times New Roman"/>
          <w:bCs/>
        </w:rPr>
        <w:t>Гусарова</w:t>
      </w:r>
      <w:proofErr w:type="spellEnd"/>
      <w:r w:rsidRPr="004014BE">
        <w:rPr>
          <w:rFonts w:ascii="Times New Roman" w:hAnsi="Times New Roman"/>
          <w:bCs/>
        </w:rPr>
        <w:t>. - 7-е изд., стереотипное - Москва : Издательство "Просвещение", 2022. - 448 с. - ISBN 978-5-09-099324-1.</w:t>
      </w:r>
    </w:p>
    <w:p w:rsidR="004750B5" w:rsidRPr="00366D85" w:rsidRDefault="004750B5" w:rsidP="00C805F7">
      <w:pPr>
        <w:autoSpaceDE w:val="0"/>
        <w:autoSpaceDN w:val="0"/>
        <w:adjustRightInd w:val="0"/>
        <w:spacing w:line="360" w:lineRule="auto"/>
        <w:rPr>
          <w:color w:val="000000"/>
        </w:rPr>
      </w:pPr>
    </w:p>
    <w:p w:rsidR="004750B5" w:rsidRPr="00366D85" w:rsidRDefault="004750B5" w:rsidP="00C805F7">
      <w:pPr>
        <w:spacing w:line="360" w:lineRule="auto"/>
        <w:ind w:firstLine="709"/>
        <w:contextualSpacing/>
        <w:rPr>
          <w:b/>
        </w:rPr>
      </w:pPr>
      <w:r w:rsidRPr="00366D85">
        <w:rPr>
          <w:b/>
        </w:rPr>
        <w:lastRenderedPageBreak/>
        <w:t xml:space="preserve">3.2.2. Дополнительные источники </w:t>
      </w:r>
    </w:p>
    <w:p w:rsidR="004750B5" w:rsidRPr="00366D85" w:rsidRDefault="004750B5" w:rsidP="00C805F7">
      <w:pPr>
        <w:pStyle w:val="af7"/>
        <w:numPr>
          <w:ilvl w:val="0"/>
          <w:numId w:val="55"/>
        </w:numPr>
        <w:spacing w:after="0" w:line="360" w:lineRule="auto"/>
        <w:ind w:left="0" w:firstLine="709"/>
        <w:contextualSpacing/>
        <w:jc w:val="both"/>
        <w:rPr>
          <w:rFonts w:ascii="Times New Roman" w:hAnsi="Times New Roman"/>
          <w:bCs/>
        </w:rPr>
      </w:pPr>
      <w:r w:rsidRPr="00366D85">
        <w:rPr>
          <w:rFonts w:ascii="Times New Roman" w:hAnsi="Times New Roman"/>
          <w:bCs/>
        </w:rPr>
        <w:t xml:space="preserve">Лобачева Н.А.  Русский язык. Лексикология. Фразеология. Лексикография. Фонетика. Орфоэпия. Графика. Орфография: учебник для среднего профессионального образования / Н.А. Лобачева. – 3-е изд., </w:t>
      </w:r>
      <w:proofErr w:type="spellStart"/>
      <w:r w:rsidRPr="00366D85">
        <w:rPr>
          <w:rFonts w:ascii="Times New Roman" w:hAnsi="Times New Roman"/>
          <w:bCs/>
        </w:rPr>
        <w:t>испр</w:t>
      </w:r>
      <w:proofErr w:type="spellEnd"/>
      <w:r w:rsidRPr="00366D85">
        <w:rPr>
          <w:rFonts w:ascii="Times New Roman" w:hAnsi="Times New Roman"/>
          <w:bCs/>
        </w:rPr>
        <w:t xml:space="preserve">. и доп. Москва: Издательство </w:t>
      </w:r>
      <w:proofErr w:type="spellStart"/>
      <w:r w:rsidRPr="00366D85">
        <w:rPr>
          <w:rFonts w:ascii="Times New Roman" w:hAnsi="Times New Roman"/>
          <w:bCs/>
        </w:rPr>
        <w:t>Юрайт</w:t>
      </w:r>
      <w:proofErr w:type="spellEnd"/>
      <w:r w:rsidRPr="00366D85">
        <w:rPr>
          <w:rFonts w:ascii="Times New Roman" w:hAnsi="Times New Roman"/>
          <w:bCs/>
        </w:rPr>
        <w:t>, 2020. – 230 с. – (Профессиональное образование). – ISBN 978-5-534-12294-7</w:t>
      </w:r>
    </w:p>
    <w:p w:rsidR="004750B5" w:rsidRPr="00366D85" w:rsidRDefault="004750B5" w:rsidP="00C805F7">
      <w:pPr>
        <w:pStyle w:val="af7"/>
        <w:numPr>
          <w:ilvl w:val="0"/>
          <w:numId w:val="55"/>
        </w:numPr>
        <w:spacing w:after="0" w:line="360" w:lineRule="auto"/>
        <w:ind w:left="0" w:firstLine="709"/>
        <w:contextualSpacing/>
        <w:jc w:val="both"/>
        <w:rPr>
          <w:rFonts w:ascii="Times New Roman" w:hAnsi="Times New Roman"/>
          <w:bCs/>
        </w:rPr>
      </w:pPr>
      <w:r w:rsidRPr="00366D85">
        <w:rPr>
          <w:rFonts w:ascii="Times New Roman" w:hAnsi="Times New Roman"/>
          <w:bCs/>
        </w:rPr>
        <w:t xml:space="preserve">Лобачева Н.А.  Русский язык. </w:t>
      </w:r>
      <w:proofErr w:type="spellStart"/>
      <w:r w:rsidRPr="00366D85">
        <w:rPr>
          <w:rFonts w:ascii="Times New Roman" w:hAnsi="Times New Roman"/>
          <w:bCs/>
        </w:rPr>
        <w:t>Морфемика</w:t>
      </w:r>
      <w:proofErr w:type="spellEnd"/>
      <w:r w:rsidRPr="00366D85">
        <w:rPr>
          <w:rFonts w:ascii="Times New Roman" w:hAnsi="Times New Roman"/>
          <w:bCs/>
        </w:rPr>
        <w:t xml:space="preserve">. Словообразование. Морфология: учебник для среднего профессионального образования / Н. А. Лобачева. – 3-е изд., </w:t>
      </w:r>
      <w:proofErr w:type="spellStart"/>
      <w:r w:rsidRPr="00366D85">
        <w:rPr>
          <w:rFonts w:ascii="Times New Roman" w:hAnsi="Times New Roman"/>
          <w:bCs/>
        </w:rPr>
        <w:t>испр</w:t>
      </w:r>
      <w:proofErr w:type="spellEnd"/>
      <w:r w:rsidRPr="00366D85">
        <w:rPr>
          <w:rFonts w:ascii="Times New Roman" w:hAnsi="Times New Roman"/>
          <w:bCs/>
        </w:rPr>
        <w:t xml:space="preserve">. и доп.– Москва: Издательство </w:t>
      </w:r>
      <w:proofErr w:type="spellStart"/>
      <w:r w:rsidRPr="00366D85">
        <w:rPr>
          <w:rFonts w:ascii="Times New Roman" w:hAnsi="Times New Roman"/>
          <w:bCs/>
        </w:rPr>
        <w:t>Юрайт</w:t>
      </w:r>
      <w:proofErr w:type="spellEnd"/>
      <w:r w:rsidRPr="00366D85">
        <w:rPr>
          <w:rFonts w:ascii="Times New Roman" w:hAnsi="Times New Roman"/>
          <w:bCs/>
        </w:rPr>
        <w:t xml:space="preserve">, 2020. – 206 с. – (Профессиональное образование). – ISBN 978-5-534-12621-1. </w:t>
      </w:r>
    </w:p>
    <w:p w:rsidR="004750B5" w:rsidRPr="00366D85" w:rsidRDefault="004750B5" w:rsidP="00C805F7">
      <w:pPr>
        <w:pStyle w:val="af7"/>
        <w:numPr>
          <w:ilvl w:val="0"/>
          <w:numId w:val="55"/>
        </w:numPr>
        <w:spacing w:after="0" w:line="360" w:lineRule="auto"/>
        <w:ind w:left="0" w:firstLine="709"/>
        <w:contextualSpacing/>
        <w:jc w:val="both"/>
        <w:rPr>
          <w:rFonts w:ascii="Times New Roman" w:hAnsi="Times New Roman"/>
          <w:bCs/>
        </w:rPr>
      </w:pPr>
      <w:r w:rsidRPr="00366D85">
        <w:rPr>
          <w:rFonts w:ascii="Times New Roman" w:hAnsi="Times New Roman"/>
          <w:bCs/>
        </w:rPr>
        <w:t xml:space="preserve">Лобачева Н.А.  Русский язык. Синтаксис. Пунктуация: учебник для среднего профессионального образования / Н. А. Лобачева. – 3-е изд., </w:t>
      </w:r>
      <w:proofErr w:type="spellStart"/>
      <w:r w:rsidRPr="00366D85">
        <w:rPr>
          <w:rFonts w:ascii="Times New Roman" w:hAnsi="Times New Roman"/>
          <w:bCs/>
        </w:rPr>
        <w:t>испр</w:t>
      </w:r>
      <w:proofErr w:type="spellEnd"/>
      <w:r w:rsidRPr="00366D85">
        <w:rPr>
          <w:rFonts w:ascii="Times New Roman" w:hAnsi="Times New Roman"/>
          <w:bCs/>
        </w:rPr>
        <w:t>. и доп. – Москва</w:t>
      </w:r>
      <w:proofErr w:type="gramStart"/>
      <w:r w:rsidRPr="00366D85">
        <w:rPr>
          <w:rFonts w:ascii="Times New Roman" w:hAnsi="Times New Roman"/>
          <w:bCs/>
        </w:rPr>
        <w:t xml:space="preserve"> :</w:t>
      </w:r>
      <w:proofErr w:type="gramEnd"/>
      <w:r w:rsidRPr="00366D85">
        <w:rPr>
          <w:rFonts w:ascii="Times New Roman" w:hAnsi="Times New Roman"/>
          <w:bCs/>
        </w:rPr>
        <w:t xml:space="preserve"> Издательство </w:t>
      </w:r>
      <w:proofErr w:type="spellStart"/>
      <w:r w:rsidRPr="00366D85">
        <w:rPr>
          <w:rFonts w:ascii="Times New Roman" w:hAnsi="Times New Roman"/>
          <w:bCs/>
        </w:rPr>
        <w:t>Юрайт</w:t>
      </w:r>
      <w:proofErr w:type="spellEnd"/>
      <w:r w:rsidRPr="00366D85">
        <w:rPr>
          <w:rFonts w:ascii="Times New Roman" w:hAnsi="Times New Roman"/>
          <w:bCs/>
        </w:rPr>
        <w:t xml:space="preserve">, 2020. – 123 с. – (Профессиональное образование). – ISBN 978-5-534-12620-4. </w:t>
      </w:r>
    </w:p>
    <w:p w:rsidR="004750B5" w:rsidRPr="00366D85" w:rsidRDefault="004750B5" w:rsidP="00C805F7">
      <w:pPr>
        <w:pStyle w:val="af7"/>
        <w:numPr>
          <w:ilvl w:val="0"/>
          <w:numId w:val="55"/>
        </w:numPr>
        <w:spacing w:after="0" w:line="360" w:lineRule="auto"/>
        <w:ind w:left="0" w:firstLine="709"/>
        <w:contextualSpacing/>
        <w:jc w:val="both"/>
        <w:rPr>
          <w:rFonts w:ascii="Times New Roman" w:hAnsi="Times New Roman"/>
          <w:bCs/>
        </w:rPr>
      </w:pPr>
      <w:r w:rsidRPr="00366D85">
        <w:rPr>
          <w:rFonts w:ascii="Times New Roman" w:hAnsi="Times New Roman"/>
          <w:bCs/>
        </w:rPr>
        <w:t xml:space="preserve">Русский язык. Сборник упражнений: учебное пособие для среднего профессионального образования / П.А. </w:t>
      </w:r>
      <w:proofErr w:type="spellStart"/>
      <w:r w:rsidRPr="00366D85">
        <w:rPr>
          <w:rFonts w:ascii="Times New Roman" w:hAnsi="Times New Roman"/>
          <w:bCs/>
        </w:rPr>
        <w:t>Лекант</w:t>
      </w:r>
      <w:proofErr w:type="spellEnd"/>
      <w:r w:rsidRPr="00366D85">
        <w:rPr>
          <w:rFonts w:ascii="Times New Roman" w:hAnsi="Times New Roman"/>
          <w:bCs/>
        </w:rPr>
        <w:t xml:space="preserve"> [и др.]; под редакцией П.А. </w:t>
      </w:r>
      <w:proofErr w:type="spellStart"/>
      <w:r w:rsidRPr="00366D85">
        <w:rPr>
          <w:rFonts w:ascii="Times New Roman" w:hAnsi="Times New Roman"/>
          <w:bCs/>
        </w:rPr>
        <w:t>Леканта</w:t>
      </w:r>
      <w:proofErr w:type="spellEnd"/>
      <w:r w:rsidRPr="00366D85">
        <w:rPr>
          <w:rFonts w:ascii="Times New Roman" w:hAnsi="Times New Roman"/>
          <w:bCs/>
        </w:rPr>
        <w:t xml:space="preserve">. – Москва: Издательство </w:t>
      </w:r>
      <w:proofErr w:type="spellStart"/>
      <w:r w:rsidRPr="00366D85">
        <w:rPr>
          <w:rFonts w:ascii="Times New Roman" w:hAnsi="Times New Roman"/>
          <w:bCs/>
        </w:rPr>
        <w:t>Юрайт</w:t>
      </w:r>
      <w:proofErr w:type="spellEnd"/>
      <w:r w:rsidRPr="00366D85">
        <w:rPr>
          <w:rFonts w:ascii="Times New Roman" w:hAnsi="Times New Roman"/>
          <w:bCs/>
        </w:rPr>
        <w:t xml:space="preserve">, 2020. – 314 с. – (Профессиональное образование). – ISBN 978-5-9916-7796-7. – Текст: электронный // ЭБС </w:t>
      </w:r>
      <w:proofErr w:type="spellStart"/>
      <w:r w:rsidRPr="00366D85">
        <w:rPr>
          <w:rFonts w:ascii="Times New Roman" w:hAnsi="Times New Roman"/>
          <w:bCs/>
        </w:rPr>
        <w:t>Юрайт</w:t>
      </w:r>
      <w:proofErr w:type="spellEnd"/>
      <w:r w:rsidRPr="00366D85">
        <w:rPr>
          <w:rFonts w:ascii="Times New Roman" w:hAnsi="Times New Roman"/>
          <w:bCs/>
        </w:rPr>
        <w:t xml:space="preserve"> [сайт]. – URL: http://www.biblio-online.ru/bcode/452165</w:t>
      </w:r>
    </w:p>
    <w:bookmarkEnd w:id="5"/>
    <w:p w:rsidR="004750B5" w:rsidRDefault="004750B5" w:rsidP="009E5D7F">
      <w:pPr>
        <w:pStyle w:val="af7"/>
        <w:autoSpaceDE w:val="0"/>
        <w:autoSpaceDN w:val="0"/>
        <w:adjustRightInd w:val="0"/>
        <w:spacing w:line="240" w:lineRule="auto"/>
        <w:ind w:left="0"/>
        <w:jc w:val="center"/>
        <w:rPr>
          <w:rFonts w:ascii="Times New Roman" w:hAnsi="Times New Roman"/>
          <w:color w:val="000000"/>
          <w:sz w:val="24"/>
          <w:szCs w:val="24"/>
        </w:rPr>
      </w:pPr>
    </w:p>
    <w:p w:rsidR="009E5D7F" w:rsidRPr="009E5D7F" w:rsidRDefault="009E5D7F" w:rsidP="009E5D7F">
      <w:pPr>
        <w:pStyle w:val="af7"/>
        <w:autoSpaceDE w:val="0"/>
        <w:autoSpaceDN w:val="0"/>
        <w:adjustRightInd w:val="0"/>
        <w:spacing w:line="240" w:lineRule="auto"/>
        <w:ind w:left="0"/>
        <w:jc w:val="center"/>
        <w:rPr>
          <w:rFonts w:ascii="Times New Roman" w:hAnsi="Times New Roman"/>
          <w:color w:val="000000"/>
          <w:sz w:val="24"/>
          <w:szCs w:val="24"/>
        </w:rPr>
      </w:pPr>
      <w:r w:rsidRPr="009E5D7F">
        <w:rPr>
          <w:rFonts w:ascii="Times New Roman" w:hAnsi="Times New Roman"/>
          <w:color w:val="000000"/>
          <w:sz w:val="24"/>
          <w:szCs w:val="24"/>
        </w:rPr>
        <w:t>Интернет-ресурсы</w:t>
      </w:r>
    </w:p>
    <w:p w:rsidR="009E5D7F" w:rsidRPr="009E5D7F" w:rsidRDefault="009E5D7F" w:rsidP="00D96365">
      <w:pPr>
        <w:pStyle w:val="af7"/>
        <w:numPr>
          <w:ilvl w:val="0"/>
          <w:numId w:val="41"/>
        </w:numPr>
        <w:ind w:left="0" w:firstLine="709"/>
        <w:contextualSpacing/>
        <w:jc w:val="both"/>
        <w:rPr>
          <w:rFonts w:ascii="Times New Roman" w:hAnsi="Times New Roman"/>
          <w:bCs/>
          <w:sz w:val="24"/>
          <w:szCs w:val="24"/>
        </w:rPr>
      </w:pPr>
      <w:proofErr w:type="spellStart"/>
      <w:r w:rsidRPr="009E5D7F">
        <w:rPr>
          <w:rFonts w:ascii="Times New Roman" w:hAnsi="Times New Roman"/>
          <w:bCs/>
          <w:sz w:val="24"/>
          <w:szCs w:val="24"/>
        </w:rPr>
        <w:t>Грамота</w:t>
      </w:r>
      <w:proofErr w:type="gramStart"/>
      <w:r w:rsidRPr="009E5D7F">
        <w:rPr>
          <w:rFonts w:ascii="Times New Roman" w:hAnsi="Times New Roman"/>
          <w:bCs/>
          <w:sz w:val="24"/>
          <w:szCs w:val="24"/>
        </w:rPr>
        <w:t>.р</w:t>
      </w:r>
      <w:proofErr w:type="gramEnd"/>
      <w:r w:rsidRPr="009E5D7F">
        <w:rPr>
          <w:rFonts w:ascii="Times New Roman" w:hAnsi="Times New Roman"/>
          <w:bCs/>
          <w:sz w:val="24"/>
          <w:szCs w:val="24"/>
        </w:rPr>
        <w:t>у</w:t>
      </w:r>
      <w:proofErr w:type="spellEnd"/>
      <w:r w:rsidRPr="009E5D7F">
        <w:rPr>
          <w:rFonts w:ascii="Times New Roman" w:hAnsi="Times New Roman"/>
          <w:bCs/>
          <w:sz w:val="24"/>
          <w:szCs w:val="24"/>
        </w:rPr>
        <w:t xml:space="preserve"> [Электронный ресурс]: справочно-информационный портал. – Режим доступа: http://gramota.ru/ </w:t>
      </w:r>
    </w:p>
    <w:p w:rsidR="009E5D7F" w:rsidRPr="009E5D7F" w:rsidRDefault="009E5D7F" w:rsidP="00D96365">
      <w:pPr>
        <w:pStyle w:val="af7"/>
        <w:numPr>
          <w:ilvl w:val="0"/>
          <w:numId w:val="41"/>
        </w:numPr>
        <w:ind w:left="0" w:firstLine="709"/>
        <w:contextualSpacing/>
        <w:jc w:val="both"/>
        <w:rPr>
          <w:rFonts w:ascii="Times New Roman" w:hAnsi="Times New Roman"/>
          <w:bCs/>
          <w:sz w:val="24"/>
          <w:szCs w:val="24"/>
        </w:rPr>
      </w:pPr>
      <w:r w:rsidRPr="009E5D7F">
        <w:rPr>
          <w:rFonts w:ascii="Times New Roman" w:hAnsi="Times New Roman"/>
          <w:bCs/>
          <w:sz w:val="24"/>
          <w:szCs w:val="24"/>
        </w:rPr>
        <w:t xml:space="preserve">Культура письменной речи [Электронный ресурс]: сайт. – Режим доступа: http://gramma.ru/ </w:t>
      </w:r>
    </w:p>
    <w:p w:rsidR="009E5D7F" w:rsidRPr="009E5D7F" w:rsidRDefault="009E5D7F" w:rsidP="00D96365">
      <w:pPr>
        <w:pStyle w:val="af7"/>
        <w:numPr>
          <w:ilvl w:val="0"/>
          <w:numId w:val="41"/>
        </w:numPr>
        <w:ind w:left="0" w:firstLine="709"/>
        <w:contextualSpacing/>
        <w:jc w:val="both"/>
        <w:rPr>
          <w:rFonts w:ascii="Times New Roman" w:hAnsi="Times New Roman"/>
          <w:bCs/>
          <w:sz w:val="24"/>
          <w:szCs w:val="24"/>
        </w:rPr>
      </w:pPr>
      <w:proofErr w:type="spellStart"/>
      <w:r w:rsidRPr="009E5D7F">
        <w:rPr>
          <w:rFonts w:ascii="Times New Roman" w:hAnsi="Times New Roman"/>
          <w:bCs/>
          <w:sz w:val="24"/>
          <w:szCs w:val="24"/>
        </w:rPr>
        <w:t>Slovari.ru</w:t>
      </w:r>
      <w:proofErr w:type="spellEnd"/>
      <w:r w:rsidRPr="009E5D7F">
        <w:rPr>
          <w:rFonts w:ascii="Times New Roman" w:hAnsi="Times New Roman"/>
          <w:bCs/>
          <w:sz w:val="24"/>
          <w:szCs w:val="24"/>
        </w:rPr>
        <w:t xml:space="preserve"> [Электронный ресурс]: сайт. – Режим доступа: http://slovari.ru/start.aspx?s=0&amp;p=3050 </w:t>
      </w:r>
    </w:p>
    <w:p w:rsidR="009E5D7F" w:rsidRPr="009E5D7F" w:rsidRDefault="009E5D7F" w:rsidP="00D96365">
      <w:pPr>
        <w:pStyle w:val="af7"/>
        <w:numPr>
          <w:ilvl w:val="0"/>
          <w:numId w:val="41"/>
        </w:numPr>
        <w:ind w:left="0" w:firstLine="709"/>
        <w:contextualSpacing/>
        <w:jc w:val="both"/>
        <w:rPr>
          <w:rFonts w:eastAsia="Calibri"/>
          <w:color w:val="000000"/>
          <w:sz w:val="28"/>
          <w:szCs w:val="28"/>
          <w:lang w:eastAsia="en-US"/>
        </w:rPr>
      </w:pPr>
      <w:r w:rsidRPr="009E5D7F">
        <w:rPr>
          <w:rFonts w:ascii="Times New Roman" w:hAnsi="Times New Roman"/>
          <w:bCs/>
          <w:sz w:val="24"/>
          <w:szCs w:val="24"/>
        </w:rPr>
        <w:t xml:space="preserve">Словари русского языка для скачивания [Электронный ресурс] // Говорим по-русски: форум. – Режим доступа: http://speakrus.ru/dict/ </w:t>
      </w:r>
    </w:p>
    <w:p w:rsidR="009E5D7F" w:rsidRPr="009E5D7F" w:rsidRDefault="009E5D7F" w:rsidP="00D96365">
      <w:pPr>
        <w:pStyle w:val="af7"/>
        <w:numPr>
          <w:ilvl w:val="0"/>
          <w:numId w:val="41"/>
        </w:numPr>
        <w:ind w:left="0" w:firstLine="709"/>
        <w:contextualSpacing/>
        <w:jc w:val="both"/>
        <w:rPr>
          <w:rFonts w:eastAsia="Calibri"/>
          <w:color w:val="000000"/>
          <w:sz w:val="28"/>
          <w:szCs w:val="28"/>
          <w:lang w:eastAsia="en-US"/>
        </w:rPr>
      </w:pPr>
      <w:proofErr w:type="spellStart"/>
      <w:r w:rsidRPr="009E5D7F">
        <w:rPr>
          <w:rFonts w:ascii="Times New Roman" w:hAnsi="Times New Roman"/>
          <w:bCs/>
          <w:sz w:val="24"/>
          <w:szCs w:val="24"/>
        </w:rPr>
        <w:t>Grammatika.ru</w:t>
      </w:r>
      <w:proofErr w:type="spellEnd"/>
      <w:r w:rsidRPr="009E5D7F">
        <w:rPr>
          <w:rFonts w:ascii="Times New Roman" w:hAnsi="Times New Roman"/>
          <w:bCs/>
          <w:sz w:val="24"/>
          <w:szCs w:val="24"/>
        </w:rPr>
        <w:t xml:space="preserve"> [Электронный ресурс]: сайт. – Режим доступа: http://grammatika.ru/ </w:t>
      </w:r>
    </w:p>
    <w:p w:rsidR="00E15785" w:rsidRPr="00E15785" w:rsidRDefault="009E5D7F" w:rsidP="00D96365">
      <w:pPr>
        <w:pStyle w:val="af7"/>
        <w:numPr>
          <w:ilvl w:val="0"/>
          <w:numId w:val="41"/>
        </w:numPr>
        <w:ind w:left="0" w:firstLine="709"/>
        <w:contextualSpacing/>
        <w:jc w:val="both"/>
        <w:rPr>
          <w:rFonts w:eastAsia="Calibri"/>
          <w:color w:val="000000"/>
          <w:sz w:val="28"/>
          <w:szCs w:val="28"/>
          <w:lang w:eastAsia="en-US"/>
        </w:rPr>
      </w:pPr>
      <w:r w:rsidRPr="009E5D7F">
        <w:rPr>
          <w:rFonts w:ascii="Times New Roman" w:hAnsi="Times New Roman"/>
          <w:bCs/>
          <w:sz w:val="24"/>
          <w:szCs w:val="24"/>
        </w:rPr>
        <w:t>Институт русского языка им. В. В. Виноградова Российской академии наук [Электронный ресурс]: сайт. – Режим доступа: http://ruslang.ru/</w:t>
      </w:r>
    </w:p>
    <w:p w:rsidR="001908B6" w:rsidRDefault="001908B6" w:rsidP="00E15785">
      <w:pPr>
        <w:pStyle w:val="af7"/>
        <w:autoSpaceDE w:val="0"/>
        <w:autoSpaceDN w:val="0"/>
        <w:adjustRightInd w:val="0"/>
        <w:ind w:left="1429"/>
        <w:rPr>
          <w:rFonts w:ascii="Times New Roman" w:hAnsi="Times New Roman"/>
          <w:b/>
          <w:bCs/>
          <w:color w:val="000000"/>
          <w:sz w:val="24"/>
          <w:szCs w:val="24"/>
        </w:rPr>
      </w:pPr>
    </w:p>
    <w:p w:rsidR="00E15785" w:rsidRPr="00463475" w:rsidRDefault="00E15785" w:rsidP="00E15785">
      <w:pPr>
        <w:pStyle w:val="af7"/>
        <w:autoSpaceDE w:val="0"/>
        <w:autoSpaceDN w:val="0"/>
        <w:adjustRightInd w:val="0"/>
        <w:ind w:left="1429"/>
        <w:rPr>
          <w:rFonts w:ascii="Times New Roman" w:hAnsi="Times New Roman"/>
          <w:color w:val="000000"/>
          <w:sz w:val="24"/>
          <w:szCs w:val="24"/>
        </w:rPr>
      </w:pPr>
      <w:r w:rsidRPr="00463475">
        <w:rPr>
          <w:rFonts w:ascii="Times New Roman" w:hAnsi="Times New Roman"/>
          <w:b/>
          <w:bCs/>
          <w:color w:val="000000"/>
          <w:sz w:val="24"/>
          <w:szCs w:val="24"/>
        </w:rPr>
        <w:t xml:space="preserve">Программное обеспечение </w:t>
      </w:r>
    </w:p>
    <w:p w:rsidR="00E15785" w:rsidRPr="00463475" w:rsidRDefault="00E15785" w:rsidP="00E15785">
      <w:pPr>
        <w:autoSpaceDE w:val="0"/>
        <w:autoSpaceDN w:val="0"/>
        <w:adjustRightInd w:val="0"/>
        <w:spacing w:line="360" w:lineRule="auto"/>
        <w:ind w:firstLine="851"/>
        <w:rPr>
          <w:color w:val="000000"/>
        </w:rPr>
      </w:pPr>
      <w:r w:rsidRPr="00463475">
        <w:rPr>
          <w:color w:val="000000"/>
        </w:rPr>
        <w:t xml:space="preserve">1. Операционная система </w:t>
      </w:r>
      <w:proofErr w:type="spellStart"/>
      <w:r w:rsidRPr="00463475">
        <w:rPr>
          <w:color w:val="000000"/>
        </w:rPr>
        <w:t>MicrosoftWindows</w:t>
      </w:r>
      <w:proofErr w:type="spellEnd"/>
      <w:r w:rsidRPr="00463475">
        <w:rPr>
          <w:color w:val="000000"/>
        </w:rPr>
        <w:t xml:space="preserve"> 10 </w:t>
      </w:r>
    </w:p>
    <w:p w:rsidR="00E15785" w:rsidRPr="00EC2FC8" w:rsidRDefault="00E15785" w:rsidP="00E15785">
      <w:pPr>
        <w:autoSpaceDE w:val="0"/>
        <w:autoSpaceDN w:val="0"/>
        <w:adjustRightInd w:val="0"/>
        <w:spacing w:line="360" w:lineRule="auto"/>
        <w:ind w:firstLine="851"/>
        <w:rPr>
          <w:color w:val="000000"/>
        </w:rPr>
      </w:pPr>
      <w:r w:rsidRPr="00EC2FC8">
        <w:rPr>
          <w:color w:val="000000"/>
        </w:rPr>
        <w:t xml:space="preserve">2. </w:t>
      </w:r>
      <w:proofErr w:type="spellStart"/>
      <w:r w:rsidRPr="00463475">
        <w:rPr>
          <w:color w:val="000000"/>
        </w:rPr>
        <w:t>Пакетпрограмм</w:t>
      </w:r>
      <w:proofErr w:type="spellEnd"/>
      <w:r w:rsidRPr="00EC2FC8">
        <w:rPr>
          <w:color w:val="000000"/>
        </w:rPr>
        <w:t xml:space="preserve"> </w:t>
      </w:r>
      <w:r w:rsidRPr="00463475">
        <w:rPr>
          <w:color w:val="000000"/>
          <w:lang w:val="en-US"/>
        </w:rPr>
        <w:t>Microsoft</w:t>
      </w:r>
      <w:r w:rsidRPr="00EC2FC8">
        <w:rPr>
          <w:color w:val="000000"/>
        </w:rPr>
        <w:t xml:space="preserve"> </w:t>
      </w:r>
      <w:r w:rsidRPr="00463475">
        <w:rPr>
          <w:color w:val="000000"/>
          <w:lang w:val="en-US"/>
        </w:rPr>
        <w:t>Office</w:t>
      </w:r>
      <w:r w:rsidRPr="00EC2FC8">
        <w:rPr>
          <w:color w:val="000000"/>
        </w:rPr>
        <w:t xml:space="preserve"> </w:t>
      </w:r>
      <w:r w:rsidRPr="00463475">
        <w:rPr>
          <w:color w:val="000000"/>
          <w:lang w:val="en-US"/>
        </w:rPr>
        <w:t>Professional</w:t>
      </w:r>
      <w:r w:rsidRPr="00EC2FC8">
        <w:rPr>
          <w:color w:val="000000"/>
        </w:rPr>
        <w:t xml:space="preserve"> </w:t>
      </w:r>
      <w:r w:rsidRPr="00463475">
        <w:rPr>
          <w:color w:val="000000"/>
          <w:lang w:val="en-US"/>
        </w:rPr>
        <w:t>Plus</w:t>
      </w:r>
      <w:r w:rsidRPr="00EC2FC8">
        <w:rPr>
          <w:color w:val="000000"/>
        </w:rPr>
        <w:t xml:space="preserve"> </w:t>
      </w:r>
    </w:p>
    <w:p w:rsidR="00E15785" w:rsidRPr="00463475" w:rsidRDefault="00E15785" w:rsidP="00E15785">
      <w:pPr>
        <w:autoSpaceDE w:val="0"/>
        <w:autoSpaceDN w:val="0"/>
        <w:adjustRightInd w:val="0"/>
        <w:spacing w:line="360" w:lineRule="auto"/>
        <w:ind w:firstLine="851"/>
        <w:rPr>
          <w:color w:val="000000"/>
        </w:rPr>
      </w:pPr>
      <w:r w:rsidRPr="00463475">
        <w:rPr>
          <w:color w:val="000000"/>
        </w:rPr>
        <w:t xml:space="preserve">3. 7-zip </w:t>
      </w:r>
      <w:proofErr w:type="spellStart"/>
      <w:r w:rsidRPr="00463475">
        <w:rPr>
          <w:color w:val="000000"/>
        </w:rPr>
        <w:t>GNULesserGeneralPublicLicense</w:t>
      </w:r>
      <w:proofErr w:type="spellEnd"/>
      <w:r w:rsidRPr="00463475">
        <w:rPr>
          <w:color w:val="000000"/>
        </w:rPr>
        <w:t xml:space="preserve"> (свободное программное обеспечение, не ограничено, бессрочно); </w:t>
      </w:r>
    </w:p>
    <w:p w:rsidR="00E15785" w:rsidRPr="00463475" w:rsidRDefault="00E15785" w:rsidP="00E15785">
      <w:pPr>
        <w:autoSpaceDE w:val="0"/>
        <w:autoSpaceDN w:val="0"/>
        <w:adjustRightInd w:val="0"/>
        <w:spacing w:line="360" w:lineRule="auto"/>
        <w:ind w:firstLine="851"/>
        <w:rPr>
          <w:color w:val="000000"/>
        </w:rPr>
      </w:pPr>
      <w:r w:rsidRPr="00463475">
        <w:rPr>
          <w:color w:val="000000"/>
        </w:rPr>
        <w:t xml:space="preserve">4. Интернет браузер </w:t>
      </w:r>
      <w:proofErr w:type="spellStart"/>
      <w:r w:rsidRPr="00463475">
        <w:rPr>
          <w:color w:val="000000"/>
        </w:rPr>
        <w:t>GoogleChrome</w:t>
      </w:r>
      <w:proofErr w:type="spellEnd"/>
      <w:r w:rsidRPr="00463475">
        <w:rPr>
          <w:color w:val="000000"/>
        </w:rPr>
        <w:t xml:space="preserve"> (бесплатное программное обеспечение, не ограничено, бессрочно); </w:t>
      </w:r>
    </w:p>
    <w:p w:rsidR="00E15785" w:rsidRPr="00463475" w:rsidRDefault="00E15785" w:rsidP="00E15785">
      <w:pPr>
        <w:autoSpaceDE w:val="0"/>
        <w:autoSpaceDN w:val="0"/>
        <w:adjustRightInd w:val="0"/>
        <w:spacing w:line="360" w:lineRule="auto"/>
        <w:ind w:firstLine="851"/>
        <w:rPr>
          <w:color w:val="000000"/>
        </w:rPr>
      </w:pPr>
      <w:r w:rsidRPr="00463475">
        <w:rPr>
          <w:color w:val="000000"/>
        </w:rPr>
        <w:lastRenderedPageBreak/>
        <w:t xml:space="preserve">5. </w:t>
      </w:r>
      <w:proofErr w:type="spellStart"/>
      <w:r w:rsidRPr="00463475">
        <w:rPr>
          <w:color w:val="000000"/>
        </w:rPr>
        <w:t>K-LiteCodecPack</w:t>
      </w:r>
      <w:proofErr w:type="spellEnd"/>
      <w:r w:rsidRPr="00463475">
        <w:rPr>
          <w:color w:val="000000"/>
        </w:rPr>
        <w:t xml:space="preserve"> – универсальный набор кодеков (</w:t>
      </w:r>
      <w:proofErr w:type="spellStart"/>
      <w:r w:rsidRPr="00463475">
        <w:rPr>
          <w:color w:val="000000"/>
        </w:rPr>
        <w:t>кодировщиков-декодировщиков</w:t>
      </w:r>
      <w:proofErr w:type="spellEnd"/>
      <w:r w:rsidRPr="00463475">
        <w:rPr>
          <w:color w:val="000000"/>
        </w:rPr>
        <w:t>) и утилит для просмотра и обработки ауди</w:t>
      </w:r>
      <w:proofErr w:type="gramStart"/>
      <w:r w:rsidRPr="00463475">
        <w:rPr>
          <w:color w:val="000000"/>
        </w:rPr>
        <w:t>о-</w:t>
      </w:r>
      <w:proofErr w:type="gramEnd"/>
      <w:r w:rsidRPr="00463475">
        <w:rPr>
          <w:color w:val="000000"/>
        </w:rPr>
        <w:t xml:space="preserve"> и </w:t>
      </w:r>
      <w:proofErr w:type="spellStart"/>
      <w:r w:rsidRPr="00463475">
        <w:rPr>
          <w:color w:val="000000"/>
        </w:rPr>
        <w:t>видеофайлов</w:t>
      </w:r>
      <w:proofErr w:type="spellEnd"/>
      <w:r w:rsidRPr="00463475">
        <w:rPr>
          <w:color w:val="000000"/>
        </w:rPr>
        <w:t xml:space="preserve"> (бесплатное программное обеспечение, не ограничено, бессрочно); </w:t>
      </w:r>
    </w:p>
    <w:p w:rsidR="00E15785" w:rsidRPr="00463475" w:rsidRDefault="00E15785" w:rsidP="00E15785">
      <w:pPr>
        <w:autoSpaceDE w:val="0"/>
        <w:autoSpaceDN w:val="0"/>
        <w:adjustRightInd w:val="0"/>
        <w:spacing w:line="360" w:lineRule="auto"/>
        <w:ind w:firstLine="851"/>
        <w:rPr>
          <w:color w:val="000000"/>
        </w:rPr>
      </w:pPr>
      <w:r w:rsidRPr="00463475">
        <w:rPr>
          <w:color w:val="000000"/>
        </w:rPr>
        <w:t xml:space="preserve">6. </w:t>
      </w:r>
      <w:proofErr w:type="spellStart"/>
      <w:r w:rsidRPr="00463475">
        <w:rPr>
          <w:color w:val="000000"/>
        </w:rPr>
        <w:t>WinDjView</w:t>
      </w:r>
      <w:proofErr w:type="spellEnd"/>
      <w:r w:rsidRPr="00463475">
        <w:rPr>
          <w:color w:val="000000"/>
        </w:rPr>
        <w:t xml:space="preserve"> – программа для просмотра файлов в формате DJV и </w:t>
      </w:r>
      <w:proofErr w:type="spellStart"/>
      <w:r w:rsidRPr="00463475">
        <w:rPr>
          <w:color w:val="000000"/>
        </w:rPr>
        <w:t>DjVu</w:t>
      </w:r>
      <w:proofErr w:type="spellEnd"/>
      <w:r w:rsidRPr="00463475">
        <w:rPr>
          <w:color w:val="000000"/>
        </w:rPr>
        <w:t xml:space="preserve"> (свободное программное обеспечение, не ограничено, бессрочно); </w:t>
      </w:r>
    </w:p>
    <w:p w:rsidR="00E15785" w:rsidRPr="00463475" w:rsidRDefault="00E15785" w:rsidP="00E15785">
      <w:pPr>
        <w:autoSpaceDE w:val="0"/>
        <w:autoSpaceDN w:val="0"/>
        <w:adjustRightInd w:val="0"/>
        <w:spacing w:line="360" w:lineRule="auto"/>
        <w:ind w:firstLine="851"/>
        <w:jc w:val="both"/>
        <w:rPr>
          <w:color w:val="000000"/>
        </w:rPr>
      </w:pPr>
      <w:r w:rsidRPr="00463475">
        <w:rPr>
          <w:color w:val="000000"/>
        </w:rPr>
        <w:t xml:space="preserve">7. </w:t>
      </w:r>
      <w:proofErr w:type="spellStart"/>
      <w:r w:rsidRPr="00463475">
        <w:rPr>
          <w:color w:val="000000"/>
        </w:rPr>
        <w:t>FoxitReader</w:t>
      </w:r>
      <w:proofErr w:type="spellEnd"/>
      <w:r w:rsidRPr="00463475">
        <w:rPr>
          <w:color w:val="000000"/>
        </w:rPr>
        <w:t xml:space="preserve"> — прикладное программное обеспечение для просмотра электронных документов в стандарте PDF (бесплатное программное обеспечение, не ограничено, бессрочно). </w:t>
      </w:r>
    </w:p>
    <w:p w:rsidR="008A5BBF" w:rsidRPr="00E15785" w:rsidRDefault="008A5BBF" w:rsidP="00E15785">
      <w:pPr>
        <w:contextualSpacing/>
        <w:jc w:val="both"/>
        <w:rPr>
          <w:rFonts w:eastAsia="Calibri"/>
          <w:color w:val="000000"/>
          <w:sz w:val="28"/>
          <w:szCs w:val="28"/>
          <w:lang w:eastAsia="en-US"/>
        </w:rPr>
      </w:pPr>
      <w:r w:rsidRPr="00E15785">
        <w:rPr>
          <w:sz w:val="28"/>
          <w:szCs w:val="28"/>
        </w:rPr>
        <w:br w:type="page"/>
      </w:r>
    </w:p>
    <w:p w:rsidR="0055275F" w:rsidRPr="001908B6" w:rsidRDefault="0055275F" w:rsidP="001908B6">
      <w:pPr>
        <w:pStyle w:val="af7"/>
        <w:numPr>
          <w:ilvl w:val="0"/>
          <w:numId w:val="53"/>
        </w:numPr>
        <w:ind w:left="426"/>
        <w:contextualSpacing/>
        <w:jc w:val="center"/>
        <w:rPr>
          <w:rFonts w:ascii="Times New Roman" w:hAnsi="Times New Roman"/>
          <w:b/>
          <w:sz w:val="24"/>
          <w:szCs w:val="24"/>
        </w:rPr>
      </w:pPr>
      <w:r w:rsidRPr="001908B6">
        <w:rPr>
          <w:rFonts w:ascii="Times New Roman" w:hAnsi="Times New Roman"/>
          <w:b/>
          <w:sz w:val="24"/>
          <w:szCs w:val="24"/>
        </w:rPr>
        <w:lastRenderedPageBreak/>
        <w:t xml:space="preserve">КОНТРОЛЬ И ОЦЕНКА РЕЗУЛЬТАТОВ ОСВОЕНИЯ </w:t>
      </w:r>
      <w:r w:rsidRPr="001908B6">
        <w:rPr>
          <w:rFonts w:ascii="Times New Roman" w:hAnsi="Times New Roman"/>
          <w:b/>
          <w:sz w:val="24"/>
          <w:szCs w:val="24"/>
        </w:rPr>
        <w:br/>
      </w:r>
      <w:r w:rsidR="001908B6" w:rsidRPr="001908B6">
        <w:rPr>
          <w:rFonts w:ascii="Times New Roman" w:hAnsi="Times New Roman"/>
          <w:b/>
          <w:sz w:val="24"/>
          <w:szCs w:val="24"/>
        </w:rPr>
        <w:t>УЧЕБНОЙ</w:t>
      </w:r>
      <w:r w:rsidRPr="001908B6">
        <w:rPr>
          <w:rFonts w:ascii="Times New Roman" w:hAnsi="Times New Roman"/>
          <w:b/>
          <w:sz w:val="24"/>
          <w:szCs w:val="24"/>
        </w:rPr>
        <w:t xml:space="preserve"> ДИСЦИПЛИНЫ</w:t>
      </w:r>
    </w:p>
    <w:p w:rsidR="00E15785" w:rsidRPr="00E15785" w:rsidRDefault="00E15785" w:rsidP="00E15785">
      <w:pPr>
        <w:pStyle w:val="af7"/>
        <w:ind w:left="0" w:firstLine="709"/>
        <w:contextualSpacing/>
        <w:rPr>
          <w:rFonts w:ascii="Times New Roman" w:hAnsi="Times New Roman"/>
          <w:b/>
          <w:sz w:val="24"/>
          <w:szCs w:val="24"/>
        </w:rPr>
      </w:pPr>
      <w:r w:rsidRPr="00E15785">
        <w:rPr>
          <w:rFonts w:ascii="Times New Roman" w:hAnsi="Times New Roman"/>
          <w:b/>
          <w:bCs/>
          <w:sz w:val="24"/>
          <w:szCs w:val="24"/>
        </w:rPr>
        <w:t xml:space="preserve">Контроль и оценка </w:t>
      </w:r>
      <w:r w:rsidRPr="00E15785">
        <w:rPr>
          <w:rFonts w:ascii="Times New Roman" w:hAnsi="Times New Roman"/>
          <w:sz w:val="24"/>
          <w:szCs w:val="24"/>
        </w:rPr>
        <w:t>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55275F" w:rsidRPr="004F3587" w:rsidRDefault="0055275F" w:rsidP="0055275F">
      <w:pPr>
        <w:contextualSpacing/>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2"/>
        <w:gridCol w:w="3120"/>
        <w:gridCol w:w="3792"/>
      </w:tblGrid>
      <w:tr w:rsidR="0055275F" w:rsidRPr="004F3587" w:rsidTr="00EF602D">
        <w:tc>
          <w:tcPr>
            <w:tcW w:w="1493" w:type="pct"/>
          </w:tcPr>
          <w:p w:rsidR="0055275F" w:rsidRPr="00704059" w:rsidRDefault="00E15785" w:rsidP="00704059">
            <w:pPr>
              <w:spacing w:line="276" w:lineRule="auto"/>
              <w:jc w:val="center"/>
              <w:rPr>
                <w:b/>
                <w:bCs/>
                <w:i/>
              </w:rPr>
            </w:pPr>
            <w:r>
              <w:rPr>
                <w:b/>
                <w:bCs/>
                <w:i/>
                <w:iCs/>
              </w:rPr>
              <w:t>Общая/ профессиональная компетенция</w:t>
            </w:r>
          </w:p>
        </w:tc>
        <w:tc>
          <w:tcPr>
            <w:tcW w:w="1583" w:type="pct"/>
          </w:tcPr>
          <w:p w:rsidR="0055275F" w:rsidRPr="004F3587" w:rsidRDefault="00E15785" w:rsidP="00CF1A8F">
            <w:pPr>
              <w:jc w:val="center"/>
              <w:rPr>
                <w:b/>
                <w:bCs/>
                <w:i/>
              </w:rPr>
            </w:pPr>
            <w:r>
              <w:rPr>
                <w:b/>
                <w:bCs/>
                <w:i/>
              </w:rPr>
              <w:t>Разделы/ темы</w:t>
            </w:r>
          </w:p>
        </w:tc>
        <w:tc>
          <w:tcPr>
            <w:tcW w:w="1924" w:type="pct"/>
          </w:tcPr>
          <w:p w:rsidR="0055275F" w:rsidRPr="004F3587" w:rsidRDefault="00E15785" w:rsidP="00CF1A8F">
            <w:pPr>
              <w:jc w:val="center"/>
              <w:rPr>
                <w:b/>
                <w:bCs/>
                <w:i/>
              </w:rPr>
            </w:pPr>
            <w:r>
              <w:rPr>
                <w:b/>
                <w:bCs/>
                <w:i/>
              </w:rPr>
              <w:t xml:space="preserve">Тип </w:t>
            </w:r>
            <w:r w:rsidR="00DA4B85">
              <w:rPr>
                <w:b/>
                <w:bCs/>
                <w:i/>
              </w:rPr>
              <w:t>оценочных мероприятий</w:t>
            </w:r>
          </w:p>
        </w:tc>
      </w:tr>
      <w:tr w:rsidR="00E15785" w:rsidRPr="004F3587" w:rsidTr="00EF602D">
        <w:tc>
          <w:tcPr>
            <w:tcW w:w="1493" w:type="pct"/>
          </w:tcPr>
          <w:p w:rsidR="00E15785" w:rsidRPr="00541E8C" w:rsidRDefault="00E15785" w:rsidP="00E15785">
            <w:pPr>
              <w:pStyle w:val="aj"/>
            </w:pPr>
            <w:r w:rsidRPr="00541E8C">
              <w:t>ОК 01. Выбирать способы решения задач профессиональной деятельности применительно к различным контекстам;</w:t>
            </w:r>
          </w:p>
        </w:tc>
        <w:tc>
          <w:tcPr>
            <w:tcW w:w="1583" w:type="pct"/>
          </w:tcPr>
          <w:p w:rsidR="00450075" w:rsidRPr="003B2CEE" w:rsidRDefault="00450075" w:rsidP="00E15785">
            <w:pPr>
              <w:autoSpaceDE w:val="0"/>
              <w:autoSpaceDN w:val="0"/>
              <w:adjustRightInd w:val="0"/>
              <w:rPr>
                <w:color w:val="000000"/>
              </w:rPr>
            </w:pPr>
            <w:r w:rsidRPr="003B2CEE">
              <w:rPr>
                <w:color w:val="000000"/>
              </w:rPr>
              <w:t>Раздел  1, темы 1.1, 1.2, 1.3, 1.5</w:t>
            </w:r>
          </w:p>
          <w:p w:rsidR="00450075" w:rsidRPr="003B2CEE" w:rsidRDefault="00450075" w:rsidP="00E15785">
            <w:pPr>
              <w:autoSpaceDE w:val="0"/>
              <w:autoSpaceDN w:val="0"/>
              <w:adjustRightInd w:val="0"/>
              <w:rPr>
                <w:color w:val="000000"/>
              </w:rPr>
            </w:pPr>
            <w:r w:rsidRPr="003B2CEE">
              <w:rPr>
                <w:color w:val="000000"/>
              </w:rPr>
              <w:t xml:space="preserve">Раздел 2, темы 2.1., 2.2, 2.3, 2.4 </w:t>
            </w:r>
          </w:p>
          <w:p w:rsidR="00450075" w:rsidRPr="003B2CEE" w:rsidRDefault="00450075" w:rsidP="00E15785">
            <w:pPr>
              <w:autoSpaceDE w:val="0"/>
              <w:autoSpaceDN w:val="0"/>
              <w:adjustRightInd w:val="0"/>
              <w:rPr>
                <w:color w:val="000000"/>
              </w:rPr>
            </w:pPr>
            <w:r w:rsidRPr="003B2CEE">
              <w:rPr>
                <w:color w:val="000000"/>
              </w:rPr>
              <w:t xml:space="preserve">Раздел 4, темы 4.1, 4.2 </w:t>
            </w:r>
          </w:p>
          <w:p w:rsidR="00450075" w:rsidRPr="003B2CEE" w:rsidRDefault="00450075" w:rsidP="00E15785">
            <w:pPr>
              <w:autoSpaceDE w:val="0"/>
              <w:autoSpaceDN w:val="0"/>
              <w:adjustRightInd w:val="0"/>
              <w:rPr>
                <w:color w:val="000000"/>
              </w:rPr>
            </w:pPr>
            <w:r w:rsidRPr="003B2CEE">
              <w:rPr>
                <w:color w:val="000000"/>
              </w:rPr>
              <w:t>Раздел 5 темы 5.1, 5.2, 5.3, 5.4, 5.5, 5.6., 5, 7, 5.8, 5.9, 5.10</w:t>
            </w:r>
          </w:p>
          <w:p w:rsidR="00450075" w:rsidRPr="003B2CEE" w:rsidRDefault="00450075" w:rsidP="00E15785">
            <w:pPr>
              <w:autoSpaceDE w:val="0"/>
              <w:autoSpaceDN w:val="0"/>
              <w:adjustRightInd w:val="0"/>
              <w:rPr>
                <w:color w:val="000000"/>
              </w:rPr>
            </w:pPr>
            <w:r w:rsidRPr="003B2CEE">
              <w:rPr>
                <w:color w:val="000000"/>
              </w:rPr>
              <w:t>Раздел 6, темы 6.5, 6.6, 6.7, 6.8, 6.9, 6.10, 6.11, 6.12, 6.13</w:t>
            </w:r>
          </w:p>
          <w:p w:rsidR="00E15785" w:rsidRPr="003B2CEE" w:rsidRDefault="00450075" w:rsidP="00E15785">
            <w:pPr>
              <w:autoSpaceDE w:val="0"/>
              <w:autoSpaceDN w:val="0"/>
              <w:adjustRightInd w:val="0"/>
              <w:rPr>
                <w:color w:val="000000"/>
              </w:rPr>
            </w:pPr>
            <w:r w:rsidRPr="003B2CEE">
              <w:rPr>
                <w:color w:val="000000"/>
              </w:rPr>
              <w:t>Раздел 7, темы  7.2., 7.5</w:t>
            </w:r>
          </w:p>
        </w:tc>
        <w:tc>
          <w:tcPr>
            <w:tcW w:w="1924" w:type="pct"/>
          </w:tcPr>
          <w:p w:rsidR="000441AF" w:rsidRDefault="000441AF" w:rsidP="00E15785">
            <w:pPr>
              <w:autoSpaceDE w:val="0"/>
              <w:autoSpaceDN w:val="0"/>
              <w:adjustRightInd w:val="0"/>
              <w:spacing w:line="276" w:lineRule="auto"/>
              <w:rPr>
                <w:bCs/>
              </w:rPr>
            </w:pPr>
            <w:r>
              <w:rPr>
                <w:bCs/>
              </w:rPr>
              <w:t xml:space="preserve">Устный опрос, </w:t>
            </w:r>
            <w:r w:rsidR="00E15785">
              <w:rPr>
                <w:bCs/>
              </w:rPr>
              <w:t>аналитическ</w:t>
            </w:r>
            <w:r>
              <w:rPr>
                <w:bCs/>
              </w:rPr>
              <w:t>ая</w:t>
            </w:r>
            <w:r w:rsidR="00E15785">
              <w:rPr>
                <w:bCs/>
              </w:rPr>
              <w:t xml:space="preserve"> работ</w:t>
            </w:r>
            <w:r>
              <w:rPr>
                <w:bCs/>
              </w:rPr>
              <w:t>а</w:t>
            </w:r>
            <w:r w:rsidR="00E15785">
              <w:rPr>
                <w:bCs/>
              </w:rPr>
              <w:t xml:space="preserve"> с текстами разных стилей,</w:t>
            </w:r>
          </w:p>
          <w:p w:rsidR="000441AF" w:rsidRDefault="00E15785" w:rsidP="000441AF">
            <w:pPr>
              <w:autoSpaceDE w:val="0"/>
              <w:autoSpaceDN w:val="0"/>
              <w:adjustRightInd w:val="0"/>
              <w:spacing w:line="276" w:lineRule="auto"/>
              <w:rPr>
                <w:bCs/>
              </w:rPr>
            </w:pPr>
            <w:r>
              <w:rPr>
                <w:bCs/>
              </w:rPr>
              <w:t xml:space="preserve"> представлени</w:t>
            </w:r>
            <w:r w:rsidR="000441AF">
              <w:rPr>
                <w:bCs/>
              </w:rPr>
              <w:t>е</w:t>
            </w:r>
            <w:r>
              <w:rPr>
                <w:bCs/>
              </w:rPr>
              <w:t xml:space="preserve"> текстов</w:t>
            </w:r>
            <w:r w:rsidRPr="00420C91">
              <w:rPr>
                <w:bCs/>
              </w:rPr>
              <w:t xml:space="preserve"> в виде тезисов</w:t>
            </w:r>
            <w:r w:rsidR="000441AF">
              <w:rPr>
                <w:bCs/>
              </w:rPr>
              <w:t>, конспектирование, составление аннотаций, написание рефератов, диктантов, сочинений различных жанров, лингвистический анализ языковых единиц,</w:t>
            </w:r>
          </w:p>
          <w:p w:rsidR="00D9123C" w:rsidRDefault="000441AF" w:rsidP="000441AF">
            <w:pPr>
              <w:autoSpaceDE w:val="0"/>
              <w:autoSpaceDN w:val="0"/>
              <w:adjustRightInd w:val="0"/>
              <w:spacing w:line="276" w:lineRule="auto"/>
              <w:rPr>
                <w:bCs/>
              </w:rPr>
            </w:pPr>
            <w:r>
              <w:rPr>
                <w:bCs/>
              </w:rPr>
              <w:t xml:space="preserve">тестирование, </w:t>
            </w:r>
          </w:p>
          <w:p w:rsidR="00E15785" w:rsidRDefault="000441AF" w:rsidP="000441AF">
            <w:pPr>
              <w:autoSpaceDE w:val="0"/>
              <w:autoSpaceDN w:val="0"/>
              <w:adjustRightInd w:val="0"/>
              <w:spacing w:line="276" w:lineRule="auto"/>
              <w:rPr>
                <w:bCs/>
              </w:rPr>
            </w:pPr>
            <w:r>
              <w:rPr>
                <w:bCs/>
              </w:rPr>
              <w:t xml:space="preserve">выполнение </w:t>
            </w:r>
            <w:proofErr w:type="spellStart"/>
            <w:proofErr w:type="gramStart"/>
            <w:r>
              <w:rPr>
                <w:bCs/>
              </w:rPr>
              <w:t>кей</w:t>
            </w:r>
            <w:r w:rsidR="003B2CEE">
              <w:rPr>
                <w:bCs/>
              </w:rPr>
              <w:t>с</w:t>
            </w:r>
            <w:r>
              <w:rPr>
                <w:bCs/>
              </w:rPr>
              <w:t>-заданий</w:t>
            </w:r>
            <w:proofErr w:type="spellEnd"/>
            <w:proofErr w:type="gramEnd"/>
            <w:r>
              <w:rPr>
                <w:bCs/>
              </w:rPr>
              <w:t>.</w:t>
            </w:r>
          </w:p>
          <w:p w:rsidR="00C95343" w:rsidRPr="00634737" w:rsidRDefault="00C95343" w:rsidP="003B2CEE">
            <w:pPr>
              <w:autoSpaceDE w:val="0"/>
              <w:autoSpaceDN w:val="0"/>
              <w:adjustRightInd w:val="0"/>
              <w:spacing w:line="276" w:lineRule="auto"/>
              <w:rPr>
                <w:color w:val="000000"/>
                <w:sz w:val="23"/>
                <w:szCs w:val="23"/>
              </w:rPr>
            </w:pPr>
          </w:p>
        </w:tc>
      </w:tr>
      <w:tr w:rsidR="000441AF" w:rsidRPr="004F3587" w:rsidTr="00EF602D">
        <w:tc>
          <w:tcPr>
            <w:tcW w:w="1493" w:type="pct"/>
          </w:tcPr>
          <w:p w:rsidR="000441AF" w:rsidRPr="00541E8C" w:rsidRDefault="000441AF" w:rsidP="000441AF">
            <w:pPr>
              <w:pStyle w:val="aj"/>
            </w:pPr>
            <w:r w:rsidRPr="00541E8C">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583" w:type="pct"/>
          </w:tcPr>
          <w:p w:rsidR="000441AF" w:rsidRPr="003B2CEE" w:rsidRDefault="00450075" w:rsidP="000441AF">
            <w:pPr>
              <w:rPr>
                <w:bCs/>
              </w:rPr>
            </w:pPr>
            <w:r w:rsidRPr="003B2CEE">
              <w:rPr>
                <w:bCs/>
              </w:rPr>
              <w:t>Раздел 1, темы 1.3,</w:t>
            </w:r>
          </w:p>
          <w:p w:rsidR="00450075" w:rsidRPr="003B2CEE" w:rsidRDefault="00450075" w:rsidP="000441AF">
            <w:pPr>
              <w:rPr>
                <w:bCs/>
              </w:rPr>
            </w:pPr>
            <w:r w:rsidRPr="003B2CEE">
              <w:rPr>
                <w:bCs/>
              </w:rPr>
              <w:t>Раздел 3, темы 3.1, 3.2., раздел 4, темы 4.1.</w:t>
            </w:r>
          </w:p>
          <w:p w:rsidR="00450075" w:rsidRPr="003B2CEE" w:rsidRDefault="00450075" w:rsidP="00450075">
            <w:pPr>
              <w:autoSpaceDE w:val="0"/>
              <w:autoSpaceDN w:val="0"/>
              <w:adjustRightInd w:val="0"/>
              <w:rPr>
                <w:color w:val="000000"/>
              </w:rPr>
            </w:pPr>
            <w:r w:rsidRPr="003B2CEE">
              <w:rPr>
                <w:bCs/>
              </w:rPr>
              <w:t xml:space="preserve">Раздел 5, </w:t>
            </w:r>
            <w:r w:rsidRPr="003B2CEE">
              <w:rPr>
                <w:color w:val="000000"/>
              </w:rPr>
              <w:t>5.2, 5.3, 5.4, 5.5, 5.6., 5, 7, 5.8, 5.9, 5.10</w:t>
            </w:r>
          </w:p>
          <w:p w:rsidR="00450075" w:rsidRPr="003B2CEE" w:rsidRDefault="00450075" w:rsidP="000441AF">
            <w:pPr>
              <w:rPr>
                <w:bCs/>
              </w:rPr>
            </w:pPr>
            <w:r w:rsidRPr="003B2CEE">
              <w:rPr>
                <w:bCs/>
              </w:rPr>
              <w:t>Раздел 6, темы 6.1., 6.2, 6.3, 6.4</w:t>
            </w:r>
          </w:p>
          <w:p w:rsidR="00450075" w:rsidRPr="003B2CEE" w:rsidRDefault="00450075" w:rsidP="000441AF">
            <w:pPr>
              <w:rPr>
                <w:bCs/>
              </w:rPr>
            </w:pPr>
            <w:r w:rsidRPr="003B2CEE">
              <w:rPr>
                <w:bCs/>
              </w:rPr>
              <w:t>Раздел 7, темы 7.2, 7.3, 7.4, 7.5</w:t>
            </w:r>
          </w:p>
        </w:tc>
        <w:tc>
          <w:tcPr>
            <w:tcW w:w="1924" w:type="pct"/>
          </w:tcPr>
          <w:p w:rsidR="000441AF" w:rsidRDefault="000441AF" w:rsidP="000441AF">
            <w:pPr>
              <w:autoSpaceDE w:val="0"/>
              <w:autoSpaceDN w:val="0"/>
              <w:adjustRightInd w:val="0"/>
              <w:spacing w:line="276" w:lineRule="auto"/>
              <w:rPr>
                <w:bCs/>
              </w:rPr>
            </w:pPr>
            <w:r>
              <w:rPr>
                <w:bCs/>
              </w:rPr>
              <w:t>Устный опрос, аналитическая работа с текстами разных стилей,</w:t>
            </w:r>
          </w:p>
          <w:p w:rsidR="000441AF" w:rsidRDefault="000441AF" w:rsidP="000441AF">
            <w:pPr>
              <w:autoSpaceDE w:val="0"/>
              <w:autoSpaceDN w:val="0"/>
              <w:adjustRightInd w:val="0"/>
              <w:spacing w:line="276" w:lineRule="auto"/>
              <w:rPr>
                <w:bCs/>
              </w:rPr>
            </w:pPr>
            <w:r>
              <w:rPr>
                <w:bCs/>
              </w:rPr>
              <w:t xml:space="preserve"> представление текстов</w:t>
            </w:r>
            <w:r w:rsidRPr="00420C91">
              <w:rPr>
                <w:bCs/>
              </w:rPr>
              <w:t xml:space="preserve"> в виде тезисов</w:t>
            </w:r>
            <w:r>
              <w:rPr>
                <w:bCs/>
              </w:rPr>
              <w:t>, конспектирование, составление аннотаций, написание рефератов, диктантов, сочинений различных жанров, лингвистический анализ языковых единиц,</w:t>
            </w:r>
          </w:p>
          <w:p w:rsidR="000441AF" w:rsidRPr="00634737" w:rsidRDefault="000441AF" w:rsidP="000441AF">
            <w:pPr>
              <w:autoSpaceDE w:val="0"/>
              <w:autoSpaceDN w:val="0"/>
              <w:adjustRightInd w:val="0"/>
              <w:spacing w:line="276" w:lineRule="auto"/>
              <w:rPr>
                <w:color w:val="000000"/>
                <w:sz w:val="23"/>
                <w:szCs w:val="23"/>
              </w:rPr>
            </w:pPr>
            <w:r>
              <w:rPr>
                <w:bCs/>
              </w:rPr>
              <w:t xml:space="preserve">тестирование, выполнение </w:t>
            </w:r>
            <w:proofErr w:type="spellStart"/>
            <w:proofErr w:type="gramStart"/>
            <w:r>
              <w:rPr>
                <w:bCs/>
              </w:rPr>
              <w:t>кей</w:t>
            </w:r>
            <w:r w:rsidR="003B2CEE">
              <w:rPr>
                <w:bCs/>
              </w:rPr>
              <w:t>с</w:t>
            </w:r>
            <w:r>
              <w:rPr>
                <w:bCs/>
              </w:rPr>
              <w:t>-заданий</w:t>
            </w:r>
            <w:proofErr w:type="spellEnd"/>
            <w:proofErr w:type="gramEnd"/>
            <w:r>
              <w:rPr>
                <w:bCs/>
              </w:rPr>
              <w:t>.</w:t>
            </w:r>
          </w:p>
        </w:tc>
      </w:tr>
      <w:tr w:rsidR="000441AF" w:rsidRPr="004F3587" w:rsidTr="00EF602D">
        <w:tc>
          <w:tcPr>
            <w:tcW w:w="1493" w:type="pct"/>
          </w:tcPr>
          <w:p w:rsidR="000441AF" w:rsidRPr="00541E8C" w:rsidRDefault="000441AF" w:rsidP="000441AF">
            <w:pPr>
              <w:pStyle w:val="aj"/>
            </w:pPr>
            <w:r w:rsidRPr="00541E8C">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1583" w:type="pct"/>
          </w:tcPr>
          <w:p w:rsidR="00A53510" w:rsidRDefault="00450075" w:rsidP="000441AF">
            <w:pPr>
              <w:rPr>
                <w:bCs/>
              </w:rPr>
            </w:pPr>
            <w:r w:rsidRPr="003B2CEE">
              <w:rPr>
                <w:bCs/>
              </w:rPr>
              <w:t>Раздел 2, темы 2.4, разде</w:t>
            </w:r>
            <w:r w:rsidR="00A53510">
              <w:rPr>
                <w:bCs/>
              </w:rPr>
              <w:t>л</w:t>
            </w:r>
            <w:r w:rsidRPr="003B2CEE">
              <w:rPr>
                <w:bCs/>
              </w:rPr>
              <w:t xml:space="preserve"> 3, темы 3.1, 3.3</w:t>
            </w:r>
          </w:p>
          <w:p w:rsidR="00A53510" w:rsidRDefault="00450075" w:rsidP="000441AF">
            <w:pPr>
              <w:rPr>
                <w:bCs/>
              </w:rPr>
            </w:pPr>
            <w:r w:rsidRPr="003B2CEE">
              <w:rPr>
                <w:bCs/>
              </w:rPr>
              <w:t xml:space="preserve">Раздел 6, темы 6.1, 6.2, 6.3, </w:t>
            </w:r>
            <w:r w:rsidR="007F3353" w:rsidRPr="003B2CEE">
              <w:rPr>
                <w:bCs/>
              </w:rPr>
              <w:t>6.5, 6.8, 6.9, 6.10, 6.11, 6.12, 6.13</w:t>
            </w:r>
          </w:p>
          <w:p w:rsidR="000441AF" w:rsidRPr="003B2CEE" w:rsidRDefault="007F3353" w:rsidP="000441AF">
            <w:pPr>
              <w:rPr>
                <w:bCs/>
              </w:rPr>
            </w:pPr>
            <w:r w:rsidRPr="003B2CEE">
              <w:rPr>
                <w:bCs/>
              </w:rPr>
              <w:t xml:space="preserve">Раздел 7, тема 7.3, </w:t>
            </w:r>
          </w:p>
        </w:tc>
        <w:tc>
          <w:tcPr>
            <w:tcW w:w="1924" w:type="pct"/>
          </w:tcPr>
          <w:p w:rsidR="000441AF" w:rsidRDefault="000441AF" w:rsidP="000441AF">
            <w:pPr>
              <w:autoSpaceDE w:val="0"/>
              <w:autoSpaceDN w:val="0"/>
              <w:adjustRightInd w:val="0"/>
              <w:spacing w:line="276" w:lineRule="auto"/>
              <w:rPr>
                <w:bCs/>
              </w:rPr>
            </w:pPr>
            <w:r>
              <w:rPr>
                <w:bCs/>
              </w:rPr>
              <w:t>Устный опрос, аналитическая работа с текстами разных стилей,</w:t>
            </w:r>
          </w:p>
          <w:p w:rsidR="000441AF" w:rsidRDefault="000441AF" w:rsidP="000441AF">
            <w:pPr>
              <w:autoSpaceDE w:val="0"/>
              <w:autoSpaceDN w:val="0"/>
              <w:adjustRightInd w:val="0"/>
              <w:spacing w:line="276" w:lineRule="auto"/>
              <w:rPr>
                <w:bCs/>
              </w:rPr>
            </w:pPr>
            <w:r>
              <w:rPr>
                <w:bCs/>
              </w:rPr>
              <w:t xml:space="preserve"> представление текстов</w:t>
            </w:r>
            <w:r w:rsidRPr="00420C91">
              <w:rPr>
                <w:bCs/>
              </w:rPr>
              <w:t xml:space="preserve"> в виде тезисов</w:t>
            </w:r>
            <w:r>
              <w:rPr>
                <w:bCs/>
              </w:rPr>
              <w:t>, конспектирование, составление аннотаций, написание рефератов, диктантов, сочинений различных жанров, лингвистический анализ языковых единиц,</w:t>
            </w:r>
          </w:p>
          <w:p w:rsidR="000441AF" w:rsidRPr="00634737" w:rsidRDefault="000441AF" w:rsidP="000441AF">
            <w:pPr>
              <w:autoSpaceDE w:val="0"/>
              <w:autoSpaceDN w:val="0"/>
              <w:adjustRightInd w:val="0"/>
              <w:spacing w:line="276" w:lineRule="auto"/>
              <w:rPr>
                <w:color w:val="000000"/>
                <w:sz w:val="23"/>
                <w:szCs w:val="23"/>
              </w:rPr>
            </w:pPr>
            <w:r>
              <w:rPr>
                <w:bCs/>
              </w:rPr>
              <w:t xml:space="preserve">тестирование, выполнение </w:t>
            </w:r>
            <w:proofErr w:type="spellStart"/>
            <w:proofErr w:type="gramStart"/>
            <w:r>
              <w:rPr>
                <w:bCs/>
              </w:rPr>
              <w:t>кей</w:t>
            </w:r>
            <w:r w:rsidR="003B2CEE">
              <w:rPr>
                <w:bCs/>
              </w:rPr>
              <w:t>с</w:t>
            </w:r>
            <w:r>
              <w:rPr>
                <w:bCs/>
              </w:rPr>
              <w:t>-заданий</w:t>
            </w:r>
            <w:proofErr w:type="spellEnd"/>
            <w:proofErr w:type="gramEnd"/>
            <w:r>
              <w:rPr>
                <w:bCs/>
              </w:rPr>
              <w:t>.</w:t>
            </w:r>
          </w:p>
        </w:tc>
      </w:tr>
      <w:tr w:rsidR="000441AF" w:rsidRPr="004F3587" w:rsidTr="00EF602D">
        <w:tc>
          <w:tcPr>
            <w:tcW w:w="1493" w:type="pct"/>
          </w:tcPr>
          <w:p w:rsidR="000441AF" w:rsidRPr="00541E8C" w:rsidRDefault="000441AF" w:rsidP="000441AF">
            <w:pPr>
              <w:pStyle w:val="aj"/>
            </w:pPr>
            <w:r w:rsidRPr="00541E8C">
              <w:t xml:space="preserve">ОК 04. Эффективно взаимодействовать и работать в коллективе и </w:t>
            </w:r>
            <w:r w:rsidRPr="00541E8C">
              <w:lastRenderedPageBreak/>
              <w:t>команде;</w:t>
            </w:r>
          </w:p>
        </w:tc>
        <w:tc>
          <w:tcPr>
            <w:tcW w:w="1583" w:type="pct"/>
          </w:tcPr>
          <w:p w:rsidR="007F3353" w:rsidRPr="003B2CEE" w:rsidRDefault="007F3353" w:rsidP="000441AF">
            <w:pPr>
              <w:rPr>
                <w:bCs/>
              </w:rPr>
            </w:pPr>
            <w:r w:rsidRPr="003B2CEE">
              <w:rPr>
                <w:bCs/>
              </w:rPr>
              <w:lastRenderedPageBreak/>
              <w:t>Раздел 1, темы 1.1, 1.2, 1.4</w:t>
            </w:r>
          </w:p>
          <w:p w:rsidR="007F3353" w:rsidRPr="003B2CEE" w:rsidRDefault="007F3353" w:rsidP="000441AF">
            <w:pPr>
              <w:rPr>
                <w:bCs/>
              </w:rPr>
            </w:pPr>
            <w:r w:rsidRPr="003B2CEE">
              <w:rPr>
                <w:bCs/>
              </w:rPr>
              <w:t xml:space="preserve">Раздел 2, темы 2.3, раздел 4, темы 4.1, </w:t>
            </w:r>
          </w:p>
          <w:p w:rsidR="007F3353" w:rsidRPr="003B2CEE" w:rsidRDefault="007F3353" w:rsidP="000441AF">
            <w:pPr>
              <w:rPr>
                <w:bCs/>
              </w:rPr>
            </w:pPr>
            <w:r w:rsidRPr="003B2CEE">
              <w:rPr>
                <w:bCs/>
              </w:rPr>
              <w:lastRenderedPageBreak/>
              <w:t xml:space="preserve">Раздел 5, темы 5.2, 5.3, 5.4, 5.5, 5.6, 5.7.5.8, 5.9, 5.10, </w:t>
            </w:r>
          </w:p>
          <w:p w:rsidR="000441AF" w:rsidRPr="003B2CEE" w:rsidRDefault="007F3353" w:rsidP="000441AF">
            <w:pPr>
              <w:rPr>
                <w:bCs/>
              </w:rPr>
            </w:pPr>
            <w:r w:rsidRPr="003B2CEE">
              <w:rPr>
                <w:bCs/>
              </w:rPr>
              <w:t>Раздел 6, темы 6.6, 6.7, Раздел 7, тема 7.3,7.5,</w:t>
            </w:r>
          </w:p>
        </w:tc>
        <w:tc>
          <w:tcPr>
            <w:tcW w:w="1924" w:type="pct"/>
          </w:tcPr>
          <w:p w:rsidR="000441AF" w:rsidRDefault="000441AF" w:rsidP="000441AF">
            <w:pPr>
              <w:autoSpaceDE w:val="0"/>
              <w:autoSpaceDN w:val="0"/>
              <w:adjustRightInd w:val="0"/>
              <w:spacing w:line="276" w:lineRule="auto"/>
              <w:rPr>
                <w:bCs/>
              </w:rPr>
            </w:pPr>
            <w:r>
              <w:rPr>
                <w:bCs/>
              </w:rPr>
              <w:lastRenderedPageBreak/>
              <w:t>Устный опрос, аналитическая работа с текстами разных стилей,</w:t>
            </w:r>
          </w:p>
          <w:p w:rsidR="000441AF" w:rsidRDefault="000441AF" w:rsidP="000441AF">
            <w:pPr>
              <w:autoSpaceDE w:val="0"/>
              <w:autoSpaceDN w:val="0"/>
              <w:adjustRightInd w:val="0"/>
              <w:spacing w:line="276" w:lineRule="auto"/>
              <w:rPr>
                <w:bCs/>
              </w:rPr>
            </w:pPr>
            <w:r>
              <w:rPr>
                <w:bCs/>
              </w:rPr>
              <w:t xml:space="preserve"> представление текстов</w:t>
            </w:r>
            <w:r w:rsidRPr="00420C91">
              <w:rPr>
                <w:bCs/>
              </w:rPr>
              <w:t xml:space="preserve"> в виде </w:t>
            </w:r>
            <w:r w:rsidRPr="00420C91">
              <w:rPr>
                <w:bCs/>
              </w:rPr>
              <w:lastRenderedPageBreak/>
              <w:t>тезисов</w:t>
            </w:r>
            <w:r>
              <w:rPr>
                <w:bCs/>
              </w:rPr>
              <w:t>, конспектирование, составление аннотаций, написание рефератов, диктантов, сочинений различных жанров, лингвистический анализ языковых единиц,</w:t>
            </w:r>
          </w:p>
          <w:p w:rsidR="000441AF" w:rsidRPr="00634737" w:rsidRDefault="000441AF" w:rsidP="000441AF">
            <w:pPr>
              <w:autoSpaceDE w:val="0"/>
              <w:autoSpaceDN w:val="0"/>
              <w:adjustRightInd w:val="0"/>
              <w:spacing w:line="276" w:lineRule="auto"/>
              <w:rPr>
                <w:color w:val="000000"/>
                <w:sz w:val="23"/>
                <w:szCs w:val="23"/>
              </w:rPr>
            </w:pPr>
            <w:r>
              <w:rPr>
                <w:bCs/>
              </w:rPr>
              <w:t xml:space="preserve">тестирование, выполнение </w:t>
            </w:r>
            <w:proofErr w:type="spellStart"/>
            <w:proofErr w:type="gramStart"/>
            <w:r>
              <w:rPr>
                <w:bCs/>
              </w:rPr>
              <w:t>кей</w:t>
            </w:r>
            <w:r w:rsidR="003B2CEE">
              <w:rPr>
                <w:bCs/>
              </w:rPr>
              <w:t>с</w:t>
            </w:r>
            <w:r>
              <w:rPr>
                <w:bCs/>
              </w:rPr>
              <w:t>-заданий</w:t>
            </w:r>
            <w:proofErr w:type="spellEnd"/>
            <w:proofErr w:type="gramEnd"/>
            <w:r>
              <w:rPr>
                <w:bCs/>
              </w:rPr>
              <w:t>.</w:t>
            </w:r>
          </w:p>
        </w:tc>
      </w:tr>
      <w:tr w:rsidR="000441AF" w:rsidRPr="004F3587" w:rsidTr="000441AF">
        <w:trPr>
          <w:trHeight w:val="3450"/>
        </w:trPr>
        <w:tc>
          <w:tcPr>
            <w:tcW w:w="1493" w:type="pct"/>
          </w:tcPr>
          <w:p w:rsidR="000441AF" w:rsidRPr="00541E8C" w:rsidRDefault="000441AF" w:rsidP="000441AF">
            <w:pPr>
              <w:pStyle w:val="aj"/>
            </w:pPr>
            <w:r w:rsidRPr="00541E8C">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583" w:type="pct"/>
          </w:tcPr>
          <w:p w:rsidR="000441AF" w:rsidRPr="003B2CEE" w:rsidRDefault="007F3353" w:rsidP="000441AF">
            <w:pPr>
              <w:rPr>
                <w:bCs/>
              </w:rPr>
            </w:pPr>
            <w:r w:rsidRPr="003B2CEE">
              <w:rPr>
                <w:bCs/>
              </w:rPr>
              <w:t>Раздел 1, темы 1.2</w:t>
            </w:r>
          </w:p>
          <w:p w:rsidR="007F3353" w:rsidRPr="003B2CEE" w:rsidRDefault="007F3353" w:rsidP="000441AF">
            <w:pPr>
              <w:rPr>
                <w:bCs/>
              </w:rPr>
            </w:pPr>
            <w:r w:rsidRPr="003B2CEE">
              <w:rPr>
                <w:bCs/>
              </w:rPr>
              <w:t>Раздел 2, темы 2.2, 2.4</w:t>
            </w:r>
          </w:p>
          <w:p w:rsidR="007F3353" w:rsidRPr="003B2CEE" w:rsidRDefault="007F3353" w:rsidP="000441AF">
            <w:pPr>
              <w:rPr>
                <w:bCs/>
              </w:rPr>
            </w:pPr>
            <w:r w:rsidRPr="003B2CEE">
              <w:rPr>
                <w:bCs/>
              </w:rPr>
              <w:t>Раздел 3, темы 3.1, 3.2, 3.3</w:t>
            </w:r>
          </w:p>
          <w:p w:rsidR="007F3353" w:rsidRPr="003B2CEE" w:rsidRDefault="007F3353" w:rsidP="000441AF">
            <w:pPr>
              <w:rPr>
                <w:bCs/>
              </w:rPr>
            </w:pPr>
            <w:r w:rsidRPr="003B2CEE">
              <w:rPr>
                <w:bCs/>
              </w:rPr>
              <w:t xml:space="preserve">Раздел 6, темы 6.1, </w:t>
            </w:r>
          </w:p>
          <w:p w:rsidR="007F3353" w:rsidRPr="003B2CEE" w:rsidRDefault="007F3353" w:rsidP="000441AF">
            <w:pPr>
              <w:rPr>
                <w:bCs/>
              </w:rPr>
            </w:pPr>
            <w:r w:rsidRPr="003B2CEE">
              <w:rPr>
                <w:bCs/>
              </w:rPr>
              <w:t>Раздел 7, темы 7.2, 7.3, 7.5</w:t>
            </w:r>
          </w:p>
        </w:tc>
        <w:tc>
          <w:tcPr>
            <w:tcW w:w="1924" w:type="pct"/>
          </w:tcPr>
          <w:p w:rsidR="000441AF" w:rsidRDefault="000441AF" w:rsidP="000441AF">
            <w:pPr>
              <w:autoSpaceDE w:val="0"/>
              <w:autoSpaceDN w:val="0"/>
              <w:adjustRightInd w:val="0"/>
              <w:spacing w:line="276" w:lineRule="auto"/>
              <w:rPr>
                <w:bCs/>
              </w:rPr>
            </w:pPr>
            <w:r>
              <w:rPr>
                <w:bCs/>
              </w:rPr>
              <w:t>Устный опрос, аналитическая работа с текстами разных стилей,</w:t>
            </w:r>
          </w:p>
          <w:p w:rsidR="000441AF" w:rsidRDefault="000441AF" w:rsidP="000441AF">
            <w:pPr>
              <w:autoSpaceDE w:val="0"/>
              <w:autoSpaceDN w:val="0"/>
              <w:adjustRightInd w:val="0"/>
              <w:spacing w:line="276" w:lineRule="auto"/>
              <w:rPr>
                <w:bCs/>
              </w:rPr>
            </w:pPr>
            <w:r>
              <w:rPr>
                <w:bCs/>
              </w:rPr>
              <w:t xml:space="preserve"> представление текстов</w:t>
            </w:r>
            <w:r w:rsidRPr="00420C91">
              <w:rPr>
                <w:bCs/>
              </w:rPr>
              <w:t xml:space="preserve"> в виде тезисов</w:t>
            </w:r>
            <w:r>
              <w:rPr>
                <w:bCs/>
              </w:rPr>
              <w:t>, конспектирование, составление аннотаций, написание рефератов, диктантов, сочинений различных жанров, лингвистический анализ языковых единиц,</w:t>
            </w:r>
          </w:p>
          <w:p w:rsidR="000441AF" w:rsidRPr="00634737" w:rsidRDefault="000441AF" w:rsidP="000441AF">
            <w:pPr>
              <w:autoSpaceDE w:val="0"/>
              <w:autoSpaceDN w:val="0"/>
              <w:adjustRightInd w:val="0"/>
              <w:spacing w:line="276" w:lineRule="auto"/>
              <w:rPr>
                <w:color w:val="000000"/>
                <w:sz w:val="23"/>
                <w:szCs w:val="23"/>
              </w:rPr>
            </w:pPr>
            <w:r>
              <w:rPr>
                <w:bCs/>
              </w:rPr>
              <w:t xml:space="preserve">тестирование, выполнение </w:t>
            </w:r>
            <w:proofErr w:type="spellStart"/>
            <w:proofErr w:type="gramStart"/>
            <w:r>
              <w:rPr>
                <w:bCs/>
              </w:rPr>
              <w:t>кей</w:t>
            </w:r>
            <w:r w:rsidR="003B2CEE">
              <w:rPr>
                <w:bCs/>
              </w:rPr>
              <w:t>с</w:t>
            </w:r>
            <w:r>
              <w:rPr>
                <w:bCs/>
              </w:rPr>
              <w:t>-заданий</w:t>
            </w:r>
            <w:proofErr w:type="spellEnd"/>
            <w:proofErr w:type="gramEnd"/>
            <w:r>
              <w:rPr>
                <w:bCs/>
              </w:rPr>
              <w:t>.</w:t>
            </w:r>
          </w:p>
        </w:tc>
      </w:tr>
      <w:tr w:rsidR="000441AF" w:rsidRPr="004F3587" w:rsidTr="000441AF">
        <w:trPr>
          <w:trHeight w:val="4842"/>
        </w:trPr>
        <w:tc>
          <w:tcPr>
            <w:tcW w:w="1493" w:type="pct"/>
          </w:tcPr>
          <w:p w:rsidR="000441AF" w:rsidRPr="00541E8C" w:rsidRDefault="000441AF" w:rsidP="000441AF">
            <w:pPr>
              <w:pStyle w:val="aj"/>
            </w:pPr>
            <w: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t>антикоррупционного</w:t>
            </w:r>
            <w:proofErr w:type="spellEnd"/>
            <w:r>
              <w:t xml:space="preserve"> поведения;</w:t>
            </w:r>
          </w:p>
        </w:tc>
        <w:tc>
          <w:tcPr>
            <w:tcW w:w="1583" w:type="pct"/>
          </w:tcPr>
          <w:p w:rsidR="000441AF" w:rsidRPr="003B2CEE" w:rsidRDefault="007F3353" w:rsidP="000441AF">
            <w:pPr>
              <w:rPr>
                <w:bCs/>
              </w:rPr>
            </w:pPr>
            <w:r w:rsidRPr="003B2CEE">
              <w:rPr>
                <w:bCs/>
              </w:rPr>
              <w:t>Раздел 1, тема 1.4.</w:t>
            </w:r>
            <w:r w:rsidRPr="003B2CEE">
              <w:rPr>
                <w:bCs/>
              </w:rPr>
              <w:br/>
              <w:t xml:space="preserve"> раздел 2, тема 2.1.</w:t>
            </w:r>
          </w:p>
          <w:p w:rsidR="007F3353" w:rsidRPr="003B2CEE" w:rsidRDefault="007F3353" w:rsidP="000441AF">
            <w:pPr>
              <w:rPr>
                <w:bCs/>
              </w:rPr>
            </w:pPr>
          </w:p>
        </w:tc>
        <w:tc>
          <w:tcPr>
            <w:tcW w:w="1924" w:type="pct"/>
          </w:tcPr>
          <w:p w:rsidR="000441AF" w:rsidRDefault="000441AF" w:rsidP="000441AF">
            <w:pPr>
              <w:autoSpaceDE w:val="0"/>
              <w:autoSpaceDN w:val="0"/>
              <w:adjustRightInd w:val="0"/>
              <w:spacing w:line="276" w:lineRule="auto"/>
              <w:rPr>
                <w:bCs/>
              </w:rPr>
            </w:pPr>
            <w:r>
              <w:rPr>
                <w:bCs/>
              </w:rPr>
              <w:t>Устный опрос, аналитическая работа с текстами разных стилей,</w:t>
            </w:r>
          </w:p>
          <w:p w:rsidR="000441AF" w:rsidRDefault="000441AF" w:rsidP="000441AF">
            <w:pPr>
              <w:autoSpaceDE w:val="0"/>
              <w:autoSpaceDN w:val="0"/>
              <w:adjustRightInd w:val="0"/>
              <w:spacing w:line="276" w:lineRule="auto"/>
              <w:rPr>
                <w:bCs/>
              </w:rPr>
            </w:pPr>
            <w:r>
              <w:rPr>
                <w:bCs/>
              </w:rPr>
              <w:t xml:space="preserve"> представление текстов</w:t>
            </w:r>
            <w:r w:rsidRPr="00420C91">
              <w:rPr>
                <w:bCs/>
              </w:rPr>
              <w:t xml:space="preserve"> в виде тезисов</w:t>
            </w:r>
            <w:r>
              <w:rPr>
                <w:bCs/>
              </w:rPr>
              <w:t>, конспектирование, составление аннотаций, написание рефератов, диктантов, сочинений различных жанров, лингвистический анализ языковых единиц,</w:t>
            </w:r>
          </w:p>
          <w:p w:rsidR="000441AF" w:rsidRDefault="000441AF" w:rsidP="000441AF">
            <w:pPr>
              <w:autoSpaceDE w:val="0"/>
              <w:autoSpaceDN w:val="0"/>
              <w:adjustRightInd w:val="0"/>
              <w:spacing w:line="276" w:lineRule="auto"/>
              <w:rPr>
                <w:bCs/>
              </w:rPr>
            </w:pPr>
            <w:r>
              <w:rPr>
                <w:bCs/>
              </w:rPr>
              <w:t xml:space="preserve">тестирование, выполнение </w:t>
            </w:r>
            <w:proofErr w:type="spellStart"/>
            <w:proofErr w:type="gramStart"/>
            <w:r>
              <w:rPr>
                <w:bCs/>
              </w:rPr>
              <w:t>кей</w:t>
            </w:r>
            <w:r w:rsidR="003B2CEE">
              <w:rPr>
                <w:bCs/>
              </w:rPr>
              <w:t>с</w:t>
            </w:r>
            <w:r>
              <w:rPr>
                <w:bCs/>
              </w:rPr>
              <w:t>-заданий</w:t>
            </w:r>
            <w:proofErr w:type="spellEnd"/>
            <w:proofErr w:type="gramEnd"/>
            <w:r>
              <w:rPr>
                <w:bCs/>
              </w:rPr>
              <w:t>.</w:t>
            </w:r>
          </w:p>
        </w:tc>
      </w:tr>
      <w:tr w:rsidR="000441AF" w:rsidRPr="004F3587" w:rsidTr="000441AF">
        <w:trPr>
          <w:trHeight w:val="3705"/>
        </w:trPr>
        <w:tc>
          <w:tcPr>
            <w:tcW w:w="1493" w:type="pct"/>
          </w:tcPr>
          <w:p w:rsidR="000441AF" w:rsidRDefault="000441AF" w:rsidP="000441AF">
            <w:pPr>
              <w:pStyle w:val="aj"/>
            </w:pPr>
            <w: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583" w:type="pct"/>
          </w:tcPr>
          <w:p w:rsidR="00E46E0D" w:rsidRDefault="00E46E0D" w:rsidP="000441AF">
            <w:pPr>
              <w:rPr>
                <w:bCs/>
                <w:i/>
              </w:rPr>
            </w:pPr>
            <w:r>
              <w:rPr>
                <w:bCs/>
                <w:i/>
              </w:rPr>
              <w:t>Раздел 3, темы 3.3,</w:t>
            </w:r>
          </w:p>
          <w:p w:rsidR="00E46E0D" w:rsidRDefault="00E46E0D" w:rsidP="000441AF">
            <w:pPr>
              <w:rPr>
                <w:bCs/>
                <w:i/>
              </w:rPr>
            </w:pPr>
            <w:r>
              <w:rPr>
                <w:bCs/>
                <w:i/>
              </w:rPr>
              <w:t xml:space="preserve">Раздел 4, 4.2, </w:t>
            </w:r>
          </w:p>
          <w:p w:rsidR="000441AF" w:rsidRPr="004F3587" w:rsidRDefault="00E46E0D" w:rsidP="000441AF">
            <w:pPr>
              <w:rPr>
                <w:bCs/>
                <w:i/>
              </w:rPr>
            </w:pPr>
            <w:r>
              <w:rPr>
                <w:bCs/>
                <w:i/>
              </w:rPr>
              <w:t>Раздел 6, темы 6.4</w:t>
            </w:r>
          </w:p>
        </w:tc>
        <w:tc>
          <w:tcPr>
            <w:tcW w:w="1924" w:type="pct"/>
          </w:tcPr>
          <w:p w:rsidR="000441AF" w:rsidRDefault="000441AF" w:rsidP="000441AF">
            <w:pPr>
              <w:autoSpaceDE w:val="0"/>
              <w:autoSpaceDN w:val="0"/>
              <w:adjustRightInd w:val="0"/>
              <w:spacing w:line="276" w:lineRule="auto"/>
              <w:rPr>
                <w:bCs/>
              </w:rPr>
            </w:pPr>
            <w:r>
              <w:rPr>
                <w:bCs/>
              </w:rPr>
              <w:t>Устный опрос, аналитическая работа с текстами разных стилей,</w:t>
            </w:r>
          </w:p>
          <w:p w:rsidR="000441AF" w:rsidRDefault="000441AF" w:rsidP="000441AF">
            <w:pPr>
              <w:autoSpaceDE w:val="0"/>
              <w:autoSpaceDN w:val="0"/>
              <w:adjustRightInd w:val="0"/>
              <w:spacing w:line="276" w:lineRule="auto"/>
              <w:rPr>
                <w:bCs/>
              </w:rPr>
            </w:pPr>
            <w:r>
              <w:rPr>
                <w:bCs/>
              </w:rPr>
              <w:t xml:space="preserve"> представление текстов</w:t>
            </w:r>
            <w:r w:rsidRPr="00420C91">
              <w:rPr>
                <w:bCs/>
              </w:rPr>
              <w:t xml:space="preserve"> в виде тезисов</w:t>
            </w:r>
            <w:r>
              <w:rPr>
                <w:bCs/>
              </w:rPr>
              <w:t>, конспектирование, составление аннотаций, написание рефератов, диктантов, сочинений различных жанров, лингвистический анализ языковых единиц,</w:t>
            </w:r>
          </w:p>
          <w:p w:rsidR="000441AF" w:rsidRPr="00634737" w:rsidRDefault="000441AF" w:rsidP="000441AF">
            <w:pPr>
              <w:autoSpaceDE w:val="0"/>
              <w:autoSpaceDN w:val="0"/>
              <w:adjustRightInd w:val="0"/>
              <w:spacing w:line="276" w:lineRule="auto"/>
              <w:rPr>
                <w:color w:val="000000"/>
                <w:sz w:val="23"/>
                <w:szCs w:val="23"/>
              </w:rPr>
            </w:pPr>
            <w:r>
              <w:rPr>
                <w:bCs/>
              </w:rPr>
              <w:t xml:space="preserve">тестирование, выполнение </w:t>
            </w:r>
            <w:proofErr w:type="spellStart"/>
            <w:r>
              <w:rPr>
                <w:bCs/>
              </w:rPr>
              <w:t>кей-заданий</w:t>
            </w:r>
            <w:proofErr w:type="spellEnd"/>
            <w:r>
              <w:rPr>
                <w:bCs/>
              </w:rPr>
              <w:t>.</w:t>
            </w:r>
          </w:p>
        </w:tc>
      </w:tr>
      <w:tr w:rsidR="000441AF" w:rsidRPr="004F3587" w:rsidTr="000441AF">
        <w:trPr>
          <w:trHeight w:val="3705"/>
        </w:trPr>
        <w:tc>
          <w:tcPr>
            <w:tcW w:w="1493" w:type="pct"/>
          </w:tcPr>
          <w:p w:rsidR="000441AF" w:rsidRDefault="000441AF" w:rsidP="000441AF">
            <w:pPr>
              <w:pStyle w:val="aj"/>
            </w:pPr>
            <w: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0441AF" w:rsidRDefault="000441AF" w:rsidP="000441AF">
            <w:pPr>
              <w:pStyle w:val="aj"/>
            </w:pPr>
          </w:p>
        </w:tc>
        <w:tc>
          <w:tcPr>
            <w:tcW w:w="1583" w:type="pct"/>
          </w:tcPr>
          <w:p w:rsidR="000441AF" w:rsidRPr="004F3587" w:rsidRDefault="00E46E0D" w:rsidP="000441AF">
            <w:pPr>
              <w:rPr>
                <w:bCs/>
                <w:i/>
              </w:rPr>
            </w:pPr>
            <w:r>
              <w:rPr>
                <w:bCs/>
                <w:i/>
              </w:rPr>
              <w:t>Раздел 4, тема 4.2., раздел 6, тема 6.5</w:t>
            </w:r>
          </w:p>
        </w:tc>
        <w:tc>
          <w:tcPr>
            <w:tcW w:w="1924" w:type="pct"/>
          </w:tcPr>
          <w:p w:rsidR="000441AF" w:rsidRDefault="000441AF" w:rsidP="000441AF">
            <w:pPr>
              <w:autoSpaceDE w:val="0"/>
              <w:autoSpaceDN w:val="0"/>
              <w:adjustRightInd w:val="0"/>
              <w:spacing w:line="276" w:lineRule="auto"/>
              <w:rPr>
                <w:bCs/>
              </w:rPr>
            </w:pPr>
            <w:r>
              <w:rPr>
                <w:bCs/>
              </w:rPr>
              <w:t>Устный опрос, аналитическая работа с текстами разных стилей,</w:t>
            </w:r>
          </w:p>
          <w:p w:rsidR="000441AF" w:rsidRDefault="000441AF" w:rsidP="000441AF">
            <w:pPr>
              <w:autoSpaceDE w:val="0"/>
              <w:autoSpaceDN w:val="0"/>
              <w:adjustRightInd w:val="0"/>
              <w:spacing w:line="276" w:lineRule="auto"/>
              <w:rPr>
                <w:bCs/>
              </w:rPr>
            </w:pPr>
            <w:r>
              <w:rPr>
                <w:bCs/>
              </w:rPr>
              <w:t xml:space="preserve"> представление текстов</w:t>
            </w:r>
            <w:r w:rsidRPr="00420C91">
              <w:rPr>
                <w:bCs/>
              </w:rPr>
              <w:t xml:space="preserve"> в виде тезисов</w:t>
            </w:r>
            <w:r>
              <w:rPr>
                <w:bCs/>
              </w:rPr>
              <w:t>, конспектирование, составление аннотаций, написание рефератов, диктантов, сочинений различных жанров, лингвистический анализ языковых единиц,</w:t>
            </w:r>
          </w:p>
          <w:p w:rsidR="000441AF" w:rsidRPr="00634737" w:rsidRDefault="000441AF" w:rsidP="000441AF">
            <w:pPr>
              <w:autoSpaceDE w:val="0"/>
              <w:autoSpaceDN w:val="0"/>
              <w:adjustRightInd w:val="0"/>
              <w:spacing w:line="276" w:lineRule="auto"/>
              <w:rPr>
                <w:color w:val="000000"/>
                <w:sz w:val="23"/>
                <w:szCs w:val="23"/>
              </w:rPr>
            </w:pPr>
            <w:r>
              <w:rPr>
                <w:bCs/>
              </w:rPr>
              <w:t xml:space="preserve">тестирование, выполнение </w:t>
            </w:r>
            <w:proofErr w:type="spellStart"/>
            <w:proofErr w:type="gramStart"/>
            <w:r>
              <w:rPr>
                <w:bCs/>
              </w:rPr>
              <w:t>кей</w:t>
            </w:r>
            <w:r w:rsidR="003B2CEE">
              <w:rPr>
                <w:bCs/>
              </w:rPr>
              <w:t>с</w:t>
            </w:r>
            <w:r>
              <w:rPr>
                <w:bCs/>
              </w:rPr>
              <w:t>-заданий</w:t>
            </w:r>
            <w:proofErr w:type="spellEnd"/>
            <w:proofErr w:type="gramEnd"/>
            <w:r>
              <w:rPr>
                <w:bCs/>
              </w:rPr>
              <w:t>.</w:t>
            </w:r>
          </w:p>
        </w:tc>
      </w:tr>
      <w:tr w:rsidR="000441AF" w:rsidRPr="004F3587" w:rsidTr="000441AF">
        <w:trPr>
          <w:trHeight w:val="3705"/>
        </w:trPr>
        <w:tc>
          <w:tcPr>
            <w:tcW w:w="1493" w:type="pct"/>
          </w:tcPr>
          <w:p w:rsidR="000441AF" w:rsidRDefault="000441AF" w:rsidP="000441AF">
            <w:pPr>
              <w:pStyle w:val="aj"/>
            </w:pPr>
            <w:r>
              <w:t>ОК 09. Пользоваться профессиональной документацией на государственном и иностранном языках.</w:t>
            </w:r>
          </w:p>
          <w:p w:rsidR="000441AF" w:rsidRDefault="000441AF" w:rsidP="000441AF">
            <w:pPr>
              <w:pStyle w:val="aj"/>
            </w:pPr>
          </w:p>
        </w:tc>
        <w:tc>
          <w:tcPr>
            <w:tcW w:w="1583" w:type="pct"/>
          </w:tcPr>
          <w:p w:rsidR="000441AF" w:rsidRDefault="003B2CEE" w:rsidP="000441AF">
            <w:pPr>
              <w:rPr>
                <w:bCs/>
                <w:i/>
              </w:rPr>
            </w:pPr>
            <w:r>
              <w:rPr>
                <w:bCs/>
                <w:i/>
              </w:rPr>
              <w:t>Р</w:t>
            </w:r>
            <w:r w:rsidR="00E46E0D">
              <w:rPr>
                <w:bCs/>
                <w:i/>
              </w:rPr>
              <w:t>аздел 1, тема 1.1, 1.3, 1.5</w:t>
            </w:r>
          </w:p>
          <w:p w:rsidR="00E46E0D" w:rsidRDefault="00E46E0D" w:rsidP="000441AF">
            <w:pPr>
              <w:rPr>
                <w:bCs/>
                <w:i/>
              </w:rPr>
            </w:pPr>
            <w:r>
              <w:rPr>
                <w:bCs/>
                <w:i/>
              </w:rPr>
              <w:t>Раздел 5, темы 5.1., 5.2, 5.3, 5.4, 5.5, 5.6, 5.7, 5.8, 5.9, 5.10</w:t>
            </w:r>
          </w:p>
          <w:p w:rsidR="00E46E0D" w:rsidRPr="004F3587" w:rsidRDefault="00E46E0D" w:rsidP="000441AF">
            <w:pPr>
              <w:rPr>
                <w:bCs/>
                <w:i/>
              </w:rPr>
            </w:pPr>
            <w:r>
              <w:rPr>
                <w:bCs/>
                <w:i/>
              </w:rPr>
              <w:t>Раздел 6, темы 6.2, 6.3, 6.4, 6.6, 6.7, 6.8, 6.9, 6.10, 6.11, 6.12</w:t>
            </w:r>
          </w:p>
        </w:tc>
        <w:tc>
          <w:tcPr>
            <w:tcW w:w="1924" w:type="pct"/>
          </w:tcPr>
          <w:p w:rsidR="000441AF" w:rsidRDefault="000441AF" w:rsidP="000441AF">
            <w:pPr>
              <w:autoSpaceDE w:val="0"/>
              <w:autoSpaceDN w:val="0"/>
              <w:adjustRightInd w:val="0"/>
              <w:spacing w:line="276" w:lineRule="auto"/>
              <w:rPr>
                <w:bCs/>
              </w:rPr>
            </w:pPr>
            <w:r>
              <w:rPr>
                <w:bCs/>
              </w:rPr>
              <w:t>Устный опрос, аналитическая работа с текстами разных стилей,</w:t>
            </w:r>
          </w:p>
          <w:p w:rsidR="000441AF" w:rsidRDefault="000441AF" w:rsidP="000441AF">
            <w:pPr>
              <w:autoSpaceDE w:val="0"/>
              <w:autoSpaceDN w:val="0"/>
              <w:adjustRightInd w:val="0"/>
              <w:spacing w:line="276" w:lineRule="auto"/>
              <w:rPr>
                <w:bCs/>
              </w:rPr>
            </w:pPr>
            <w:r>
              <w:rPr>
                <w:bCs/>
              </w:rPr>
              <w:t xml:space="preserve"> представление текстов</w:t>
            </w:r>
            <w:r w:rsidRPr="00420C91">
              <w:rPr>
                <w:bCs/>
              </w:rPr>
              <w:t xml:space="preserve"> в виде тезисов</w:t>
            </w:r>
            <w:r>
              <w:rPr>
                <w:bCs/>
              </w:rPr>
              <w:t>, конспектирование, составление аннотаций, написание рефератов, диктантов, сочинений различных жанров, лингвистический анализ языковых единиц,</w:t>
            </w:r>
          </w:p>
          <w:p w:rsidR="000441AF" w:rsidRPr="00634737" w:rsidRDefault="000441AF" w:rsidP="000441AF">
            <w:pPr>
              <w:autoSpaceDE w:val="0"/>
              <w:autoSpaceDN w:val="0"/>
              <w:adjustRightInd w:val="0"/>
              <w:spacing w:line="276" w:lineRule="auto"/>
              <w:rPr>
                <w:color w:val="000000"/>
                <w:sz w:val="23"/>
                <w:szCs w:val="23"/>
              </w:rPr>
            </w:pPr>
            <w:r>
              <w:rPr>
                <w:bCs/>
              </w:rPr>
              <w:t xml:space="preserve">тестирование, выполнение </w:t>
            </w:r>
            <w:proofErr w:type="spellStart"/>
            <w:proofErr w:type="gramStart"/>
            <w:r>
              <w:rPr>
                <w:bCs/>
              </w:rPr>
              <w:t>кей</w:t>
            </w:r>
            <w:r w:rsidR="003B2CEE">
              <w:rPr>
                <w:bCs/>
              </w:rPr>
              <w:t>с</w:t>
            </w:r>
            <w:r>
              <w:rPr>
                <w:bCs/>
              </w:rPr>
              <w:t>-заданий</w:t>
            </w:r>
            <w:proofErr w:type="spellEnd"/>
            <w:proofErr w:type="gramEnd"/>
            <w:r>
              <w:rPr>
                <w:bCs/>
              </w:rPr>
              <w:t>.</w:t>
            </w:r>
          </w:p>
        </w:tc>
      </w:tr>
      <w:tr w:rsidR="009A4DBE" w:rsidRPr="004F3587" w:rsidTr="000441AF">
        <w:trPr>
          <w:trHeight w:val="3705"/>
        </w:trPr>
        <w:tc>
          <w:tcPr>
            <w:tcW w:w="1493" w:type="pct"/>
          </w:tcPr>
          <w:p w:rsidR="009A4DBE" w:rsidRPr="009A4DBE" w:rsidRDefault="009A4DBE" w:rsidP="009A4DBE">
            <w:pPr>
              <w:pStyle w:val="al"/>
              <w:spacing w:before="0" w:beforeAutospacing="0" w:after="0" w:afterAutospacing="0"/>
              <w:ind w:firstLine="44"/>
              <w:rPr>
                <w:sz w:val="22"/>
                <w:szCs w:val="22"/>
              </w:rPr>
            </w:pPr>
            <w:r w:rsidRPr="009A4DBE">
              <w:rPr>
                <w:sz w:val="22"/>
                <w:szCs w:val="22"/>
              </w:rPr>
              <w:t>ПК 1.2.</w:t>
            </w:r>
          </w:p>
          <w:p w:rsidR="009A4DBE" w:rsidRPr="009A4DBE" w:rsidRDefault="009A4DBE" w:rsidP="009A4DBE">
            <w:pPr>
              <w:rPr>
                <w:sz w:val="22"/>
                <w:szCs w:val="22"/>
              </w:rPr>
            </w:pPr>
            <w:r w:rsidRPr="009A4DBE">
              <w:rPr>
                <w:sz w:val="22"/>
                <w:szCs w:val="22"/>
              </w:rPr>
              <w:t>Разрабатывать программные модули в соответствии с техническим заданием.</w:t>
            </w:r>
          </w:p>
        </w:tc>
        <w:tc>
          <w:tcPr>
            <w:tcW w:w="1583" w:type="pct"/>
          </w:tcPr>
          <w:p w:rsidR="009A4DBE" w:rsidRPr="004F3587" w:rsidRDefault="009A4DBE" w:rsidP="009A4DBE">
            <w:pPr>
              <w:rPr>
                <w:bCs/>
                <w:i/>
              </w:rPr>
            </w:pPr>
            <w:r>
              <w:rPr>
                <w:bCs/>
                <w:i/>
              </w:rPr>
              <w:t>Раздел 7, темы 7.1,7.2, 7.3, 7.4, 7.5</w:t>
            </w:r>
          </w:p>
        </w:tc>
        <w:tc>
          <w:tcPr>
            <w:tcW w:w="1924" w:type="pct"/>
          </w:tcPr>
          <w:p w:rsidR="009A4DBE" w:rsidRDefault="009A4DBE" w:rsidP="009A4DBE">
            <w:pPr>
              <w:autoSpaceDE w:val="0"/>
              <w:autoSpaceDN w:val="0"/>
              <w:adjustRightInd w:val="0"/>
              <w:spacing w:line="276" w:lineRule="auto"/>
              <w:rPr>
                <w:bCs/>
              </w:rPr>
            </w:pPr>
            <w:r>
              <w:rPr>
                <w:bCs/>
              </w:rPr>
              <w:t>Устный опрос, аналитическая работа с текстами разных стилей,</w:t>
            </w:r>
          </w:p>
          <w:p w:rsidR="009A4DBE" w:rsidRDefault="009A4DBE" w:rsidP="009A4DBE">
            <w:pPr>
              <w:autoSpaceDE w:val="0"/>
              <w:autoSpaceDN w:val="0"/>
              <w:adjustRightInd w:val="0"/>
              <w:spacing w:line="276" w:lineRule="auto"/>
              <w:rPr>
                <w:bCs/>
              </w:rPr>
            </w:pPr>
            <w:r>
              <w:rPr>
                <w:bCs/>
              </w:rPr>
              <w:t xml:space="preserve"> представление текстов</w:t>
            </w:r>
            <w:r w:rsidRPr="00420C91">
              <w:rPr>
                <w:bCs/>
              </w:rPr>
              <w:t xml:space="preserve"> в виде тезисов</w:t>
            </w:r>
            <w:r>
              <w:rPr>
                <w:bCs/>
              </w:rPr>
              <w:t>, конспектирование, составление аннотаций, написание рефератов, диктантов, сочинений различных жанров, лингвистический анализ языковых единиц,</w:t>
            </w:r>
          </w:p>
          <w:p w:rsidR="009A4DBE" w:rsidRDefault="009A4DBE" w:rsidP="009A4DBE">
            <w:pPr>
              <w:autoSpaceDE w:val="0"/>
              <w:autoSpaceDN w:val="0"/>
              <w:adjustRightInd w:val="0"/>
              <w:spacing w:line="276" w:lineRule="auto"/>
              <w:rPr>
                <w:bCs/>
              </w:rPr>
            </w:pPr>
            <w:r>
              <w:rPr>
                <w:bCs/>
              </w:rPr>
              <w:t xml:space="preserve">тестирование, выполнение </w:t>
            </w:r>
            <w:proofErr w:type="spellStart"/>
            <w:proofErr w:type="gramStart"/>
            <w:r>
              <w:rPr>
                <w:bCs/>
              </w:rPr>
              <w:t>кейс-заданий</w:t>
            </w:r>
            <w:proofErr w:type="spellEnd"/>
            <w:proofErr w:type="gramEnd"/>
            <w:r>
              <w:rPr>
                <w:bCs/>
              </w:rPr>
              <w:t>.</w:t>
            </w:r>
          </w:p>
        </w:tc>
      </w:tr>
      <w:tr w:rsidR="009A4DBE" w:rsidRPr="004F3587" w:rsidTr="000441AF">
        <w:trPr>
          <w:trHeight w:val="3705"/>
        </w:trPr>
        <w:tc>
          <w:tcPr>
            <w:tcW w:w="1493" w:type="pct"/>
          </w:tcPr>
          <w:p w:rsidR="009A4DBE" w:rsidRPr="009A4DBE" w:rsidRDefault="009A4DBE" w:rsidP="009A4DBE">
            <w:pPr>
              <w:pStyle w:val="al"/>
              <w:spacing w:before="0" w:beforeAutospacing="0" w:after="0" w:afterAutospacing="0"/>
              <w:ind w:firstLine="44"/>
              <w:rPr>
                <w:sz w:val="22"/>
                <w:szCs w:val="22"/>
              </w:rPr>
            </w:pPr>
            <w:r w:rsidRPr="009A4DBE">
              <w:rPr>
                <w:sz w:val="22"/>
                <w:szCs w:val="22"/>
              </w:rPr>
              <w:lastRenderedPageBreak/>
              <w:t>ПК 2.4.</w:t>
            </w:r>
          </w:p>
          <w:p w:rsidR="009A4DBE" w:rsidRPr="009A4DBE" w:rsidRDefault="009A4DBE" w:rsidP="009A4DBE">
            <w:pPr>
              <w:pStyle w:val="al"/>
              <w:spacing w:before="0" w:beforeAutospacing="0" w:after="0" w:afterAutospacing="0"/>
              <w:ind w:firstLine="44"/>
              <w:rPr>
                <w:sz w:val="22"/>
                <w:szCs w:val="22"/>
              </w:rPr>
            </w:pPr>
            <w:r w:rsidRPr="009A4DBE">
              <w:rPr>
                <w:sz w:val="22"/>
                <w:szCs w:val="22"/>
              </w:rPr>
              <w:t>Осуществлять разработку тестовых наборов и тестовых сценариев для программного обеспечения.</w:t>
            </w:r>
          </w:p>
        </w:tc>
        <w:tc>
          <w:tcPr>
            <w:tcW w:w="1583" w:type="pct"/>
          </w:tcPr>
          <w:p w:rsidR="009A4DBE" w:rsidRPr="004F3587" w:rsidRDefault="009A4DBE" w:rsidP="009A4DBE">
            <w:pPr>
              <w:rPr>
                <w:bCs/>
                <w:i/>
              </w:rPr>
            </w:pPr>
            <w:r>
              <w:rPr>
                <w:bCs/>
                <w:i/>
              </w:rPr>
              <w:t>Раздел 7, темы 7.1,7.2, 7.3, 7.4, 7.5</w:t>
            </w:r>
          </w:p>
        </w:tc>
        <w:tc>
          <w:tcPr>
            <w:tcW w:w="1924" w:type="pct"/>
          </w:tcPr>
          <w:p w:rsidR="009A4DBE" w:rsidRDefault="009A4DBE" w:rsidP="009A4DBE">
            <w:pPr>
              <w:autoSpaceDE w:val="0"/>
              <w:autoSpaceDN w:val="0"/>
              <w:adjustRightInd w:val="0"/>
              <w:spacing w:line="276" w:lineRule="auto"/>
              <w:rPr>
                <w:bCs/>
              </w:rPr>
            </w:pPr>
            <w:r>
              <w:rPr>
                <w:bCs/>
              </w:rPr>
              <w:t>Устный опрос, аналитическая работа с текстами разных стилей,</w:t>
            </w:r>
          </w:p>
          <w:p w:rsidR="009A4DBE" w:rsidRDefault="009A4DBE" w:rsidP="009A4DBE">
            <w:pPr>
              <w:autoSpaceDE w:val="0"/>
              <w:autoSpaceDN w:val="0"/>
              <w:adjustRightInd w:val="0"/>
              <w:spacing w:line="276" w:lineRule="auto"/>
              <w:rPr>
                <w:bCs/>
              </w:rPr>
            </w:pPr>
            <w:r>
              <w:rPr>
                <w:bCs/>
              </w:rPr>
              <w:t xml:space="preserve"> представление текстов</w:t>
            </w:r>
            <w:r w:rsidRPr="00420C91">
              <w:rPr>
                <w:bCs/>
              </w:rPr>
              <w:t xml:space="preserve"> в виде тезисов</w:t>
            </w:r>
            <w:r>
              <w:rPr>
                <w:bCs/>
              </w:rPr>
              <w:t>, конспектирование, составление аннотаций, написание рефератов, диктантов, сочинений различных жанров, лингвистический анализ языковых единиц,</w:t>
            </w:r>
          </w:p>
          <w:p w:rsidR="009A4DBE" w:rsidRDefault="009A4DBE" w:rsidP="009A4DBE">
            <w:pPr>
              <w:autoSpaceDE w:val="0"/>
              <w:autoSpaceDN w:val="0"/>
              <w:adjustRightInd w:val="0"/>
              <w:spacing w:line="276" w:lineRule="auto"/>
              <w:rPr>
                <w:bCs/>
              </w:rPr>
            </w:pPr>
            <w:r>
              <w:rPr>
                <w:bCs/>
              </w:rPr>
              <w:t xml:space="preserve">тестирование, выполнение </w:t>
            </w:r>
            <w:proofErr w:type="spellStart"/>
            <w:proofErr w:type="gramStart"/>
            <w:r>
              <w:rPr>
                <w:bCs/>
              </w:rPr>
              <w:t>кейс-заданий</w:t>
            </w:r>
            <w:proofErr w:type="spellEnd"/>
            <w:proofErr w:type="gramEnd"/>
            <w:r>
              <w:rPr>
                <w:bCs/>
              </w:rPr>
              <w:t>.</w:t>
            </w:r>
          </w:p>
        </w:tc>
      </w:tr>
    </w:tbl>
    <w:p w:rsidR="00C95343" w:rsidRDefault="00C95343" w:rsidP="00C95343"/>
    <w:p w:rsidR="006A3432" w:rsidRDefault="006A3432">
      <w:pPr>
        <w:rPr>
          <w:b/>
          <w:bCs/>
          <w:color w:val="000000"/>
          <w:sz w:val="28"/>
          <w:szCs w:val="28"/>
        </w:rPr>
      </w:pPr>
    </w:p>
    <w:sectPr w:rsidR="006A3432" w:rsidSect="00F85DFB">
      <w:pgSz w:w="11906" w:h="16838"/>
      <w:pgMar w:top="899" w:right="1134" w:bottom="1079" w:left="1134"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3CF9" w:rsidRDefault="00F23CF9">
      <w:r>
        <w:separator/>
      </w:r>
    </w:p>
  </w:endnote>
  <w:endnote w:type="continuationSeparator" w:id="0">
    <w:p w:rsidR="00F23CF9" w:rsidRDefault="00F23CF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entury Schoolbook">
    <w:charset w:val="CC"/>
    <w:family w:val="roman"/>
    <w:pitch w:val="variable"/>
    <w:sig w:usb0="00000287" w:usb1="00000000" w:usb2="00000000" w:usb3="00000000" w:csb0="0000009F" w:csb1="00000000"/>
  </w:font>
  <w:font w:name="Liberation Serif">
    <w:altName w:val="Times New Roman"/>
    <w:charset w:val="00"/>
    <w:family w:val="roman"/>
    <w:pitch w:val="variable"/>
    <w:sig w:usb0="00000000" w:usb1="00000000" w:usb2="00000000" w:usb3="00000000" w:csb0="00000000" w:csb1="00000000"/>
  </w:font>
  <w:font w:name="Droid Sans Fallback">
    <w:charset w:val="00"/>
    <w:family w:val="auto"/>
    <w:pitch w:val="variable"/>
    <w:sig w:usb0="00000000" w:usb1="00000000" w:usb2="00000000" w:usb3="00000000" w:csb0="00000000" w:csb1="00000000"/>
  </w:font>
  <w:font w:name="FreeSans">
    <w:charset w:val="00"/>
    <w:family w:val="auto"/>
    <w:pitch w:val="variable"/>
    <w:sig w:usb0="00000000" w:usb1="00000000" w:usb2="00000000" w:usb3="00000000" w:csb0="00000000" w:csb1="00000000"/>
  </w:font>
  <w:font w:name="Franklin Gothic Medium">
    <w:panose1 w:val="020B0603020102020204"/>
    <w:charset w:val="CC"/>
    <w:family w:val="swiss"/>
    <w:pitch w:val="variable"/>
    <w:sig w:usb0="00000287" w:usb1="00000000" w:usb2="00000000" w:usb3="00000000" w:csb0="0000009F" w:csb1="00000000"/>
  </w:font>
  <w:font w:name="ArialMT">
    <w:altName w:val="Times New Roman"/>
    <w:panose1 w:val="00000000000000000000"/>
    <w:charset w:val="00"/>
    <w:family w:val="roman"/>
    <w:notTrueType/>
    <w:pitch w:val="default"/>
    <w:sig w:usb0="00000000" w:usb1="00000000" w:usb2="00000000" w:usb3="00000000" w:csb0="00000000" w:csb1="00000000"/>
  </w:font>
  <w:font w:name="IOMDI+TimesNewRomanPSMT">
    <w:altName w:val="Calibri"/>
    <w:charset w:val="01"/>
    <w:family w:val="auto"/>
    <w:pitch w:val="variable"/>
    <w:sig w:usb0="E0002AFF" w:usb1="C0007841" w:usb2="00000009" w:usb3="00000000" w:csb0="400001FF" w:csb1="FFFF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665" w:rsidRDefault="00E846E7" w:rsidP="0006135B">
    <w:pPr>
      <w:pStyle w:val="af1"/>
      <w:framePr w:wrap="around" w:vAnchor="text" w:hAnchor="margin" w:xAlign="right" w:y="1"/>
      <w:rPr>
        <w:rStyle w:val="af3"/>
      </w:rPr>
    </w:pPr>
    <w:r>
      <w:rPr>
        <w:rStyle w:val="af3"/>
      </w:rPr>
      <w:fldChar w:fldCharType="begin"/>
    </w:r>
    <w:r w:rsidR="00F34665">
      <w:rPr>
        <w:rStyle w:val="af3"/>
      </w:rPr>
      <w:instrText xml:space="preserve">PAGE  </w:instrText>
    </w:r>
    <w:r>
      <w:rPr>
        <w:rStyle w:val="af3"/>
      </w:rPr>
      <w:fldChar w:fldCharType="end"/>
    </w:r>
  </w:p>
  <w:p w:rsidR="00F34665" w:rsidRDefault="00F34665" w:rsidP="00186EA0">
    <w:pPr>
      <w:pStyle w:val="af1"/>
      <w:ind w:right="360"/>
    </w:pPr>
  </w:p>
  <w:p w:rsidR="00F34665" w:rsidRDefault="00F34665"/>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665" w:rsidRDefault="00F34665" w:rsidP="00186EA0">
    <w:pPr>
      <w:pStyle w:val="a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3CF9" w:rsidRDefault="00F23CF9">
      <w:r>
        <w:separator/>
      </w:r>
    </w:p>
  </w:footnote>
  <w:footnote w:type="continuationSeparator" w:id="0">
    <w:p w:rsidR="00F23CF9" w:rsidRDefault="00F23C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405C4"/>
    <w:multiLevelType w:val="hybridMultilevel"/>
    <w:tmpl w:val="C35C2CA6"/>
    <w:lvl w:ilvl="0" w:tplc="0419000F">
      <w:start w:val="1"/>
      <w:numFmt w:val="decimal"/>
      <w:lvlText w:val="%1."/>
      <w:lvlJc w:val="left"/>
      <w:pPr>
        <w:ind w:left="2912" w:hanging="360"/>
      </w:p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1">
    <w:nsid w:val="028D775B"/>
    <w:multiLevelType w:val="hybridMultilevel"/>
    <w:tmpl w:val="0BEA81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AA2DBA"/>
    <w:multiLevelType w:val="hybridMultilevel"/>
    <w:tmpl w:val="E20095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74221A"/>
    <w:multiLevelType w:val="hybridMultilevel"/>
    <w:tmpl w:val="D05E5D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864600"/>
    <w:multiLevelType w:val="hybridMultilevel"/>
    <w:tmpl w:val="488C8A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
    <w:nsid w:val="0C2D5637"/>
    <w:multiLevelType w:val="hybridMultilevel"/>
    <w:tmpl w:val="F93AC1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DFA63F0"/>
    <w:multiLevelType w:val="hybridMultilevel"/>
    <w:tmpl w:val="B694C8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F805F49"/>
    <w:multiLevelType w:val="multilevel"/>
    <w:tmpl w:val="6A98DB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30310EB"/>
    <w:multiLevelType w:val="hybridMultilevel"/>
    <w:tmpl w:val="0DDE7FE2"/>
    <w:lvl w:ilvl="0" w:tplc="C6B48D8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3416830"/>
    <w:multiLevelType w:val="hybridMultilevel"/>
    <w:tmpl w:val="96D858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4721BFA"/>
    <w:multiLevelType w:val="hybridMultilevel"/>
    <w:tmpl w:val="D6703F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50338B0"/>
    <w:multiLevelType w:val="multilevel"/>
    <w:tmpl w:val="C8C85336"/>
    <w:lvl w:ilvl="0">
      <w:start w:val="1"/>
      <w:numFmt w:val="decimal"/>
      <w:lvlText w:val="%1."/>
      <w:lvlJc w:val="left"/>
      <w:pPr>
        <w:ind w:left="720" w:hanging="360"/>
      </w:pPr>
      <w:rPr>
        <w:rFonts w:ascii="Times New Roman" w:eastAsia="Times New Roman" w:hAnsi="Times New Roman" w:cs="Times New Roman" w:hint="default"/>
        <w:b/>
        <w:sz w:val="28"/>
      </w:rPr>
    </w:lvl>
    <w:lvl w:ilvl="1">
      <w:start w:val="1"/>
      <w:numFmt w:val="bullet"/>
      <w:lvlText w:val=""/>
      <w:lvlJc w:val="left"/>
      <w:pPr>
        <w:ind w:left="1287" w:hanging="720"/>
      </w:pPr>
      <w:rPr>
        <w:rFonts w:ascii="Symbol" w:hAnsi="Symbol"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3">
    <w:nsid w:val="164179C7"/>
    <w:multiLevelType w:val="hybridMultilevel"/>
    <w:tmpl w:val="CD7C98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8E95F3E"/>
    <w:multiLevelType w:val="hybridMultilevel"/>
    <w:tmpl w:val="25F6B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BA37E82"/>
    <w:multiLevelType w:val="hybridMultilevel"/>
    <w:tmpl w:val="2228B6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CAB0704"/>
    <w:multiLevelType w:val="hybridMultilevel"/>
    <w:tmpl w:val="9B3CDB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199230D"/>
    <w:multiLevelType w:val="hybridMultilevel"/>
    <w:tmpl w:val="A04057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21942B6"/>
    <w:multiLevelType w:val="hybridMultilevel"/>
    <w:tmpl w:val="F7FAE6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2F7232C"/>
    <w:multiLevelType w:val="hybridMultilevel"/>
    <w:tmpl w:val="6FC2CF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5667AF9"/>
    <w:multiLevelType w:val="hybridMultilevel"/>
    <w:tmpl w:val="EBBE64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5706720"/>
    <w:multiLevelType w:val="hybridMultilevel"/>
    <w:tmpl w:val="114CD1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6E0219C"/>
    <w:multiLevelType w:val="hybridMultilevel"/>
    <w:tmpl w:val="4C8AAE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D996FC4"/>
    <w:multiLevelType w:val="hybridMultilevel"/>
    <w:tmpl w:val="0A72FC5E"/>
    <w:lvl w:ilvl="0" w:tplc="0419000F">
      <w:start w:val="1"/>
      <w:numFmt w:val="decimal"/>
      <w:lvlText w:val="%1."/>
      <w:lvlJc w:val="left"/>
      <w:pPr>
        <w:ind w:left="1125" w:hanging="360"/>
      </w:p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4">
    <w:nsid w:val="311819C9"/>
    <w:multiLevelType w:val="hybridMultilevel"/>
    <w:tmpl w:val="CE3C6A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3532B95"/>
    <w:multiLevelType w:val="multilevel"/>
    <w:tmpl w:val="EFA888FE"/>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350B3616"/>
    <w:multiLevelType w:val="hybridMultilevel"/>
    <w:tmpl w:val="639CE52C"/>
    <w:lvl w:ilvl="0" w:tplc="0419000F">
      <w:start w:val="1"/>
      <w:numFmt w:val="decimal"/>
      <w:lvlText w:val="%1."/>
      <w:lvlJc w:val="left"/>
      <w:pPr>
        <w:ind w:left="765" w:hanging="360"/>
      </w:p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7">
    <w:nsid w:val="36743E88"/>
    <w:multiLevelType w:val="hybridMultilevel"/>
    <w:tmpl w:val="4770EFDA"/>
    <w:lvl w:ilvl="0" w:tplc="0419000F">
      <w:start w:val="1"/>
      <w:numFmt w:val="decimal"/>
      <w:lvlText w:val="%1."/>
      <w:lvlJc w:val="left"/>
      <w:pPr>
        <w:ind w:left="502"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38BA6D07"/>
    <w:multiLevelType w:val="hybridMultilevel"/>
    <w:tmpl w:val="FAE021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0937CF8"/>
    <w:multiLevelType w:val="hybridMultilevel"/>
    <w:tmpl w:val="096CB2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2765FB4"/>
    <w:multiLevelType w:val="hybridMultilevel"/>
    <w:tmpl w:val="AA147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4382072F"/>
    <w:multiLevelType w:val="hybridMultilevel"/>
    <w:tmpl w:val="05CCC9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3BC55C2"/>
    <w:multiLevelType w:val="hybridMultilevel"/>
    <w:tmpl w:val="5EC06F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7FA783E"/>
    <w:multiLevelType w:val="hybridMultilevel"/>
    <w:tmpl w:val="8EAA7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D440016"/>
    <w:multiLevelType w:val="hybridMultilevel"/>
    <w:tmpl w:val="DA164018"/>
    <w:lvl w:ilvl="0" w:tplc="7FF43D1A">
      <w:start w:val="1"/>
      <w:numFmt w:val="decimal"/>
      <w:lvlText w:val="%1."/>
      <w:lvlJc w:val="left"/>
      <w:pPr>
        <w:ind w:left="1429" w:hanging="360"/>
      </w:pPr>
      <w:rPr>
        <w:rFonts w:hint="default"/>
        <w:b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55B0078D"/>
    <w:multiLevelType w:val="hybridMultilevel"/>
    <w:tmpl w:val="A88810EE"/>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62D337B"/>
    <w:multiLevelType w:val="hybridMultilevel"/>
    <w:tmpl w:val="599C19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CCF2DD9"/>
    <w:multiLevelType w:val="hybridMultilevel"/>
    <w:tmpl w:val="0D6E97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DBF23A6"/>
    <w:multiLevelType w:val="hybridMultilevel"/>
    <w:tmpl w:val="B62E96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FB20A45"/>
    <w:multiLevelType w:val="hybridMultilevel"/>
    <w:tmpl w:val="4C2452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07B17B5"/>
    <w:multiLevelType w:val="hybridMultilevel"/>
    <w:tmpl w:val="44084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510572A"/>
    <w:multiLevelType w:val="hybridMultilevel"/>
    <w:tmpl w:val="7472A1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6F501C2"/>
    <w:multiLevelType w:val="hybridMultilevel"/>
    <w:tmpl w:val="52389C02"/>
    <w:lvl w:ilvl="0" w:tplc="7FF43D1A">
      <w:start w:val="1"/>
      <w:numFmt w:val="decimal"/>
      <w:lvlText w:val="%1."/>
      <w:lvlJc w:val="left"/>
      <w:pPr>
        <w:ind w:left="1122" w:hanging="360"/>
      </w:pPr>
      <w:rPr>
        <w:rFonts w:hint="default"/>
        <w:b w:val="0"/>
        <w:sz w:val="24"/>
      </w:rPr>
    </w:lvl>
    <w:lvl w:ilvl="1" w:tplc="04190019" w:tentative="1">
      <w:start w:val="1"/>
      <w:numFmt w:val="lowerLetter"/>
      <w:lvlText w:val="%2."/>
      <w:lvlJc w:val="left"/>
      <w:pPr>
        <w:ind w:left="1842" w:hanging="360"/>
      </w:pPr>
    </w:lvl>
    <w:lvl w:ilvl="2" w:tplc="0419001B" w:tentative="1">
      <w:start w:val="1"/>
      <w:numFmt w:val="lowerRoman"/>
      <w:lvlText w:val="%3."/>
      <w:lvlJc w:val="right"/>
      <w:pPr>
        <w:ind w:left="2562" w:hanging="180"/>
      </w:pPr>
    </w:lvl>
    <w:lvl w:ilvl="3" w:tplc="0419000F" w:tentative="1">
      <w:start w:val="1"/>
      <w:numFmt w:val="decimal"/>
      <w:lvlText w:val="%4."/>
      <w:lvlJc w:val="left"/>
      <w:pPr>
        <w:ind w:left="3282" w:hanging="360"/>
      </w:pPr>
    </w:lvl>
    <w:lvl w:ilvl="4" w:tplc="04190019" w:tentative="1">
      <w:start w:val="1"/>
      <w:numFmt w:val="lowerLetter"/>
      <w:lvlText w:val="%5."/>
      <w:lvlJc w:val="left"/>
      <w:pPr>
        <w:ind w:left="4002" w:hanging="360"/>
      </w:pPr>
    </w:lvl>
    <w:lvl w:ilvl="5" w:tplc="0419001B" w:tentative="1">
      <w:start w:val="1"/>
      <w:numFmt w:val="lowerRoman"/>
      <w:lvlText w:val="%6."/>
      <w:lvlJc w:val="right"/>
      <w:pPr>
        <w:ind w:left="4722" w:hanging="180"/>
      </w:pPr>
    </w:lvl>
    <w:lvl w:ilvl="6" w:tplc="0419000F" w:tentative="1">
      <w:start w:val="1"/>
      <w:numFmt w:val="decimal"/>
      <w:lvlText w:val="%7."/>
      <w:lvlJc w:val="left"/>
      <w:pPr>
        <w:ind w:left="5442" w:hanging="360"/>
      </w:pPr>
    </w:lvl>
    <w:lvl w:ilvl="7" w:tplc="04190019" w:tentative="1">
      <w:start w:val="1"/>
      <w:numFmt w:val="lowerLetter"/>
      <w:lvlText w:val="%8."/>
      <w:lvlJc w:val="left"/>
      <w:pPr>
        <w:ind w:left="6162" w:hanging="360"/>
      </w:pPr>
    </w:lvl>
    <w:lvl w:ilvl="8" w:tplc="0419001B" w:tentative="1">
      <w:start w:val="1"/>
      <w:numFmt w:val="lowerRoman"/>
      <w:lvlText w:val="%9."/>
      <w:lvlJc w:val="right"/>
      <w:pPr>
        <w:ind w:left="6882" w:hanging="180"/>
      </w:pPr>
    </w:lvl>
  </w:abstractNum>
  <w:abstractNum w:abstractNumId="44">
    <w:nsid w:val="679625C6"/>
    <w:multiLevelType w:val="hybridMultilevel"/>
    <w:tmpl w:val="90CE97C4"/>
    <w:lvl w:ilvl="0" w:tplc="6EC27CF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67DA5732"/>
    <w:multiLevelType w:val="hybridMultilevel"/>
    <w:tmpl w:val="CDA01B68"/>
    <w:lvl w:ilvl="0" w:tplc="04190001">
      <w:start w:val="1"/>
      <w:numFmt w:val="bullet"/>
      <w:lvlText w:val=""/>
      <w:lvlJc w:val="left"/>
      <w:pPr>
        <w:ind w:left="720" w:hanging="360"/>
      </w:pPr>
      <w:rPr>
        <w:rFonts w:ascii="Symbol" w:hAnsi="Symbol"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8A42433"/>
    <w:multiLevelType w:val="hybridMultilevel"/>
    <w:tmpl w:val="F7E00F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95D6F71"/>
    <w:multiLevelType w:val="hybridMultilevel"/>
    <w:tmpl w:val="61AC78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6B1431EB"/>
    <w:multiLevelType w:val="hybridMultilevel"/>
    <w:tmpl w:val="5F42D3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CD910B2"/>
    <w:multiLevelType w:val="hybridMultilevel"/>
    <w:tmpl w:val="3C12C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064088A"/>
    <w:multiLevelType w:val="hybridMultilevel"/>
    <w:tmpl w:val="9D0092D6"/>
    <w:lvl w:ilvl="0" w:tplc="0419000F">
      <w:start w:val="1"/>
      <w:numFmt w:val="decimal"/>
      <w:lvlText w:val="%1."/>
      <w:lvlJc w:val="left"/>
      <w:pPr>
        <w:ind w:left="163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58E1892"/>
    <w:multiLevelType w:val="hybridMultilevel"/>
    <w:tmpl w:val="BA12BD76"/>
    <w:lvl w:ilvl="0" w:tplc="0F964094">
      <w:start w:val="4"/>
      <w:numFmt w:val="decimal"/>
      <w:lvlText w:val="%1."/>
      <w:lvlJc w:val="left"/>
      <w:pPr>
        <w:ind w:left="1429"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88970CF"/>
    <w:multiLevelType w:val="hybridMultilevel"/>
    <w:tmpl w:val="FA785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91F7582"/>
    <w:multiLevelType w:val="hybridMultilevel"/>
    <w:tmpl w:val="865867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99E7BEF"/>
    <w:multiLevelType w:val="hybridMultilevel"/>
    <w:tmpl w:val="B84CB72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5">
    <w:nsid w:val="7C7F641B"/>
    <w:multiLevelType w:val="hybridMultilevel"/>
    <w:tmpl w:val="42EA7F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31"/>
  </w:num>
  <w:num w:numId="3">
    <w:abstractNumId w:val="11"/>
  </w:num>
  <w:num w:numId="4">
    <w:abstractNumId w:val="36"/>
  </w:num>
  <w:num w:numId="5">
    <w:abstractNumId w:val="27"/>
  </w:num>
  <w:num w:numId="6">
    <w:abstractNumId w:val="18"/>
  </w:num>
  <w:num w:numId="7">
    <w:abstractNumId w:val="13"/>
  </w:num>
  <w:num w:numId="8">
    <w:abstractNumId w:val="39"/>
  </w:num>
  <w:num w:numId="9">
    <w:abstractNumId w:val="25"/>
  </w:num>
  <w:num w:numId="10">
    <w:abstractNumId w:val="38"/>
  </w:num>
  <w:num w:numId="11">
    <w:abstractNumId w:val="3"/>
  </w:num>
  <w:num w:numId="12">
    <w:abstractNumId w:val="6"/>
  </w:num>
  <w:num w:numId="13">
    <w:abstractNumId w:val="54"/>
  </w:num>
  <w:num w:numId="14">
    <w:abstractNumId w:val="23"/>
  </w:num>
  <w:num w:numId="15">
    <w:abstractNumId w:val="7"/>
  </w:num>
  <w:num w:numId="16">
    <w:abstractNumId w:val="26"/>
  </w:num>
  <w:num w:numId="17">
    <w:abstractNumId w:val="42"/>
  </w:num>
  <w:num w:numId="18">
    <w:abstractNumId w:val="37"/>
  </w:num>
  <w:num w:numId="19">
    <w:abstractNumId w:val="34"/>
  </w:num>
  <w:num w:numId="20">
    <w:abstractNumId w:val="10"/>
  </w:num>
  <w:num w:numId="21">
    <w:abstractNumId w:val="16"/>
  </w:num>
  <w:num w:numId="22">
    <w:abstractNumId w:val="33"/>
  </w:num>
  <w:num w:numId="23">
    <w:abstractNumId w:val="20"/>
  </w:num>
  <w:num w:numId="24">
    <w:abstractNumId w:val="52"/>
  </w:num>
  <w:num w:numId="25">
    <w:abstractNumId w:val="32"/>
  </w:num>
  <w:num w:numId="26">
    <w:abstractNumId w:val="17"/>
  </w:num>
  <w:num w:numId="27">
    <w:abstractNumId w:val="47"/>
  </w:num>
  <w:num w:numId="28">
    <w:abstractNumId w:val="0"/>
  </w:num>
  <w:num w:numId="29">
    <w:abstractNumId w:val="19"/>
  </w:num>
  <w:num w:numId="30">
    <w:abstractNumId w:val="50"/>
  </w:num>
  <w:num w:numId="31">
    <w:abstractNumId w:val="21"/>
  </w:num>
  <w:num w:numId="32">
    <w:abstractNumId w:val="1"/>
  </w:num>
  <w:num w:numId="33">
    <w:abstractNumId w:val="30"/>
  </w:num>
  <w:num w:numId="34">
    <w:abstractNumId w:val="53"/>
  </w:num>
  <w:num w:numId="35">
    <w:abstractNumId w:val="4"/>
  </w:num>
  <w:num w:numId="36">
    <w:abstractNumId w:val="29"/>
  </w:num>
  <w:num w:numId="37">
    <w:abstractNumId w:val="49"/>
  </w:num>
  <w:num w:numId="38">
    <w:abstractNumId w:val="28"/>
  </w:num>
  <w:num w:numId="39">
    <w:abstractNumId w:val="9"/>
  </w:num>
  <w:num w:numId="40">
    <w:abstractNumId w:val="14"/>
  </w:num>
  <w:num w:numId="41">
    <w:abstractNumId w:val="35"/>
  </w:num>
  <w:num w:numId="42">
    <w:abstractNumId w:val="15"/>
  </w:num>
  <w:num w:numId="43">
    <w:abstractNumId w:val="43"/>
  </w:num>
  <w:num w:numId="44">
    <w:abstractNumId w:val="46"/>
  </w:num>
  <w:num w:numId="45">
    <w:abstractNumId w:val="45"/>
  </w:num>
  <w:num w:numId="46">
    <w:abstractNumId w:val="2"/>
  </w:num>
  <w:num w:numId="47">
    <w:abstractNumId w:val="55"/>
  </w:num>
  <w:num w:numId="48">
    <w:abstractNumId w:val="40"/>
  </w:num>
  <w:num w:numId="49">
    <w:abstractNumId w:val="48"/>
  </w:num>
  <w:num w:numId="50">
    <w:abstractNumId w:val="24"/>
  </w:num>
  <w:num w:numId="51">
    <w:abstractNumId w:val="41"/>
  </w:num>
  <w:num w:numId="52">
    <w:abstractNumId w:val="22"/>
  </w:num>
  <w:num w:numId="53">
    <w:abstractNumId w:val="51"/>
  </w:num>
  <w:num w:numId="54">
    <w:abstractNumId w:val="12"/>
  </w:num>
  <w:num w:numId="55">
    <w:abstractNumId w:val="44"/>
  </w:num>
  <w:num w:numId="56">
    <w:abstractNumId w:val="8"/>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1B26F1"/>
    <w:rsid w:val="000034D7"/>
    <w:rsid w:val="00004734"/>
    <w:rsid w:val="0001048B"/>
    <w:rsid w:val="00010B1D"/>
    <w:rsid w:val="000127A8"/>
    <w:rsid w:val="00013A54"/>
    <w:rsid w:val="00013DDC"/>
    <w:rsid w:val="0001417A"/>
    <w:rsid w:val="00027872"/>
    <w:rsid w:val="00030102"/>
    <w:rsid w:val="00033B01"/>
    <w:rsid w:val="00033BD9"/>
    <w:rsid w:val="00040E09"/>
    <w:rsid w:val="00041CB4"/>
    <w:rsid w:val="0004360E"/>
    <w:rsid w:val="000441AF"/>
    <w:rsid w:val="00046EDF"/>
    <w:rsid w:val="000473FC"/>
    <w:rsid w:val="0004786A"/>
    <w:rsid w:val="00053C04"/>
    <w:rsid w:val="00060370"/>
    <w:rsid w:val="0006135B"/>
    <w:rsid w:val="00064D79"/>
    <w:rsid w:val="00070A42"/>
    <w:rsid w:val="000711D1"/>
    <w:rsid w:val="00071613"/>
    <w:rsid w:val="000725CA"/>
    <w:rsid w:val="00072718"/>
    <w:rsid w:val="00074850"/>
    <w:rsid w:val="00074CF0"/>
    <w:rsid w:val="0007640B"/>
    <w:rsid w:val="00077E6E"/>
    <w:rsid w:val="0008156B"/>
    <w:rsid w:val="000836A2"/>
    <w:rsid w:val="0008446C"/>
    <w:rsid w:val="000948D6"/>
    <w:rsid w:val="000968AE"/>
    <w:rsid w:val="00096B34"/>
    <w:rsid w:val="000A0755"/>
    <w:rsid w:val="000A28F1"/>
    <w:rsid w:val="000A3E06"/>
    <w:rsid w:val="000B02DC"/>
    <w:rsid w:val="000B0B13"/>
    <w:rsid w:val="000B479A"/>
    <w:rsid w:val="000C681D"/>
    <w:rsid w:val="000D16F6"/>
    <w:rsid w:val="000D5CDF"/>
    <w:rsid w:val="000D64C6"/>
    <w:rsid w:val="000E0275"/>
    <w:rsid w:val="000E16C4"/>
    <w:rsid w:val="000E3F39"/>
    <w:rsid w:val="000E457A"/>
    <w:rsid w:val="000E7B72"/>
    <w:rsid w:val="000F370D"/>
    <w:rsid w:val="000F3EA9"/>
    <w:rsid w:val="000F74B1"/>
    <w:rsid w:val="0010179B"/>
    <w:rsid w:val="00104CD7"/>
    <w:rsid w:val="00105C45"/>
    <w:rsid w:val="00106480"/>
    <w:rsid w:val="00107AAC"/>
    <w:rsid w:val="00111C99"/>
    <w:rsid w:val="0011375E"/>
    <w:rsid w:val="0011558F"/>
    <w:rsid w:val="001171D9"/>
    <w:rsid w:val="001172F9"/>
    <w:rsid w:val="001241D8"/>
    <w:rsid w:val="00125E19"/>
    <w:rsid w:val="0013016A"/>
    <w:rsid w:val="00133EBE"/>
    <w:rsid w:val="0014522E"/>
    <w:rsid w:val="00146EE6"/>
    <w:rsid w:val="00154510"/>
    <w:rsid w:val="00156B88"/>
    <w:rsid w:val="001578D8"/>
    <w:rsid w:val="001601D2"/>
    <w:rsid w:val="00162CDF"/>
    <w:rsid w:val="00165705"/>
    <w:rsid w:val="00165EF0"/>
    <w:rsid w:val="00171D02"/>
    <w:rsid w:val="00172693"/>
    <w:rsid w:val="00173C15"/>
    <w:rsid w:val="001804CB"/>
    <w:rsid w:val="00181478"/>
    <w:rsid w:val="00185914"/>
    <w:rsid w:val="00186EA0"/>
    <w:rsid w:val="001908B6"/>
    <w:rsid w:val="001924AA"/>
    <w:rsid w:val="00192882"/>
    <w:rsid w:val="00197A87"/>
    <w:rsid w:val="001A14F3"/>
    <w:rsid w:val="001A1650"/>
    <w:rsid w:val="001A3E06"/>
    <w:rsid w:val="001A5663"/>
    <w:rsid w:val="001B0BDA"/>
    <w:rsid w:val="001B26F1"/>
    <w:rsid w:val="001B40C3"/>
    <w:rsid w:val="001B4AEB"/>
    <w:rsid w:val="001B6096"/>
    <w:rsid w:val="001B6AED"/>
    <w:rsid w:val="001C1E09"/>
    <w:rsid w:val="001C2C37"/>
    <w:rsid w:val="001C6B72"/>
    <w:rsid w:val="001D0AC1"/>
    <w:rsid w:val="001D0E7B"/>
    <w:rsid w:val="001D2214"/>
    <w:rsid w:val="001D2223"/>
    <w:rsid w:val="001D7D11"/>
    <w:rsid w:val="001E06DE"/>
    <w:rsid w:val="001E24EC"/>
    <w:rsid w:val="001E4E81"/>
    <w:rsid w:val="001E7128"/>
    <w:rsid w:val="00200A8D"/>
    <w:rsid w:val="0020314A"/>
    <w:rsid w:val="00203DF7"/>
    <w:rsid w:val="00206C48"/>
    <w:rsid w:val="00207591"/>
    <w:rsid w:val="00211E37"/>
    <w:rsid w:val="00214AF8"/>
    <w:rsid w:val="0021562A"/>
    <w:rsid w:val="00217F3D"/>
    <w:rsid w:val="00220E9B"/>
    <w:rsid w:val="002213F4"/>
    <w:rsid w:val="00224E7F"/>
    <w:rsid w:val="00230941"/>
    <w:rsid w:val="00232DDA"/>
    <w:rsid w:val="00232E85"/>
    <w:rsid w:val="00233A71"/>
    <w:rsid w:val="00234936"/>
    <w:rsid w:val="00240952"/>
    <w:rsid w:val="002504D6"/>
    <w:rsid w:val="00250F8A"/>
    <w:rsid w:val="0025144B"/>
    <w:rsid w:val="002543F7"/>
    <w:rsid w:val="002553F8"/>
    <w:rsid w:val="002560EA"/>
    <w:rsid w:val="00257764"/>
    <w:rsid w:val="00260AAC"/>
    <w:rsid w:val="00260BBE"/>
    <w:rsid w:val="00260D7D"/>
    <w:rsid w:val="00262984"/>
    <w:rsid w:val="002629BF"/>
    <w:rsid w:val="00265AFD"/>
    <w:rsid w:val="00270360"/>
    <w:rsid w:val="002737D0"/>
    <w:rsid w:val="002765E4"/>
    <w:rsid w:val="00277CDA"/>
    <w:rsid w:val="002830A1"/>
    <w:rsid w:val="00283716"/>
    <w:rsid w:val="002911FF"/>
    <w:rsid w:val="00291F32"/>
    <w:rsid w:val="002948F2"/>
    <w:rsid w:val="00296886"/>
    <w:rsid w:val="0029697C"/>
    <w:rsid w:val="00296C4E"/>
    <w:rsid w:val="00297DA4"/>
    <w:rsid w:val="002A1A7C"/>
    <w:rsid w:val="002A22C4"/>
    <w:rsid w:val="002A462C"/>
    <w:rsid w:val="002A7017"/>
    <w:rsid w:val="002B1AF9"/>
    <w:rsid w:val="002B4C5E"/>
    <w:rsid w:val="002B5A1D"/>
    <w:rsid w:val="002B7610"/>
    <w:rsid w:val="002C325D"/>
    <w:rsid w:val="002C3375"/>
    <w:rsid w:val="002C34E6"/>
    <w:rsid w:val="002C5116"/>
    <w:rsid w:val="002D0793"/>
    <w:rsid w:val="002D462B"/>
    <w:rsid w:val="002E0F12"/>
    <w:rsid w:val="002E20EE"/>
    <w:rsid w:val="002E25A6"/>
    <w:rsid w:val="002E2D67"/>
    <w:rsid w:val="002E6FD0"/>
    <w:rsid w:val="002E78F0"/>
    <w:rsid w:val="002F09CF"/>
    <w:rsid w:val="002F118B"/>
    <w:rsid w:val="002F3138"/>
    <w:rsid w:val="002F3423"/>
    <w:rsid w:val="003005F9"/>
    <w:rsid w:val="003029BA"/>
    <w:rsid w:val="0030334E"/>
    <w:rsid w:val="00305599"/>
    <w:rsid w:val="00310999"/>
    <w:rsid w:val="00312E2E"/>
    <w:rsid w:val="003141CF"/>
    <w:rsid w:val="00314239"/>
    <w:rsid w:val="00314C3A"/>
    <w:rsid w:val="00316233"/>
    <w:rsid w:val="00317021"/>
    <w:rsid w:val="00324F54"/>
    <w:rsid w:val="00325F59"/>
    <w:rsid w:val="003263DA"/>
    <w:rsid w:val="00326F44"/>
    <w:rsid w:val="003275AB"/>
    <w:rsid w:val="003331C5"/>
    <w:rsid w:val="00334C6E"/>
    <w:rsid w:val="00344863"/>
    <w:rsid w:val="00347F18"/>
    <w:rsid w:val="003509A1"/>
    <w:rsid w:val="00351D27"/>
    <w:rsid w:val="0035289E"/>
    <w:rsid w:val="003610F0"/>
    <w:rsid w:val="00361C74"/>
    <w:rsid w:val="003648A6"/>
    <w:rsid w:val="00365456"/>
    <w:rsid w:val="00365A67"/>
    <w:rsid w:val="003675D1"/>
    <w:rsid w:val="003704F5"/>
    <w:rsid w:val="00370551"/>
    <w:rsid w:val="003718BA"/>
    <w:rsid w:val="00371C3A"/>
    <w:rsid w:val="0037468D"/>
    <w:rsid w:val="00374F69"/>
    <w:rsid w:val="00375FC8"/>
    <w:rsid w:val="00376A55"/>
    <w:rsid w:val="003777BD"/>
    <w:rsid w:val="003840E5"/>
    <w:rsid w:val="003916C6"/>
    <w:rsid w:val="00393C86"/>
    <w:rsid w:val="00395AAD"/>
    <w:rsid w:val="003A4046"/>
    <w:rsid w:val="003A5AE1"/>
    <w:rsid w:val="003A6DAB"/>
    <w:rsid w:val="003A78F8"/>
    <w:rsid w:val="003B2A23"/>
    <w:rsid w:val="003B2B6F"/>
    <w:rsid w:val="003B2CEE"/>
    <w:rsid w:val="003B4EDB"/>
    <w:rsid w:val="003B5C5B"/>
    <w:rsid w:val="003C5AF2"/>
    <w:rsid w:val="003D0719"/>
    <w:rsid w:val="003D134E"/>
    <w:rsid w:val="003D341E"/>
    <w:rsid w:val="003D69CC"/>
    <w:rsid w:val="003E05F4"/>
    <w:rsid w:val="003E0FBC"/>
    <w:rsid w:val="003E4305"/>
    <w:rsid w:val="003F17D2"/>
    <w:rsid w:val="003F1C49"/>
    <w:rsid w:val="00401268"/>
    <w:rsid w:val="00402F84"/>
    <w:rsid w:val="00404874"/>
    <w:rsid w:val="00412C3D"/>
    <w:rsid w:val="00413F18"/>
    <w:rsid w:val="0041619F"/>
    <w:rsid w:val="0041739F"/>
    <w:rsid w:val="0042381A"/>
    <w:rsid w:val="0043012F"/>
    <w:rsid w:val="00430D4C"/>
    <w:rsid w:val="00430F3A"/>
    <w:rsid w:val="004318D1"/>
    <w:rsid w:val="00435AD6"/>
    <w:rsid w:val="004365FA"/>
    <w:rsid w:val="00440E26"/>
    <w:rsid w:val="004410D4"/>
    <w:rsid w:val="004462D1"/>
    <w:rsid w:val="00450075"/>
    <w:rsid w:val="00451BE7"/>
    <w:rsid w:val="0046043E"/>
    <w:rsid w:val="004605DC"/>
    <w:rsid w:val="00463475"/>
    <w:rsid w:val="00463EFB"/>
    <w:rsid w:val="00466A2B"/>
    <w:rsid w:val="004676B0"/>
    <w:rsid w:val="00470284"/>
    <w:rsid w:val="00470413"/>
    <w:rsid w:val="00473E8E"/>
    <w:rsid w:val="004750B5"/>
    <w:rsid w:val="004759F0"/>
    <w:rsid w:val="004764AE"/>
    <w:rsid w:val="00477B92"/>
    <w:rsid w:val="00480D6F"/>
    <w:rsid w:val="00484A3A"/>
    <w:rsid w:val="00487348"/>
    <w:rsid w:val="00491DE3"/>
    <w:rsid w:val="00491F29"/>
    <w:rsid w:val="00492935"/>
    <w:rsid w:val="00492BE6"/>
    <w:rsid w:val="004946FD"/>
    <w:rsid w:val="00494BE5"/>
    <w:rsid w:val="0049646A"/>
    <w:rsid w:val="004977BA"/>
    <w:rsid w:val="004A060B"/>
    <w:rsid w:val="004A0B21"/>
    <w:rsid w:val="004A1296"/>
    <w:rsid w:val="004A2EDE"/>
    <w:rsid w:val="004A5EE4"/>
    <w:rsid w:val="004B3BE6"/>
    <w:rsid w:val="004B5D49"/>
    <w:rsid w:val="004B649E"/>
    <w:rsid w:val="004B6F1C"/>
    <w:rsid w:val="004B76F3"/>
    <w:rsid w:val="004C195A"/>
    <w:rsid w:val="004C3D21"/>
    <w:rsid w:val="004C5780"/>
    <w:rsid w:val="004C6881"/>
    <w:rsid w:val="004C77D3"/>
    <w:rsid w:val="004C79A1"/>
    <w:rsid w:val="004C7B0D"/>
    <w:rsid w:val="004C7E46"/>
    <w:rsid w:val="004D1793"/>
    <w:rsid w:val="004D7F78"/>
    <w:rsid w:val="004E1B2E"/>
    <w:rsid w:val="004E2076"/>
    <w:rsid w:val="004E3BB0"/>
    <w:rsid w:val="004E3BD3"/>
    <w:rsid w:val="004E3CC9"/>
    <w:rsid w:val="004E4F25"/>
    <w:rsid w:val="004F423A"/>
    <w:rsid w:val="004F69AC"/>
    <w:rsid w:val="004F7DBC"/>
    <w:rsid w:val="00500E71"/>
    <w:rsid w:val="005040D8"/>
    <w:rsid w:val="00504909"/>
    <w:rsid w:val="005069C1"/>
    <w:rsid w:val="0050704C"/>
    <w:rsid w:val="005070E0"/>
    <w:rsid w:val="005109C1"/>
    <w:rsid w:val="00510BC1"/>
    <w:rsid w:val="00512333"/>
    <w:rsid w:val="00513347"/>
    <w:rsid w:val="005207E1"/>
    <w:rsid w:val="00531020"/>
    <w:rsid w:val="00533B99"/>
    <w:rsid w:val="005370F4"/>
    <w:rsid w:val="005375D3"/>
    <w:rsid w:val="00537A7F"/>
    <w:rsid w:val="00540337"/>
    <w:rsid w:val="0055275F"/>
    <w:rsid w:val="005565E0"/>
    <w:rsid w:val="00561C69"/>
    <w:rsid w:val="00566E34"/>
    <w:rsid w:val="00571279"/>
    <w:rsid w:val="0057196F"/>
    <w:rsid w:val="00573726"/>
    <w:rsid w:val="005763D9"/>
    <w:rsid w:val="00576A77"/>
    <w:rsid w:val="00580072"/>
    <w:rsid w:val="00582F20"/>
    <w:rsid w:val="00583183"/>
    <w:rsid w:val="0058449B"/>
    <w:rsid w:val="00585D5E"/>
    <w:rsid w:val="005860E2"/>
    <w:rsid w:val="005869F3"/>
    <w:rsid w:val="00586B54"/>
    <w:rsid w:val="00587E62"/>
    <w:rsid w:val="00595532"/>
    <w:rsid w:val="0059554C"/>
    <w:rsid w:val="005967F2"/>
    <w:rsid w:val="005A3CE0"/>
    <w:rsid w:val="005A6D17"/>
    <w:rsid w:val="005B2602"/>
    <w:rsid w:val="005B5F6C"/>
    <w:rsid w:val="005B643A"/>
    <w:rsid w:val="005B74A7"/>
    <w:rsid w:val="005C0219"/>
    <w:rsid w:val="005C07DA"/>
    <w:rsid w:val="005C1794"/>
    <w:rsid w:val="005C54CB"/>
    <w:rsid w:val="005C7D3E"/>
    <w:rsid w:val="005D07C9"/>
    <w:rsid w:val="005D09B7"/>
    <w:rsid w:val="005D342B"/>
    <w:rsid w:val="005E1BDC"/>
    <w:rsid w:val="005E5A59"/>
    <w:rsid w:val="005E6053"/>
    <w:rsid w:val="005F1738"/>
    <w:rsid w:val="005F491A"/>
    <w:rsid w:val="005F6F05"/>
    <w:rsid w:val="005F742F"/>
    <w:rsid w:val="006026E6"/>
    <w:rsid w:val="006074BE"/>
    <w:rsid w:val="00607DAF"/>
    <w:rsid w:val="0061330B"/>
    <w:rsid w:val="00613964"/>
    <w:rsid w:val="006150BA"/>
    <w:rsid w:val="006158D0"/>
    <w:rsid w:val="006166D2"/>
    <w:rsid w:val="006168FD"/>
    <w:rsid w:val="00620DBD"/>
    <w:rsid w:val="00621D35"/>
    <w:rsid w:val="00624E27"/>
    <w:rsid w:val="006254FB"/>
    <w:rsid w:val="00625B4D"/>
    <w:rsid w:val="00627E4F"/>
    <w:rsid w:val="00630530"/>
    <w:rsid w:val="00630FF8"/>
    <w:rsid w:val="006320D4"/>
    <w:rsid w:val="0063263A"/>
    <w:rsid w:val="006330E1"/>
    <w:rsid w:val="00634737"/>
    <w:rsid w:val="006427F5"/>
    <w:rsid w:val="00643E0E"/>
    <w:rsid w:val="00651806"/>
    <w:rsid w:val="006603B3"/>
    <w:rsid w:val="00661930"/>
    <w:rsid w:val="00664726"/>
    <w:rsid w:val="00665CB7"/>
    <w:rsid w:val="006662C9"/>
    <w:rsid w:val="00674E5B"/>
    <w:rsid w:val="00675165"/>
    <w:rsid w:val="006828E2"/>
    <w:rsid w:val="00682B97"/>
    <w:rsid w:val="006850D5"/>
    <w:rsid w:val="006937BD"/>
    <w:rsid w:val="00693C8D"/>
    <w:rsid w:val="00694705"/>
    <w:rsid w:val="006A1133"/>
    <w:rsid w:val="006A11B7"/>
    <w:rsid w:val="006A15C7"/>
    <w:rsid w:val="006A3330"/>
    <w:rsid w:val="006A3432"/>
    <w:rsid w:val="006A3648"/>
    <w:rsid w:val="006A5323"/>
    <w:rsid w:val="006B1F3F"/>
    <w:rsid w:val="006B61DB"/>
    <w:rsid w:val="006B6DD3"/>
    <w:rsid w:val="006C0904"/>
    <w:rsid w:val="006C16B7"/>
    <w:rsid w:val="006C45C8"/>
    <w:rsid w:val="006C4B80"/>
    <w:rsid w:val="006C5F7E"/>
    <w:rsid w:val="006C745C"/>
    <w:rsid w:val="006D0D42"/>
    <w:rsid w:val="006D0F13"/>
    <w:rsid w:val="006D18F0"/>
    <w:rsid w:val="006E261F"/>
    <w:rsid w:val="006E3292"/>
    <w:rsid w:val="006E523D"/>
    <w:rsid w:val="006E58D4"/>
    <w:rsid w:val="006F078E"/>
    <w:rsid w:val="006F30E3"/>
    <w:rsid w:val="006F73C1"/>
    <w:rsid w:val="0070164B"/>
    <w:rsid w:val="007017F6"/>
    <w:rsid w:val="00704059"/>
    <w:rsid w:val="007041B2"/>
    <w:rsid w:val="00705BDB"/>
    <w:rsid w:val="00706142"/>
    <w:rsid w:val="007105CC"/>
    <w:rsid w:val="00713008"/>
    <w:rsid w:val="00713311"/>
    <w:rsid w:val="0071622E"/>
    <w:rsid w:val="00717501"/>
    <w:rsid w:val="0071795F"/>
    <w:rsid w:val="00730729"/>
    <w:rsid w:val="00730A05"/>
    <w:rsid w:val="00731165"/>
    <w:rsid w:val="0073251C"/>
    <w:rsid w:val="00732F06"/>
    <w:rsid w:val="00733305"/>
    <w:rsid w:val="00733722"/>
    <w:rsid w:val="00735104"/>
    <w:rsid w:val="0073545D"/>
    <w:rsid w:val="007360A7"/>
    <w:rsid w:val="00743DC0"/>
    <w:rsid w:val="00746282"/>
    <w:rsid w:val="00747972"/>
    <w:rsid w:val="00755BDF"/>
    <w:rsid w:val="00766AEC"/>
    <w:rsid w:val="007700BF"/>
    <w:rsid w:val="00772FB9"/>
    <w:rsid w:val="0077638B"/>
    <w:rsid w:val="00780509"/>
    <w:rsid w:val="007922CA"/>
    <w:rsid w:val="00792C1E"/>
    <w:rsid w:val="00793311"/>
    <w:rsid w:val="00794F20"/>
    <w:rsid w:val="00797725"/>
    <w:rsid w:val="007A0A38"/>
    <w:rsid w:val="007A7067"/>
    <w:rsid w:val="007B1F31"/>
    <w:rsid w:val="007B4B3B"/>
    <w:rsid w:val="007B579D"/>
    <w:rsid w:val="007B6FA7"/>
    <w:rsid w:val="007C4EB9"/>
    <w:rsid w:val="007D4E42"/>
    <w:rsid w:val="007E2272"/>
    <w:rsid w:val="007E30AF"/>
    <w:rsid w:val="007E369F"/>
    <w:rsid w:val="007E42F1"/>
    <w:rsid w:val="007E587B"/>
    <w:rsid w:val="007F1BC6"/>
    <w:rsid w:val="007F3353"/>
    <w:rsid w:val="007F523D"/>
    <w:rsid w:val="007F6F11"/>
    <w:rsid w:val="007F7D4E"/>
    <w:rsid w:val="00801393"/>
    <w:rsid w:val="00803B7B"/>
    <w:rsid w:val="0081096A"/>
    <w:rsid w:val="00810FBE"/>
    <w:rsid w:val="00821F87"/>
    <w:rsid w:val="00827F5B"/>
    <w:rsid w:val="00831ABC"/>
    <w:rsid w:val="0084111B"/>
    <w:rsid w:val="008417B0"/>
    <w:rsid w:val="008442B0"/>
    <w:rsid w:val="00846068"/>
    <w:rsid w:val="00846D80"/>
    <w:rsid w:val="008471B9"/>
    <w:rsid w:val="00847CCC"/>
    <w:rsid w:val="00851319"/>
    <w:rsid w:val="0085642E"/>
    <w:rsid w:val="00861AA4"/>
    <w:rsid w:val="00861D65"/>
    <w:rsid w:val="008627C1"/>
    <w:rsid w:val="008634FC"/>
    <w:rsid w:val="00864269"/>
    <w:rsid w:val="0086489D"/>
    <w:rsid w:val="00864C18"/>
    <w:rsid w:val="008724B8"/>
    <w:rsid w:val="0088461B"/>
    <w:rsid w:val="00884CDF"/>
    <w:rsid w:val="008856F7"/>
    <w:rsid w:val="00886D17"/>
    <w:rsid w:val="00890DD7"/>
    <w:rsid w:val="00891650"/>
    <w:rsid w:val="00893B99"/>
    <w:rsid w:val="00894737"/>
    <w:rsid w:val="00894E18"/>
    <w:rsid w:val="00895727"/>
    <w:rsid w:val="00895BAD"/>
    <w:rsid w:val="00897CA7"/>
    <w:rsid w:val="008A5BBF"/>
    <w:rsid w:val="008A6B7D"/>
    <w:rsid w:val="008B0CA6"/>
    <w:rsid w:val="008B1774"/>
    <w:rsid w:val="008B2374"/>
    <w:rsid w:val="008B3081"/>
    <w:rsid w:val="008B3467"/>
    <w:rsid w:val="008B70DE"/>
    <w:rsid w:val="008C2923"/>
    <w:rsid w:val="008C3C7E"/>
    <w:rsid w:val="008D0AFC"/>
    <w:rsid w:val="008D2BB7"/>
    <w:rsid w:val="008D46C2"/>
    <w:rsid w:val="008D739B"/>
    <w:rsid w:val="008E01E7"/>
    <w:rsid w:val="008E03BF"/>
    <w:rsid w:val="008E13E8"/>
    <w:rsid w:val="008E2112"/>
    <w:rsid w:val="008E2E94"/>
    <w:rsid w:val="008E32BC"/>
    <w:rsid w:val="008E7837"/>
    <w:rsid w:val="008F03EF"/>
    <w:rsid w:val="008F2DE0"/>
    <w:rsid w:val="008F320E"/>
    <w:rsid w:val="008F4989"/>
    <w:rsid w:val="008F4F47"/>
    <w:rsid w:val="008F57C1"/>
    <w:rsid w:val="008F602A"/>
    <w:rsid w:val="00900EBB"/>
    <w:rsid w:val="009010E2"/>
    <w:rsid w:val="00901F6C"/>
    <w:rsid w:val="00904990"/>
    <w:rsid w:val="00904DA4"/>
    <w:rsid w:val="009056CD"/>
    <w:rsid w:val="009063F1"/>
    <w:rsid w:val="009077B5"/>
    <w:rsid w:val="00912EC9"/>
    <w:rsid w:val="00914118"/>
    <w:rsid w:val="00917851"/>
    <w:rsid w:val="00920F7F"/>
    <w:rsid w:val="009221F0"/>
    <w:rsid w:val="00922659"/>
    <w:rsid w:val="00922886"/>
    <w:rsid w:val="00930CE4"/>
    <w:rsid w:val="009353C1"/>
    <w:rsid w:val="00942FD7"/>
    <w:rsid w:val="00944C3D"/>
    <w:rsid w:val="00955CE7"/>
    <w:rsid w:val="009560B9"/>
    <w:rsid w:val="00957766"/>
    <w:rsid w:val="009613D5"/>
    <w:rsid w:val="00963770"/>
    <w:rsid w:val="009639E6"/>
    <w:rsid w:val="00964095"/>
    <w:rsid w:val="00964EE7"/>
    <w:rsid w:val="00966270"/>
    <w:rsid w:val="00971A80"/>
    <w:rsid w:val="00972654"/>
    <w:rsid w:val="00973FC5"/>
    <w:rsid w:val="00975120"/>
    <w:rsid w:val="00975E41"/>
    <w:rsid w:val="00977B43"/>
    <w:rsid w:val="00980DCF"/>
    <w:rsid w:val="00981C8E"/>
    <w:rsid w:val="00985C00"/>
    <w:rsid w:val="0099043E"/>
    <w:rsid w:val="009916C4"/>
    <w:rsid w:val="0099171F"/>
    <w:rsid w:val="0099290C"/>
    <w:rsid w:val="00992E59"/>
    <w:rsid w:val="009939C2"/>
    <w:rsid w:val="00996408"/>
    <w:rsid w:val="009964E8"/>
    <w:rsid w:val="00996C57"/>
    <w:rsid w:val="00996F25"/>
    <w:rsid w:val="00997329"/>
    <w:rsid w:val="00997A8D"/>
    <w:rsid w:val="009A2CC0"/>
    <w:rsid w:val="009A4DBE"/>
    <w:rsid w:val="009A7F2A"/>
    <w:rsid w:val="009B059F"/>
    <w:rsid w:val="009B36B7"/>
    <w:rsid w:val="009B52A5"/>
    <w:rsid w:val="009B5AA0"/>
    <w:rsid w:val="009C2CFC"/>
    <w:rsid w:val="009C40C3"/>
    <w:rsid w:val="009C5DAC"/>
    <w:rsid w:val="009C665C"/>
    <w:rsid w:val="009E16AC"/>
    <w:rsid w:val="009E3304"/>
    <w:rsid w:val="009E344D"/>
    <w:rsid w:val="009E3B4D"/>
    <w:rsid w:val="009E3B8F"/>
    <w:rsid w:val="009E4211"/>
    <w:rsid w:val="009E548C"/>
    <w:rsid w:val="009E5D7F"/>
    <w:rsid w:val="009E7855"/>
    <w:rsid w:val="009E7B01"/>
    <w:rsid w:val="009F1F76"/>
    <w:rsid w:val="009F35F5"/>
    <w:rsid w:val="009F6318"/>
    <w:rsid w:val="00A01D81"/>
    <w:rsid w:val="00A04B29"/>
    <w:rsid w:val="00A108E0"/>
    <w:rsid w:val="00A1120A"/>
    <w:rsid w:val="00A1183A"/>
    <w:rsid w:val="00A20A8B"/>
    <w:rsid w:val="00A23E0F"/>
    <w:rsid w:val="00A256E7"/>
    <w:rsid w:val="00A279EE"/>
    <w:rsid w:val="00A30ED7"/>
    <w:rsid w:val="00A31082"/>
    <w:rsid w:val="00A32037"/>
    <w:rsid w:val="00A37269"/>
    <w:rsid w:val="00A42388"/>
    <w:rsid w:val="00A42412"/>
    <w:rsid w:val="00A45906"/>
    <w:rsid w:val="00A45F9B"/>
    <w:rsid w:val="00A4658C"/>
    <w:rsid w:val="00A47427"/>
    <w:rsid w:val="00A50E70"/>
    <w:rsid w:val="00A522E2"/>
    <w:rsid w:val="00A53510"/>
    <w:rsid w:val="00A536F1"/>
    <w:rsid w:val="00A55148"/>
    <w:rsid w:val="00A55387"/>
    <w:rsid w:val="00A56E15"/>
    <w:rsid w:val="00A62FCD"/>
    <w:rsid w:val="00A71E62"/>
    <w:rsid w:val="00A74573"/>
    <w:rsid w:val="00A75665"/>
    <w:rsid w:val="00A76880"/>
    <w:rsid w:val="00A81357"/>
    <w:rsid w:val="00A8214C"/>
    <w:rsid w:val="00A830D4"/>
    <w:rsid w:val="00A8465E"/>
    <w:rsid w:val="00A8757E"/>
    <w:rsid w:val="00A905C0"/>
    <w:rsid w:val="00AA482B"/>
    <w:rsid w:val="00AA58CA"/>
    <w:rsid w:val="00AB0C38"/>
    <w:rsid w:val="00AB5338"/>
    <w:rsid w:val="00AC12ED"/>
    <w:rsid w:val="00AC1C2F"/>
    <w:rsid w:val="00AC757D"/>
    <w:rsid w:val="00AC7685"/>
    <w:rsid w:val="00AD1837"/>
    <w:rsid w:val="00AD1C66"/>
    <w:rsid w:val="00AD3475"/>
    <w:rsid w:val="00AD39C5"/>
    <w:rsid w:val="00AE0061"/>
    <w:rsid w:val="00AE0DA8"/>
    <w:rsid w:val="00AE0F12"/>
    <w:rsid w:val="00AE242A"/>
    <w:rsid w:val="00AE3B52"/>
    <w:rsid w:val="00AE60C3"/>
    <w:rsid w:val="00AF0C9B"/>
    <w:rsid w:val="00AF5393"/>
    <w:rsid w:val="00B00B2B"/>
    <w:rsid w:val="00B039C1"/>
    <w:rsid w:val="00B06A4C"/>
    <w:rsid w:val="00B10DC8"/>
    <w:rsid w:val="00B11343"/>
    <w:rsid w:val="00B12E38"/>
    <w:rsid w:val="00B1731F"/>
    <w:rsid w:val="00B23C2C"/>
    <w:rsid w:val="00B23D0E"/>
    <w:rsid w:val="00B2420E"/>
    <w:rsid w:val="00B32152"/>
    <w:rsid w:val="00B326BA"/>
    <w:rsid w:val="00B330FB"/>
    <w:rsid w:val="00B37BD9"/>
    <w:rsid w:val="00B42504"/>
    <w:rsid w:val="00B4612E"/>
    <w:rsid w:val="00B47885"/>
    <w:rsid w:val="00B516EF"/>
    <w:rsid w:val="00B53CD7"/>
    <w:rsid w:val="00B556D4"/>
    <w:rsid w:val="00B5684A"/>
    <w:rsid w:val="00B56D52"/>
    <w:rsid w:val="00B5782B"/>
    <w:rsid w:val="00B57AF6"/>
    <w:rsid w:val="00B6320C"/>
    <w:rsid w:val="00B6740B"/>
    <w:rsid w:val="00B67770"/>
    <w:rsid w:val="00B73DA2"/>
    <w:rsid w:val="00B773A1"/>
    <w:rsid w:val="00B77622"/>
    <w:rsid w:val="00B84B02"/>
    <w:rsid w:val="00B84FBE"/>
    <w:rsid w:val="00B86673"/>
    <w:rsid w:val="00B86843"/>
    <w:rsid w:val="00B87620"/>
    <w:rsid w:val="00B87C57"/>
    <w:rsid w:val="00B92594"/>
    <w:rsid w:val="00B946EA"/>
    <w:rsid w:val="00B94E29"/>
    <w:rsid w:val="00B97080"/>
    <w:rsid w:val="00B97920"/>
    <w:rsid w:val="00BA18B1"/>
    <w:rsid w:val="00BA39E8"/>
    <w:rsid w:val="00BA3AFE"/>
    <w:rsid w:val="00BA472A"/>
    <w:rsid w:val="00BA5C69"/>
    <w:rsid w:val="00BB121D"/>
    <w:rsid w:val="00BB1338"/>
    <w:rsid w:val="00BB4B14"/>
    <w:rsid w:val="00BB5632"/>
    <w:rsid w:val="00BB6820"/>
    <w:rsid w:val="00BB6FB0"/>
    <w:rsid w:val="00BC0AAA"/>
    <w:rsid w:val="00BC0E2D"/>
    <w:rsid w:val="00BC11D9"/>
    <w:rsid w:val="00BC217A"/>
    <w:rsid w:val="00BC306B"/>
    <w:rsid w:val="00BC631A"/>
    <w:rsid w:val="00BC7608"/>
    <w:rsid w:val="00BC7F29"/>
    <w:rsid w:val="00BD1177"/>
    <w:rsid w:val="00BD4709"/>
    <w:rsid w:val="00BD471E"/>
    <w:rsid w:val="00BD7B5A"/>
    <w:rsid w:val="00BD7EB5"/>
    <w:rsid w:val="00BE55CB"/>
    <w:rsid w:val="00BE59B2"/>
    <w:rsid w:val="00BE5AC2"/>
    <w:rsid w:val="00BF4341"/>
    <w:rsid w:val="00BF6BDD"/>
    <w:rsid w:val="00BF7725"/>
    <w:rsid w:val="00C0365B"/>
    <w:rsid w:val="00C10C61"/>
    <w:rsid w:val="00C15118"/>
    <w:rsid w:val="00C1586B"/>
    <w:rsid w:val="00C159DC"/>
    <w:rsid w:val="00C21C90"/>
    <w:rsid w:val="00C23CA0"/>
    <w:rsid w:val="00C25693"/>
    <w:rsid w:val="00C3067E"/>
    <w:rsid w:val="00C30B6B"/>
    <w:rsid w:val="00C30C2C"/>
    <w:rsid w:val="00C312B0"/>
    <w:rsid w:val="00C31CFB"/>
    <w:rsid w:val="00C32D63"/>
    <w:rsid w:val="00C33EE8"/>
    <w:rsid w:val="00C365BA"/>
    <w:rsid w:val="00C3786F"/>
    <w:rsid w:val="00C37D2A"/>
    <w:rsid w:val="00C423C5"/>
    <w:rsid w:val="00C423CA"/>
    <w:rsid w:val="00C42B2D"/>
    <w:rsid w:val="00C4496E"/>
    <w:rsid w:val="00C50E2E"/>
    <w:rsid w:val="00C52589"/>
    <w:rsid w:val="00C54877"/>
    <w:rsid w:val="00C6074A"/>
    <w:rsid w:val="00C61B6F"/>
    <w:rsid w:val="00C62F06"/>
    <w:rsid w:val="00C63DCC"/>
    <w:rsid w:val="00C67930"/>
    <w:rsid w:val="00C70702"/>
    <w:rsid w:val="00C70775"/>
    <w:rsid w:val="00C72DCC"/>
    <w:rsid w:val="00C731E7"/>
    <w:rsid w:val="00C73A47"/>
    <w:rsid w:val="00C7713E"/>
    <w:rsid w:val="00C805F7"/>
    <w:rsid w:val="00C85365"/>
    <w:rsid w:val="00C879D2"/>
    <w:rsid w:val="00C91571"/>
    <w:rsid w:val="00C915B0"/>
    <w:rsid w:val="00C91B0D"/>
    <w:rsid w:val="00C92546"/>
    <w:rsid w:val="00C930E1"/>
    <w:rsid w:val="00C93334"/>
    <w:rsid w:val="00C94FAB"/>
    <w:rsid w:val="00C95343"/>
    <w:rsid w:val="00C964E2"/>
    <w:rsid w:val="00C9736A"/>
    <w:rsid w:val="00C976B2"/>
    <w:rsid w:val="00CA2B80"/>
    <w:rsid w:val="00CA2B85"/>
    <w:rsid w:val="00CA30CB"/>
    <w:rsid w:val="00CA4E38"/>
    <w:rsid w:val="00CA5D5A"/>
    <w:rsid w:val="00CB0575"/>
    <w:rsid w:val="00CB2AAE"/>
    <w:rsid w:val="00CB39EE"/>
    <w:rsid w:val="00CB4237"/>
    <w:rsid w:val="00CC07B5"/>
    <w:rsid w:val="00CC0EE1"/>
    <w:rsid w:val="00CC15E0"/>
    <w:rsid w:val="00CC1CCC"/>
    <w:rsid w:val="00CC2A3A"/>
    <w:rsid w:val="00CC672F"/>
    <w:rsid w:val="00CC6AB8"/>
    <w:rsid w:val="00CC7F21"/>
    <w:rsid w:val="00CD02AE"/>
    <w:rsid w:val="00CD1014"/>
    <w:rsid w:val="00CD56CF"/>
    <w:rsid w:val="00CD5F05"/>
    <w:rsid w:val="00CD6E56"/>
    <w:rsid w:val="00CE2957"/>
    <w:rsid w:val="00CE3757"/>
    <w:rsid w:val="00CE4132"/>
    <w:rsid w:val="00CF01F3"/>
    <w:rsid w:val="00CF07AB"/>
    <w:rsid w:val="00CF1A8F"/>
    <w:rsid w:val="00CF33F0"/>
    <w:rsid w:val="00CF4D7E"/>
    <w:rsid w:val="00CF6A34"/>
    <w:rsid w:val="00D03B54"/>
    <w:rsid w:val="00D04456"/>
    <w:rsid w:val="00D046A0"/>
    <w:rsid w:val="00D111C6"/>
    <w:rsid w:val="00D116F9"/>
    <w:rsid w:val="00D13C10"/>
    <w:rsid w:val="00D2035F"/>
    <w:rsid w:val="00D24954"/>
    <w:rsid w:val="00D25290"/>
    <w:rsid w:val="00D25D17"/>
    <w:rsid w:val="00D26E9C"/>
    <w:rsid w:val="00D31195"/>
    <w:rsid w:val="00D325C2"/>
    <w:rsid w:val="00D37CB7"/>
    <w:rsid w:val="00D40462"/>
    <w:rsid w:val="00D446CE"/>
    <w:rsid w:val="00D44E9E"/>
    <w:rsid w:val="00D47664"/>
    <w:rsid w:val="00D52802"/>
    <w:rsid w:val="00D54032"/>
    <w:rsid w:val="00D55113"/>
    <w:rsid w:val="00D5599C"/>
    <w:rsid w:val="00D560BF"/>
    <w:rsid w:val="00D57B49"/>
    <w:rsid w:val="00D6006E"/>
    <w:rsid w:val="00D613F3"/>
    <w:rsid w:val="00D61EB9"/>
    <w:rsid w:val="00D63452"/>
    <w:rsid w:val="00D665D1"/>
    <w:rsid w:val="00D739F6"/>
    <w:rsid w:val="00D73DA2"/>
    <w:rsid w:val="00D76154"/>
    <w:rsid w:val="00D8349B"/>
    <w:rsid w:val="00D86BA1"/>
    <w:rsid w:val="00D87F5B"/>
    <w:rsid w:val="00D9123C"/>
    <w:rsid w:val="00D922EF"/>
    <w:rsid w:val="00D96365"/>
    <w:rsid w:val="00D96696"/>
    <w:rsid w:val="00D968B3"/>
    <w:rsid w:val="00DA0481"/>
    <w:rsid w:val="00DA0F15"/>
    <w:rsid w:val="00DA434D"/>
    <w:rsid w:val="00DA4B85"/>
    <w:rsid w:val="00DA6332"/>
    <w:rsid w:val="00DA6C64"/>
    <w:rsid w:val="00DA792D"/>
    <w:rsid w:val="00DA7F49"/>
    <w:rsid w:val="00DB0C41"/>
    <w:rsid w:val="00DB0EE5"/>
    <w:rsid w:val="00DB16B7"/>
    <w:rsid w:val="00DB1721"/>
    <w:rsid w:val="00DB2D91"/>
    <w:rsid w:val="00DB32F6"/>
    <w:rsid w:val="00DC0B52"/>
    <w:rsid w:val="00DC38DE"/>
    <w:rsid w:val="00DC65AE"/>
    <w:rsid w:val="00DD37DD"/>
    <w:rsid w:val="00DD41C0"/>
    <w:rsid w:val="00DD5647"/>
    <w:rsid w:val="00DE2281"/>
    <w:rsid w:val="00DE3E24"/>
    <w:rsid w:val="00DE6D87"/>
    <w:rsid w:val="00DF0403"/>
    <w:rsid w:val="00DF0D21"/>
    <w:rsid w:val="00DF1538"/>
    <w:rsid w:val="00DF2580"/>
    <w:rsid w:val="00DF33F7"/>
    <w:rsid w:val="00DF4E91"/>
    <w:rsid w:val="00DF5B12"/>
    <w:rsid w:val="00E03A07"/>
    <w:rsid w:val="00E05A5F"/>
    <w:rsid w:val="00E0681D"/>
    <w:rsid w:val="00E10A04"/>
    <w:rsid w:val="00E12F26"/>
    <w:rsid w:val="00E13431"/>
    <w:rsid w:val="00E1401B"/>
    <w:rsid w:val="00E149BA"/>
    <w:rsid w:val="00E156DD"/>
    <w:rsid w:val="00E15785"/>
    <w:rsid w:val="00E16532"/>
    <w:rsid w:val="00E21C40"/>
    <w:rsid w:val="00E228AC"/>
    <w:rsid w:val="00E2370E"/>
    <w:rsid w:val="00E23B37"/>
    <w:rsid w:val="00E269F5"/>
    <w:rsid w:val="00E27AA5"/>
    <w:rsid w:val="00E32FDA"/>
    <w:rsid w:val="00E3565D"/>
    <w:rsid w:val="00E367F7"/>
    <w:rsid w:val="00E4487D"/>
    <w:rsid w:val="00E46089"/>
    <w:rsid w:val="00E46E0D"/>
    <w:rsid w:val="00E52C79"/>
    <w:rsid w:val="00E5543E"/>
    <w:rsid w:val="00E557C9"/>
    <w:rsid w:val="00E60220"/>
    <w:rsid w:val="00E6092D"/>
    <w:rsid w:val="00E653E5"/>
    <w:rsid w:val="00E7147F"/>
    <w:rsid w:val="00E71E2A"/>
    <w:rsid w:val="00E746F8"/>
    <w:rsid w:val="00E74AE3"/>
    <w:rsid w:val="00E824B3"/>
    <w:rsid w:val="00E846E7"/>
    <w:rsid w:val="00E84C25"/>
    <w:rsid w:val="00E86225"/>
    <w:rsid w:val="00E915EB"/>
    <w:rsid w:val="00E91894"/>
    <w:rsid w:val="00E95ECD"/>
    <w:rsid w:val="00EA048C"/>
    <w:rsid w:val="00EA5E08"/>
    <w:rsid w:val="00EC0516"/>
    <w:rsid w:val="00EC2FC8"/>
    <w:rsid w:val="00EC5696"/>
    <w:rsid w:val="00EC5F0D"/>
    <w:rsid w:val="00ED2BFA"/>
    <w:rsid w:val="00ED3F41"/>
    <w:rsid w:val="00ED57FA"/>
    <w:rsid w:val="00ED678C"/>
    <w:rsid w:val="00ED7D88"/>
    <w:rsid w:val="00EE0FA5"/>
    <w:rsid w:val="00EE234C"/>
    <w:rsid w:val="00EE258E"/>
    <w:rsid w:val="00EE5CBE"/>
    <w:rsid w:val="00EE5EE6"/>
    <w:rsid w:val="00EE69F7"/>
    <w:rsid w:val="00EF602D"/>
    <w:rsid w:val="00EF66E1"/>
    <w:rsid w:val="00F02DDE"/>
    <w:rsid w:val="00F03990"/>
    <w:rsid w:val="00F04939"/>
    <w:rsid w:val="00F067FA"/>
    <w:rsid w:val="00F11829"/>
    <w:rsid w:val="00F13BEF"/>
    <w:rsid w:val="00F16A4B"/>
    <w:rsid w:val="00F16AD1"/>
    <w:rsid w:val="00F1767A"/>
    <w:rsid w:val="00F17FAA"/>
    <w:rsid w:val="00F21D02"/>
    <w:rsid w:val="00F21EC5"/>
    <w:rsid w:val="00F23CF9"/>
    <w:rsid w:val="00F23D69"/>
    <w:rsid w:val="00F2474A"/>
    <w:rsid w:val="00F25BB6"/>
    <w:rsid w:val="00F34665"/>
    <w:rsid w:val="00F34FB3"/>
    <w:rsid w:val="00F35E6D"/>
    <w:rsid w:val="00F36E71"/>
    <w:rsid w:val="00F40B34"/>
    <w:rsid w:val="00F43911"/>
    <w:rsid w:val="00F459C2"/>
    <w:rsid w:val="00F4731F"/>
    <w:rsid w:val="00F47370"/>
    <w:rsid w:val="00F52BAA"/>
    <w:rsid w:val="00F5500F"/>
    <w:rsid w:val="00F5503D"/>
    <w:rsid w:val="00F5534F"/>
    <w:rsid w:val="00F55CC6"/>
    <w:rsid w:val="00F561BE"/>
    <w:rsid w:val="00F5798D"/>
    <w:rsid w:val="00F60BA8"/>
    <w:rsid w:val="00F6567C"/>
    <w:rsid w:val="00F72B8A"/>
    <w:rsid w:val="00F730CF"/>
    <w:rsid w:val="00F76771"/>
    <w:rsid w:val="00F77F85"/>
    <w:rsid w:val="00F80E7D"/>
    <w:rsid w:val="00F833D7"/>
    <w:rsid w:val="00F85DFB"/>
    <w:rsid w:val="00F86AB5"/>
    <w:rsid w:val="00F9220E"/>
    <w:rsid w:val="00F94E8E"/>
    <w:rsid w:val="00FA035F"/>
    <w:rsid w:val="00FB1FC0"/>
    <w:rsid w:val="00FB398E"/>
    <w:rsid w:val="00FB6E93"/>
    <w:rsid w:val="00FC1668"/>
    <w:rsid w:val="00FC212F"/>
    <w:rsid w:val="00FD00D5"/>
    <w:rsid w:val="00FD3880"/>
    <w:rsid w:val="00FD3A27"/>
    <w:rsid w:val="00FD3FB3"/>
    <w:rsid w:val="00FD48DB"/>
    <w:rsid w:val="00FE003B"/>
    <w:rsid w:val="00FE0437"/>
    <w:rsid w:val="00FE24B7"/>
    <w:rsid w:val="00FE6546"/>
    <w:rsid w:val="00FE6E73"/>
    <w:rsid w:val="00FF0A1A"/>
    <w:rsid w:val="00FF2742"/>
    <w:rsid w:val="00FF2744"/>
    <w:rsid w:val="00FF507C"/>
    <w:rsid w:val="00FF6A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qFormat="1"/>
    <w:lsdException w:name="No List" w:uiPriority="99"/>
    <w:lsdException w:name="Table Grid" w:semiHidden="0" w:uiPriority="39"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F44"/>
    <w:rPr>
      <w:sz w:val="24"/>
      <w:szCs w:val="24"/>
    </w:rPr>
  </w:style>
  <w:style w:type="paragraph" w:styleId="1">
    <w:name w:val="heading 1"/>
    <w:basedOn w:val="a"/>
    <w:next w:val="a"/>
    <w:link w:val="10"/>
    <w:uiPriority w:val="9"/>
    <w:qFormat/>
    <w:rsid w:val="00FF6AC7"/>
    <w:pPr>
      <w:keepNext/>
      <w:autoSpaceDE w:val="0"/>
      <w:autoSpaceDN w:val="0"/>
      <w:ind w:firstLine="284"/>
      <w:outlineLvl w:val="0"/>
    </w:pPr>
  </w:style>
  <w:style w:type="paragraph" w:styleId="3">
    <w:name w:val="heading 3"/>
    <w:basedOn w:val="a"/>
    <w:next w:val="a"/>
    <w:link w:val="30"/>
    <w:uiPriority w:val="9"/>
    <w:semiHidden/>
    <w:unhideWhenUsed/>
    <w:qFormat/>
    <w:rsid w:val="00846D80"/>
    <w:pPr>
      <w:keepNext/>
      <w:keepLines/>
      <w:spacing w:before="280" w:after="80" w:line="276" w:lineRule="auto"/>
      <w:outlineLvl w:val="2"/>
    </w:pPr>
    <w:rPr>
      <w:rFonts w:ascii="Calibri" w:hAnsi="Calibri"/>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B47885"/>
    <w:rPr>
      <w:sz w:val="24"/>
      <w:szCs w:val="24"/>
    </w:rPr>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4"/>
    <w:uiPriority w:val="99"/>
    <w:qFormat/>
    <w:rsid w:val="001B26F1"/>
    <w:pPr>
      <w:spacing w:before="100" w:beforeAutospacing="1" w:after="100" w:afterAutospacing="1"/>
    </w:pPr>
  </w:style>
  <w:style w:type="character" w:customStyle="1" w:styleId="a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3"/>
    <w:uiPriority w:val="99"/>
    <w:locked/>
    <w:rsid w:val="00846D80"/>
    <w:rPr>
      <w:sz w:val="24"/>
      <w:szCs w:val="24"/>
    </w:rPr>
  </w:style>
  <w:style w:type="paragraph" w:styleId="2">
    <w:name w:val="List 2"/>
    <w:basedOn w:val="a"/>
    <w:rsid w:val="00FF6AC7"/>
    <w:pPr>
      <w:ind w:left="566" w:hanging="283"/>
    </w:pPr>
  </w:style>
  <w:style w:type="paragraph" w:styleId="20">
    <w:name w:val="Body Text Indent 2"/>
    <w:basedOn w:val="a"/>
    <w:rsid w:val="00FF6AC7"/>
    <w:pPr>
      <w:spacing w:after="120" w:line="480" w:lineRule="auto"/>
      <w:ind w:left="283"/>
    </w:pPr>
  </w:style>
  <w:style w:type="character" w:styleId="a5">
    <w:name w:val="Strong"/>
    <w:uiPriority w:val="22"/>
    <w:qFormat/>
    <w:rsid w:val="00FF6AC7"/>
    <w:rPr>
      <w:b/>
      <w:bCs/>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rsid w:val="00FF6AC7"/>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6"/>
    <w:uiPriority w:val="99"/>
    <w:locked/>
    <w:rsid w:val="00CC07B5"/>
    <w:rPr>
      <w:lang w:val="ru-RU" w:eastAsia="ru-RU" w:bidi="ar-SA"/>
    </w:rPr>
  </w:style>
  <w:style w:type="character" w:styleId="a8">
    <w:name w:val="footnote reference"/>
    <w:uiPriority w:val="99"/>
    <w:rsid w:val="00FF6AC7"/>
    <w:rPr>
      <w:vertAlign w:val="superscript"/>
    </w:rPr>
  </w:style>
  <w:style w:type="paragraph" w:styleId="a9">
    <w:name w:val="Balloon Text"/>
    <w:basedOn w:val="a"/>
    <w:semiHidden/>
    <w:rsid w:val="00BF6BDD"/>
    <w:rPr>
      <w:rFonts w:ascii="Tahoma" w:hAnsi="Tahoma" w:cs="Tahoma"/>
      <w:sz w:val="16"/>
      <w:szCs w:val="16"/>
    </w:rPr>
  </w:style>
  <w:style w:type="paragraph" w:styleId="21">
    <w:name w:val="Body Text 2"/>
    <w:basedOn w:val="a"/>
    <w:link w:val="22"/>
    <w:rsid w:val="00BD4709"/>
    <w:pPr>
      <w:spacing w:after="120" w:line="480" w:lineRule="auto"/>
    </w:pPr>
  </w:style>
  <w:style w:type="character" w:customStyle="1" w:styleId="22">
    <w:name w:val="Основной текст 2 Знак"/>
    <w:link w:val="21"/>
    <w:locked/>
    <w:rsid w:val="00CC07B5"/>
    <w:rPr>
      <w:sz w:val="24"/>
      <w:szCs w:val="24"/>
      <w:lang w:val="ru-RU" w:eastAsia="ru-RU" w:bidi="ar-SA"/>
    </w:rPr>
  </w:style>
  <w:style w:type="paragraph" w:styleId="aa">
    <w:name w:val="Body Text"/>
    <w:basedOn w:val="a"/>
    <w:link w:val="ab"/>
    <w:rsid w:val="00BD4709"/>
    <w:pPr>
      <w:spacing w:after="120"/>
    </w:pPr>
  </w:style>
  <w:style w:type="character" w:customStyle="1" w:styleId="ab">
    <w:name w:val="Основной текст Знак"/>
    <w:link w:val="aa"/>
    <w:rsid w:val="00BD4709"/>
    <w:rPr>
      <w:sz w:val="24"/>
      <w:szCs w:val="24"/>
      <w:lang w:val="ru-RU" w:eastAsia="ru-RU" w:bidi="ar-SA"/>
    </w:rPr>
  </w:style>
  <w:style w:type="character" w:styleId="ac">
    <w:name w:val="annotation reference"/>
    <w:semiHidden/>
    <w:rsid w:val="003E0FBC"/>
    <w:rPr>
      <w:sz w:val="16"/>
      <w:szCs w:val="16"/>
    </w:rPr>
  </w:style>
  <w:style w:type="paragraph" w:styleId="ad">
    <w:name w:val="annotation text"/>
    <w:basedOn w:val="a"/>
    <w:semiHidden/>
    <w:rsid w:val="003E0FBC"/>
    <w:rPr>
      <w:sz w:val="20"/>
      <w:szCs w:val="20"/>
    </w:rPr>
  </w:style>
  <w:style w:type="paragraph" w:styleId="ae">
    <w:name w:val="annotation subject"/>
    <w:basedOn w:val="ad"/>
    <w:next w:val="ad"/>
    <w:semiHidden/>
    <w:rsid w:val="003E0FBC"/>
    <w:rPr>
      <w:b/>
      <w:bCs/>
    </w:rPr>
  </w:style>
  <w:style w:type="table" w:styleId="af">
    <w:name w:val="Table Grid"/>
    <w:basedOn w:val="a1"/>
    <w:uiPriority w:val="39"/>
    <w:qFormat/>
    <w:rsid w:val="007B57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0">
    <w:name w:val="Знак"/>
    <w:basedOn w:val="a"/>
    <w:rsid w:val="002D0793"/>
    <w:pPr>
      <w:spacing w:after="160" w:line="240" w:lineRule="exact"/>
    </w:pPr>
    <w:rPr>
      <w:rFonts w:ascii="Verdana" w:hAnsi="Verdana"/>
      <w:sz w:val="20"/>
      <w:szCs w:val="20"/>
    </w:rPr>
  </w:style>
  <w:style w:type="table" w:styleId="11">
    <w:name w:val="Table Grid 1"/>
    <w:basedOn w:val="a1"/>
    <w:rsid w:val="00413F1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1">
    <w:name w:val="footer"/>
    <w:basedOn w:val="a"/>
    <w:link w:val="af2"/>
    <w:uiPriority w:val="99"/>
    <w:rsid w:val="00186EA0"/>
    <w:pPr>
      <w:tabs>
        <w:tab w:val="center" w:pos="4677"/>
        <w:tab w:val="right" w:pos="9355"/>
      </w:tabs>
    </w:pPr>
  </w:style>
  <w:style w:type="character" w:customStyle="1" w:styleId="af2">
    <w:name w:val="Нижний колонтитул Знак"/>
    <w:basedOn w:val="a0"/>
    <w:link w:val="af1"/>
    <w:uiPriority w:val="99"/>
    <w:locked/>
    <w:rsid w:val="00846D80"/>
    <w:rPr>
      <w:sz w:val="24"/>
      <w:szCs w:val="24"/>
    </w:rPr>
  </w:style>
  <w:style w:type="character" w:styleId="af3">
    <w:name w:val="page number"/>
    <w:basedOn w:val="a0"/>
    <w:rsid w:val="00186EA0"/>
  </w:style>
  <w:style w:type="paragraph" w:customStyle="1" w:styleId="23">
    <w:name w:val="Знак2"/>
    <w:basedOn w:val="a"/>
    <w:rsid w:val="005E6053"/>
    <w:pPr>
      <w:tabs>
        <w:tab w:val="left" w:pos="708"/>
      </w:tabs>
      <w:spacing w:after="160" w:line="240" w:lineRule="exact"/>
    </w:pPr>
    <w:rPr>
      <w:rFonts w:ascii="Verdana" w:hAnsi="Verdana" w:cs="Verdana"/>
      <w:sz w:val="20"/>
      <w:szCs w:val="20"/>
      <w:lang w:val="en-US" w:eastAsia="en-US"/>
    </w:rPr>
  </w:style>
  <w:style w:type="paragraph" w:styleId="af4">
    <w:name w:val="header"/>
    <w:basedOn w:val="a"/>
    <w:link w:val="af5"/>
    <w:uiPriority w:val="99"/>
    <w:rsid w:val="0006135B"/>
    <w:pPr>
      <w:tabs>
        <w:tab w:val="center" w:pos="4677"/>
        <w:tab w:val="right" w:pos="9355"/>
      </w:tabs>
    </w:pPr>
  </w:style>
  <w:style w:type="character" w:customStyle="1" w:styleId="af5">
    <w:name w:val="Верхний колонтитул Знак"/>
    <w:basedOn w:val="a0"/>
    <w:link w:val="af4"/>
    <w:uiPriority w:val="99"/>
    <w:rsid w:val="006C45C8"/>
    <w:rPr>
      <w:sz w:val="24"/>
      <w:szCs w:val="24"/>
    </w:rPr>
  </w:style>
  <w:style w:type="character" w:styleId="af6">
    <w:name w:val="Hyperlink"/>
    <w:uiPriority w:val="99"/>
    <w:rsid w:val="00CC07B5"/>
    <w:rPr>
      <w:color w:val="0000FF"/>
      <w:u w:val="single"/>
    </w:rPr>
  </w:style>
  <w:style w:type="paragraph" w:styleId="af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8"/>
    <w:uiPriority w:val="34"/>
    <w:qFormat/>
    <w:rsid w:val="005207E1"/>
    <w:pPr>
      <w:suppressAutoHyphens/>
      <w:spacing w:after="200" w:line="276" w:lineRule="auto"/>
      <w:ind w:left="720"/>
    </w:pPr>
    <w:rPr>
      <w:rFonts w:ascii="Calibri" w:hAnsi="Calibri"/>
      <w:sz w:val="22"/>
      <w:szCs w:val="22"/>
      <w:lang w:eastAsia="ar-SA"/>
    </w:rPr>
  </w:style>
  <w:style w:type="character" w:customStyle="1" w:styleId="af8">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7"/>
    <w:uiPriority w:val="34"/>
    <w:qFormat/>
    <w:locked/>
    <w:rsid w:val="00846D80"/>
    <w:rPr>
      <w:rFonts w:ascii="Calibri" w:hAnsi="Calibri"/>
      <w:sz w:val="22"/>
      <w:szCs w:val="22"/>
      <w:lang w:eastAsia="ar-SA"/>
    </w:rPr>
  </w:style>
  <w:style w:type="paragraph" w:customStyle="1" w:styleId="Default">
    <w:name w:val="Default"/>
    <w:rsid w:val="004A0B21"/>
    <w:pPr>
      <w:autoSpaceDE w:val="0"/>
      <w:autoSpaceDN w:val="0"/>
      <w:adjustRightInd w:val="0"/>
    </w:pPr>
    <w:rPr>
      <w:rFonts w:eastAsia="Calibri"/>
      <w:color w:val="000000"/>
      <w:sz w:val="24"/>
      <w:szCs w:val="24"/>
      <w:lang w:eastAsia="en-US"/>
    </w:rPr>
  </w:style>
  <w:style w:type="character" w:customStyle="1" w:styleId="12">
    <w:name w:val="Основной текст1"/>
    <w:rsid w:val="00C1586B"/>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ru-RU"/>
    </w:rPr>
  </w:style>
  <w:style w:type="paragraph" w:customStyle="1" w:styleId="c24">
    <w:name w:val="c24"/>
    <w:basedOn w:val="a"/>
    <w:rsid w:val="00BB121D"/>
    <w:pPr>
      <w:spacing w:before="100" w:beforeAutospacing="1" w:after="100" w:afterAutospacing="1"/>
    </w:pPr>
  </w:style>
  <w:style w:type="character" w:customStyle="1" w:styleId="c18">
    <w:name w:val="c18"/>
    <w:rsid w:val="00BB121D"/>
  </w:style>
  <w:style w:type="character" w:customStyle="1" w:styleId="apple-converted-space">
    <w:name w:val="apple-converted-space"/>
    <w:rsid w:val="00BB121D"/>
  </w:style>
  <w:style w:type="character" w:customStyle="1" w:styleId="c5">
    <w:name w:val="c5"/>
    <w:rsid w:val="00BB121D"/>
  </w:style>
  <w:style w:type="paragraph" w:customStyle="1" w:styleId="c0">
    <w:name w:val="c0"/>
    <w:basedOn w:val="a"/>
    <w:rsid w:val="006168FD"/>
    <w:pPr>
      <w:spacing w:before="100" w:beforeAutospacing="1" w:after="100" w:afterAutospacing="1"/>
    </w:pPr>
  </w:style>
  <w:style w:type="paragraph" w:styleId="af9">
    <w:name w:val="Body Text Indent"/>
    <w:basedOn w:val="a"/>
    <w:link w:val="afa"/>
    <w:rsid w:val="00730A05"/>
    <w:pPr>
      <w:spacing w:after="120"/>
      <w:ind w:left="283"/>
    </w:pPr>
  </w:style>
  <w:style w:type="character" w:customStyle="1" w:styleId="afa">
    <w:name w:val="Основной текст с отступом Знак"/>
    <w:link w:val="af9"/>
    <w:rsid w:val="00730A05"/>
    <w:rPr>
      <w:sz w:val="24"/>
      <w:szCs w:val="24"/>
    </w:rPr>
  </w:style>
  <w:style w:type="character" w:customStyle="1" w:styleId="Bodytext4NotItalic">
    <w:name w:val="Body text (4) + Not Italic"/>
    <w:rsid w:val="0041739F"/>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ru-RU"/>
    </w:rPr>
  </w:style>
  <w:style w:type="character" w:customStyle="1" w:styleId="Footnote">
    <w:name w:val="Footnote"/>
    <w:rsid w:val="00133EBE"/>
    <w:rPr>
      <w:rFonts w:ascii="Bookman Old Style" w:eastAsia="Bookman Old Style" w:hAnsi="Bookman Old Style" w:cs="Bookman Old Style"/>
      <w:b w:val="0"/>
      <w:bCs w:val="0"/>
      <w:i w:val="0"/>
      <w:iCs w:val="0"/>
      <w:smallCaps w:val="0"/>
      <w:strike w:val="0"/>
      <w:color w:val="000000"/>
      <w:spacing w:val="0"/>
      <w:w w:val="100"/>
      <w:position w:val="0"/>
      <w:sz w:val="17"/>
      <w:szCs w:val="17"/>
      <w:u w:val="none"/>
      <w:lang w:val="ru-RU"/>
    </w:rPr>
  </w:style>
  <w:style w:type="character" w:customStyle="1" w:styleId="24">
    <w:name w:val="Основной текст (2)_"/>
    <w:link w:val="25"/>
    <w:rsid w:val="00B32152"/>
    <w:rPr>
      <w:rFonts w:ascii="Century Schoolbook" w:eastAsia="Century Schoolbook" w:hAnsi="Century Schoolbook" w:cs="Century Schoolbook"/>
      <w:sz w:val="21"/>
      <w:szCs w:val="21"/>
      <w:shd w:val="clear" w:color="auto" w:fill="FFFFFF"/>
    </w:rPr>
  </w:style>
  <w:style w:type="paragraph" w:customStyle="1" w:styleId="25">
    <w:name w:val="Основной текст (2)"/>
    <w:basedOn w:val="a"/>
    <w:link w:val="24"/>
    <w:rsid w:val="00B32152"/>
    <w:pPr>
      <w:widowControl w:val="0"/>
      <w:shd w:val="clear" w:color="auto" w:fill="FFFFFF"/>
      <w:spacing w:before="1980" w:line="230" w:lineRule="exact"/>
      <w:ind w:hanging="300"/>
      <w:jc w:val="both"/>
    </w:pPr>
    <w:rPr>
      <w:rFonts w:ascii="Century Schoolbook" w:eastAsia="Century Schoolbook" w:hAnsi="Century Schoolbook"/>
      <w:sz w:val="21"/>
      <w:szCs w:val="21"/>
    </w:rPr>
  </w:style>
  <w:style w:type="character" w:customStyle="1" w:styleId="Bodytext795ptItalic">
    <w:name w:val="Body text (7) + 9;5 pt;Italic"/>
    <w:rsid w:val="00F1767A"/>
    <w:rPr>
      <w:rFonts w:ascii="Bookman Old Style" w:eastAsia="Bookman Old Style" w:hAnsi="Bookman Old Style" w:cs="Bookman Old Style"/>
      <w:b w:val="0"/>
      <w:bCs w:val="0"/>
      <w:i/>
      <w:iCs/>
      <w:smallCaps w:val="0"/>
      <w:strike w:val="0"/>
      <w:color w:val="000000"/>
      <w:spacing w:val="0"/>
      <w:w w:val="100"/>
      <w:position w:val="0"/>
      <w:sz w:val="19"/>
      <w:szCs w:val="19"/>
      <w:u w:val="none"/>
      <w:lang w:val="ru-RU"/>
    </w:rPr>
  </w:style>
  <w:style w:type="character" w:customStyle="1" w:styleId="Bodytext7">
    <w:name w:val="Body text (7)"/>
    <w:rsid w:val="00F1767A"/>
    <w:rPr>
      <w:rFonts w:ascii="Bookman Old Style" w:eastAsia="Bookman Old Style" w:hAnsi="Bookman Old Style" w:cs="Bookman Old Style"/>
      <w:b w:val="0"/>
      <w:bCs w:val="0"/>
      <w:i w:val="0"/>
      <w:iCs w:val="0"/>
      <w:smallCaps w:val="0"/>
      <w:strike w:val="0"/>
      <w:color w:val="000000"/>
      <w:spacing w:val="0"/>
      <w:w w:val="100"/>
      <w:position w:val="0"/>
      <w:sz w:val="17"/>
      <w:szCs w:val="17"/>
      <w:u w:val="none"/>
      <w:lang w:val="ru-RU"/>
    </w:rPr>
  </w:style>
  <w:style w:type="paragraph" w:customStyle="1" w:styleId="Standard">
    <w:name w:val="Standard"/>
    <w:rsid w:val="005E1BDC"/>
    <w:pPr>
      <w:widowControl w:val="0"/>
      <w:suppressAutoHyphens/>
      <w:autoSpaceDN w:val="0"/>
      <w:textAlignment w:val="baseline"/>
    </w:pPr>
    <w:rPr>
      <w:rFonts w:ascii="Liberation Serif" w:eastAsia="Droid Sans Fallback" w:hAnsi="Liberation Serif" w:cs="FreeSans"/>
      <w:kern w:val="3"/>
      <w:sz w:val="24"/>
      <w:szCs w:val="24"/>
      <w:lang w:eastAsia="zh-CN" w:bidi="hi-IN"/>
    </w:rPr>
  </w:style>
  <w:style w:type="paragraph" w:styleId="31">
    <w:name w:val="Body Text 3"/>
    <w:basedOn w:val="a"/>
    <w:link w:val="32"/>
    <w:rsid w:val="004676B0"/>
    <w:pPr>
      <w:spacing w:after="120"/>
    </w:pPr>
    <w:rPr>
      <w:sz w:val="16"/>
      <w:szCs w:val="16"/>
    </w:rPr>
  </w:style>
  <w:style w:type="character" w:customStyle="1" w:styleId="32">
    <w:name w:val="Основной текст 3 Знак"/>
    <w:link w:val="31"/>
    <w:rsid w:val="004676B0"/>
    <w:rPr>
      <w:sz w:val="16"/>
      <w:szCs w:val="16"/>
    </w:rPr>
  </w:style>
  <w:style w:type="character" w:customStyle="1" w:styleId="Bodytext4">
    <w:name w:val="Body text (4)"/>
    <w:rsid w:val="004676B0"/>
    <w:rPr>
      <w:rFonts w:ascii="Bookman Old Style" w:eastAsia="Bookman Old Style" w:hAnsi="Bookman Old Style" w:cs="Bookman Old Style"/>
      <w:b w:val="0"/>
      <w:bCs w:val="0"/>
      <w:i/>
      <w:iCs/>
      <w:smallCaps w:val="0"/>
      <w:strike w:val="0"/>
      <w:color w:val="000000"/>
      <w:spacing w:val="0"/>
      <w:w w:val="100"/>
      <w:position w:val="0"/>
      <w:sz w:val="19"/>
      <w:szCs w:val="19"/>
      <w:u w:val="none"/>
      <w:lang w:val="ru-RU"/>
    </w:rPr>
  </w:style>
  <w:style w:type="character" w:customStyle="1" w:styleId="Heading4">
    <w:name w:val="Heading #4"/>
    <w:rsid w:val="004676B0"/>
    <w:rPr>
      <w:rFonts w:ascii="Franklin Gothic Medium" w:eastAsia="Franklin Gothic Medium" w:hAnsi="Franklin Gothic Medium" w:cs="Franklin Gothic Medium"/>
      <w:b w:val="0"/>
      <w:bCs w:val="0"/>
      <w:i w:val="0"/>
      <w:iCs w:val="0"/>
      <w:smallCaps w:val="0"/>
      <w:strike w:val="0"/>
      <w:color w:val="000000"/>
      <w:spacing w:val="0"/>
      <w:w w:val="100"/>
      <w:position w:val="0"/>
      <w:sz w:val="28"/>
      <w:szCs w:val="28"/>
      <w:u w:val="none"/>
      <w:lang w:val="ru-RU"/>
    </w:rPr>
  </w:style>
  <w:style w:type="character" w:customStyle="1" w:styleId="Heading3">
    <w:name w:val="Heading #3"/>
    <w:rsid w:val="004676B0"/>
    <w:rPr>
      <w:rFonts w:ascii="Franklin Gothic Medium" w:eastAsia="Franklin Gothic Medium" w:hAnsi="Franklin Gothic Medium" w:cs="Franklin Gothic Medium"/>
      <w:b w:val="0"/>
      <w:bCs w:val="0"/>
      <w:i w:val="0"/>
      <w:iCs w:val="0"/>
      <w:smallCaps w:val="0"/>
      <w:strike w:val="0"/>
      <w:color w:val="000000"/>
      <w:spacing w:val="0"/>
      <w:w w:val="100"/>
      <w:position w:val="0"/>
      <w:sz w:val="28"/>
      <w:szCs w:val="28"/>
      <w:u w:val="none"/>
      <w:lang w:val="ru-RU"/>
    </w:rPr>
  </w:style>
  <w:style w:type="character" w:customStyle="1" w:styleId="b-serp-urlitem2">
    <w:name w:val="b-serp-url__item2"/>
    <w:basedOn w:val="a0"/>
    <w:rsid w:val="006166D2"/>
  </w:style>
  <w:style w:type="character" w:styleId="afb">
    <w:name w:val="Emphasis"/>
    <w:qFormat/>
    <w:rsid w:val="00706142"/>
    <w:rPr>
      <w:rFonts w:cs="Times New Roman"/>
      <w:i/>
    </w:rPr>
  </w:style>
  <w:style w:type="character" w:customStyle="1" w:styleId="fontstyle01">
    <w:name w:val="fontstyle01"/>
    <w:basedOn w:val="a0"/>
    <w:rsid w:val="00E228AC"/>
    <w:rPr>
      <w:rFonts w:ascii="ArialMT" w:hAnsi="ArialMT" w:hint="default"/>
      <w:b w:val="0"/>
      <w:bCs w:val="0"/>
      <w:i w:val="0"/>
      <w:iCs w:val="0"/>
      <w:color w:val="000000"/>
      <w:sz w:val="30"/>
      <w:szCs w:val="30"/>
    </w:rPr>
  </w:style>
  <w:style w:type="character" w:customStyle="1" w:styleId="30">
    <w:name w:val="Заголовок 3 Знак"/>
    <w:basedOn w:val="a0"/>
    <w:link w:val="3"/>
    <w:uiPriority w:val="9"/>
    <w:semiHidden/>
    <w:rsid w:val="00846D80"/>
    <w:rPr>
      <w:rFonts w:ascii="Calibri" w:hAnsi="Calibri"/>
      <w:b/>
      <w:sz w:val="28"/>
      <w:szCs w:val="28"/>
    </w:rPr>
  </w:style>
  <w:style w:type="table" w:customStyle="1" w:styleId="4">
    <w:name w:val="Сетка таблицы4"/>
    <w:basedOn w:val="a1"/>
    <w:uiPriority w:val="39"/>
    <w:rsid w:val="001A3E0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l">
    <w:name w:val="al"/>
    <w:basedOn w:val="a"/>
    <w:rsid w:val="00C30B6B"/>
    <w:pPr>
      <w:spacing w:before="100" w:beforeAutospacing="1" w:after="100" w:afterAutospacing="1"/>
    </w:pPr>
  </w:style>
  <w:style w:type="paragraph" w:customStyle="1" w:styleId="aj">
    <w:name w:val="aj"/>
    <w:basedOn w:val="a"/>
    <w:rsid w:val="00E15785"/>
    <w:pPr>
      <w:spacing w:before="100" w:beforeAutospacing="1" w:after="100" w:afterAutospacing="1"/>
    </w:pPr>
  </w:style>
  <w:style w:type="character" w:customStyle="1" w:styleId="markedcontent">
    <w:name w:val="markedcontent"/>
    <w:basedOn w:val="a0"/>
    <w:rsid w:val="00C95343"/>
  </w:style>
  <w:style w:type="character" w:customStyle="1" w:styleId="UnresolvedMention">
    <w:name w:val="Unresolved Mention"/>
    <w:basedOn w:val="a0"/>
    <w:uiPriority w:val="99"/>
    <w:semiHidden/>
    <w:unhideWhenUsed/>
    <w:rsid w:val="00232E85"/>
    <w:rPr>
      <w:color w:val="605E5C"/>
      <w:shd w:val="clear" w:color="auto" w:fill="E1DFDD"/>
    </w:rPr>
  </w:style>
  <w:style w:type="paragraph" w:customStyle="1" w:styleId="docdata">
    <w:name w:val="docdata"/>
    <w:aliases w:val="docy,v5,7037,bqiaagaaeyqcaaagiaiaaamagwaabsgbaaaaaaaaaaaaaaaaaaaaaaaaaaaaaaaaaaaaaaaaaaaaaaaaaaaaaaaaaaaaaaaaaaaaaaaaaaaaaaaaaaaaaaaaaaaaaaaaaaaaaaaaaaaaaaaaaaaaaaaaaaaaaaaaaaaaaaaaaaaaaaaaaaaaaaaaaaaaaaaaaaaaaaaaaaaaaaaaaaaaaaaaaaaaaaaaaaaaaaaa"/>
    <w:basedOn w:val="a"/>
    <w:rsid w:val="00EC2FC8"/>
    <w:pPr>
      <w:spacing w:before="100" w:beforeAutospacing="1" w:after="100" w:afterAutospacing="1"/>
    </w:pPr>
  </w:style>
  <w:style w:type="table" w:customStyle="1" w:styleId="110">
    <w:name w:val="Сетка таблицы11"/>
    <w:basedOn w:val="a1"/>
    <w:next w:val="af"/>
    <w:uiPriority w:val="59"/>
    <w:rsid w:val="002765E4"/>
    <w:rPr>
      <w:rFonts w:asciiTheme="minorHAnsi" w:hAnsiTheme="minorHAnsi" w:cstheme="minorBid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4643161">
      <w:bodyDiv w:val="1"/>
      <w:marLeft w:val="0"/>
      <w:marRight w:val="0"/>
      <w:marTop w:val="0"/>
      <w:marBottom w:val="0"/>
      <w:divBdr>
        <w:top w:val="none" w:sz="0" w:space="0" w:color="auto"/>
        <w:left w:val="none" w:sz="0" w:space="0" w:color="auto"/>
        <w:bottom w:val="none" w:sz="0" w:space="0" w:color="auto"/>
        <w:right w:val="none" w:sz="0" w:space="0" w:color="auto"/>
      </w:divBdr>
    </w:div>
    <w:div w:id="113602635">
      <w:bodyDiv w:val="1"/>
      <w:marLeft w:val="0"/>
      <w:marRight w:val="0"/>
      <w:marTop w:val="0"/>
      <w:marBottom w:val="0"/>
      <w:divBdr>
        <w:top w:val="none" w:sz="0" w:space="0" w:color="auto"/>
        <w:left w:val="none" w:sz="0" w:space="0" w:color="auto"/>
        <w:bottom w:val="none" w:sz="0" w:space="0" w:color="auto"/>
        <w:right w:val="none" w:sz="0" w:space="0" w:color="auto"/>
      </w:divBdr>
    </w:div>
    <w:div w:id="179591077">
      <w:bodyDiv w:val="1"/>
      <w:marLeft w:val="0"/>
      <w:marRight w:val="0"/>
      <w:marTop w:val="0"/>
      <w:marBottom w:val="0"/>
      <w:divBdr>
        <w:top w:val="none" w:sz="0" w:space="0" w:color="auto"/>
        <w:left w:val="none" w:sz="0" w:space="0" w:color="auto"/>
        <w:bottom w:val="none" w:sz="0" w:space="0" w:color="auto"/>
        <w:right w:val="none" w:sz="0" w:space="0" w:color="auto"/>
      </w:divBdr>
    </w:div>
    <w:div w:id="196310506">
      <w:bodyDiv w:val="1"/>
      <w:marLeft w:val="0"/>
      <w:marRight w:val="0"/>
      <w:marTop w:val="0"/>
      <w:marBottom w:val="0"/>
      <w:divBdr>
        <w:top w:val="none" w:sz="0" w:space="0" w:color="auto"/>
        <w:left w:val="none" w:sz="0" w:space="0" w:color="auto"/>
        <w:bottom w:val="none" w:sz="0" w:space="0" w:color="auto"/>
        <w:right w:val="none" w:sz="0" w:space="0" w:color="auto"/>
      </w:divBdr>
    </w:div>
    <w:div w:id="307127805">
      <w:bodyDiv w:val="1"/>
      <w:marLeft w:val="0"/>
      <w:marRight w:val="0"/>
      <w:marTop w:val="0"/>
      <w:marBottom w:val="0"/>
      <w:divBdr>
        <w:top w:val="none" w:sz="0" w:space="0" w:color="auto"/>
        <w:left w:val="none" w:sz="0" w:space="0" w:color="auto"/>
        <w:bottom w:val="none" w:sz="0" w:space="0" w:color="auto"/>
        <w:right w:val="none" w:sz="0" w:space="0" w:color="auto"/>
      </w:divBdr>
    </w:div>
    <w:div w:id="374425264">
      <w:bodyDiv w:val="1"/>
      <w:marLeft w:val="0"/>
      <w:marRight w:val="0"/>
      <w:marTop w:val="0"/>
      <w:marBottom w:val="0"/>
      <w:divBdr>
        <w:top w:val="none" w:sz="0" w:space="0" w:color="auto"/>
        <w:left w:val="none" w:sz="0" w:space="0" w:color="auto"/>
        <w:bottom w:val="none" w:sz="0" w:space="0" w:color="auto"/>
        <w:right w:val="none" w:sz="0" w:space="0" w:color="auto"/>
      </w:divBdr>
    </w:div>
    <w:div w:id="423035581">
      <w:bodyDiv w:val="1"/>
      <w:marLeft w:val="0"/>
      <w:marRight w:val="0"/>
      <w:marTop w:val="0"/>
      <w:marBottom w:val="0"/>
      <w:divBdr>
        <w:top w:val="none" w:sz="0" w:space="0" w:color="auto"/>
        <w:left w:val="none" w:sz="0" w:space="0" w:color="auto"/>
        <w:bottom w:val="none" w:sz="0" w:space="0" w:color="auto"/>
        <w:right w:val="none" w:sz="0" w:space="0" w:color="auto"/>
      </w:divBdr>
    </w:div>
    <w:div w:id="629550795">
      <w:bodyDiv w:val="1"/>
      <w:marLeft w:val="0"/>
      <w:marRight w:val="0"/>
      <w:marTop w:val="0"/>
      <w:marBottom w:val="0"/>
      <w:divBdr>
        <w:top w:val="none" w:sz="0" w:space="0" w:color="auto"/>
        <w:left w:val="none" w:sz="0" w:space="0" w:color="auto"/>
        <w:bottom w:val="none" w:sz="0" w:space="0" w:color="auto"/>
        <w:right w:val="none" w:sz="0" w:space="0" w:color="auto"/>
      </w:divBdr>
    </w:div>
    <w:div w:id="697198036">
      <w:bodyDiv w:val="1"/>
      <w:marLeft w:val="0"/>
      <w:marRight w:val="0"/>
      <w:marTop w:val="0"/>
      <w:marBottom w:val="0"/>
      <w:divBdr>
        <w:top w:val="none" w:sz="0" w:space="0" w:color="auto"/>
        <w:left w:val="none" w:sz="0" w:space="0" w:color="auto"/>
        <w:bottom w:val="none" w:sz="0" w:space="0" w:color="auto"/>
        <w:right w:val="none" w:sz="0" w:space="0" w:color="auto"/>
      </w:divBdr>
    </w:div>
    <w:div w:id="978143756">
      <w:bodyDiv w:val="1"/>
      <w:marLeft w:val="0"/>
      <w:marRight w:val="0"/>
      <w:marTop w:val="0"/>
      <w:marBottom w:val="0"/>
      <w:divBdr>
        <w:top w:val="none" w:sz="0" w:space="0" w:color="auto"/>
        <w:left w:val="none" w:sz="0" w:space="0" w:color="auto"/>
        <w:bottom w:val="none" w:sz="0" w:space="0" w:color="auto"/>
        <w:right w:val="none" w:sz="0" w:space="0" w:color="auto"/>
      </w:divBdr>
    </w:div>
    <w:div w:id="1060901609">
      <w:bodyDiv w:val="1"/>
      <w:marLeft w:val="0"/>
      <w:marRight w:val="0"/>
      <w:marTop w:val="0"/>
      <w:marBottom w:val="0"/>
      <w:divBdr>
        <w:top w:val="none" w:sz="0" w:space="0" w:color="auto"/>
        <w:left w:val="none" w:sz="0" w:space="0" w:color="auto"/>
        <w:bottom w:val="none" w:sz="0" w:space="0" w:color="auto"/>
        <w:right w:val="none" w:sz="0" w:space="0" w:color="auto"/>
      </w:divBdr>
    </w:div>
    <w:div w:id="1222400882">
      <w:bodyDiv w:val="1"/>
      <w:marLeft w:val="0"/>
      <w:marRight w:val="0"/>
      <w:marTop w:val="0"/>
      <w:marBottom w:val="0"/>
      <w:divBdr>
        <w:top w:val="none" w:sz="0" w:space="0" w:color="auto"/>
        <w:left w:val="none" w:sz="0" w:space="0" w:color="auto"/>
        <w:bottom w:val="none" w:sz="0" w:space="0" w:color="auto"/>
        <w:right w:val="none" w:sz="0" w:space="0" w:color="auto"/>
      </w:divBdr>
    </w:div>
    <w:div w:id="1231387919">
      <w:bodyDiv w:val="1"/>
      <w:marLeft w:val="0"/>
      <w:marRight w:val="0"/>
      <w:marTop w:val="0"/>
      <w:marBottom w:val="0"/>
      <w:divBdr>
        <w:top w:val="none" w:sz="0" w:space="0" w:color="auto"/>
        <w:left w:val="none" w:sz="0" w:space="0" w:color="auto"/>
        <w:bottom w:val="none" w:sz="0" w:space="0" w:color="auto"/>
        <w:right w:val="none" w:sz="0" w:space="0" w:color="auto"/>
      </w:divBdr>
    </w:div>
    <w:div w:id="1495757129">
      <w:bodyDiv w:val="1"/>
      <w:marLeft w:val="0"/>
      <w:marRight w:val="0"/>
      <w:marTop w:val="0"/>
      <w:marBottom w:val="0"/>
      <w:divBdr>
        <w:top w:val="none" w:sz="0" w:space="0" w:color="auto"/>
        <w:left w:val="none" w:sz="0" w:space="0" w:color="auto"/>
        <w:bottom w:val="none" w:sz="0" w:space="0" w:color="auto"/>
        <w:right w:val="none" w:sz="0" w:space="0" w:color="auto"/>
      </w:divBdr>
    </w:div>
    <w:div w:id="1543512756">
      <w:bodyDiv w:val="1"/>
      <w:marLeft w:val="0"/>
      <w:marRight w:val="0"/>
      <w:marTop w:val="0"/>
      <w:marBottom w:val="0"/>
      <w:divBdr>
        <w:top w:val="none" w:sz="0" w:space="0" w:color="auto"/>
        <w:left w:val="none" w:sz="0" w:space="0" w:color="auto"/>
        <w:bottom w:val="none" w:sz="0" w:space="0" w:color="auto"/>
        <w:right w:val="none" w:sz="0" w:space="0" w:color="auto"/>
      </w:divBdr>
    </w:div>
    <w:div w:id="1809514802">
      <w:bodyDiv w:val="1"/>
      <w:marLeft w:val="0"/>
      <w:marRight w:val="0"/>
      <w:marTop w:val="0"/>
      <w:marBottom w:val="0"/>
      <w:divBdr>
        <w:top w:val="none" w:sz="0" w:space="0" w:color="auto"/>
        <w:left w:val="none" w:sz="0" w:space="0" w:color="auto"/>
        <w:bottom w:val="none" w:sz="0" w:space="0" w:color="auto"/>
        <w:right w:val="none" w:sz="0" w:space="0" w:color="auto"/>
      </w:divBdr>
    </w:div>
    <w:div w:id="1811050665">
      <w:bodyDiv w:val="1"/>
      <w:marLeft w:val="0"/>
      <w:marRight w:val="0"/>
      <w:marTop w:val="0"/>
      <w:marBottom w:val="0"/>
      <w:divBdr>
        <w:top w:val="none" w:sz="0" w:space="0" w:color="auto"/>
        <w:left w:val="none" w:sz="0" w:space="0" w:color="auto"/>
        <w:bottom w:val="none" w:sz="0" w:space="0" w:color="auto"/>
        <w:right w:val="none" w:sz="0" w:space="0" w:color="auto"/>
      </w:divBdr>
    </w:div>
    <w:div w:id="1915779013">
      <w:bodyDiv w:val="1"/>
      <w:marLeft w:val="0"/>
      <w:marRight w:val="0"/>
      <w:marTop w:val="0"/>
      <w:marBottom w:val="0"/>
      <w:divBdr>
        <w:top w:val="none" w:sz="0" w:space="0" w:color="auto"/>
        <w:left w:val="none" w:sz="0" w:space="0" w:color="auto"/>
        <w:bottom w:val="none" w:sz="0" w:space="0" w:color="auto"/>
        <w:right w:val="none" w:sz="0" w:space="0" w:color="auto"/>
      </w:divBdr>
    </w:div>
    <w:div w:id="1954286558">
      <w:bodyDiv w:val="1"/>
      <w:marLeft w:val="0"/>
      <w:marRight w:val="0"/>
      <w:marTop w:val="0"/>
      <w:marBottom w:val="0"/>
      <w:divBdr>
        <w:top w:val="none" w:sz="0" w:space="0" w:color="auto"/>
        <w:left w:val="none" w:sz="0" w:space="0" w:color="auto"/>
        <w:bottom w:val="none" w:sz="0" w:space="0" w:color="auto"/>
        <w:right w:val="none" w:sz="0" w:space="0" w:color="auto"/>
      </w:divBdr>
    </w:div>
    <w:div w:id="2012560245">
      <w:bodyDiv w:val="1"/>
      <w:marLeft w:val="0"/>
      <w:marRight w:val="0"/>
      <w:marTop w:val="0"/>
      <w:marBottom w:val="0"/>
      <w:divBdr>
        <w:top w:val="none" w:sz="0" w:space="0" w:color="auto"/>
        <w:left w:val="none" w:sz="0" w:space="0" w:color="auto"/>
        <w:bottom w:val="none" w:sz="0" w:space="0" w:color="auto"/>
        <w:right w:val="none" w:sz="0" w:space="0" w:color="auto"/>
      </w:divBdr>
    </w:div>
    <w:div w:id="2014724443">
      <w:bodyDiv w:val="1"/>
      <w:marLeft w:val="0"/>
      <w:marRight w:val="0"/>
      <w:marTop w:val="0"/>
      <w:marBottom w:val="0"/>
      <w:divBdr>
        <w:top w:val="none" w:sz="0" w:space="0" w:color="auto"/>
        <w:left w:val="none" w:sz="0" w:space="0" w:color="auto"/>
        <w:bottom w:val="none" w:sz="0" w:space="0" w:color="auto"/>
        <w:right w:val="none" w:sz="0" w:space="0" w:color="auto"/>
      </w:divBdr>
    </w:div>
    <w:div w:id="2058433410">
      <w:bodyDiv w:val="1"/>
      <w:marLeft w:val="0"/>
      <w:marRight w:val="0"/>
      <w:marTop w:val="0"/>
      <w:marBottom w:val="0"/>
      <w:divBdr>
        <w:top w:val="none" w:sz="0" w:space="0" w:color="auto"/>
        <w:left w:val="none" w:sz="0" w:space="0" w:color="auto"/>
        <w:bottom w:val="none" w:sz="0" w:space="0" w:color="auto"/>
        <w:right w:val="none" w:sz="0" w:space="0" w:color="auto"/>
      </w:divBdr>
    </w:div>
    <w:div w:id="2118215583">
      <w:bodyDiv w:val="1"/>
      <w:marLeft w:val="0"/>
      <w:marRight w:val="0"/>
      <w:marTop w:val="0"/>
      <w:marBottom w:val="0"/>
      <w:divBdr>
        <w:top w:val="none" w:sz="0" w:space="0" w:color="auto"/>
        <w:left w:val="none" w:sz="0" w:space="0" w:color="auto"/>
        <w:bottom w:val="none" w:sz="0" w:space="0" w:color="auto"/>
        <w:right w:val="none" w:sz="0" w:space="0" w:color="auto"/>
      </w:divBdr>
    </w:div>
    <w:div w:id="2139105524">
      <w:bodyDiv w:val="1"/>
      <w:marLeft w:val="0"/>
      <w:marRight w:val="0"/>
      <w:marTop w:val="0"/>
      <w:marBottom w:val="0"/>
      <w:divBdr>
        <w:top w:val="none" w:sz="0" w:space="0" w:color="auto"/>
        <w:left w:val="none" w:sz="0" w:space="0" w:color="auto"/>
        <w:bottom w:val="none" w:sz="0" w:space="0" w:color="auto"/>
        <w:right w:val="none" w:sz="0" w:space="0" w:color="auto"/>
      </w:divBdr>
      <w:divsChild>
        <w:div w:id="1406612000">
          <w:marLeft w:val="0"/>
          <w:marRight w:val="0"/>
          <w:marTop w:val="0"/>
          <w:marBottom w:val="0"/>
          <w:divBdr>
            <w:top w:val="none" w:sz="0" w:space="0" w:color="auto"/>
            <w:left w:val="none" w:sz="0" w:space="0" w:color="auto"/>
            <w:bottom w:val="none" w:sz="0" w:space="0" w:color="auto"/>
            <w:right w:val="none" w:sz="0" w:space="0" w:color="auto"/>
          </w:divBdr>
          <w:divsChild>
            <w:div w:id="594241235">
              <w:marLeft w:val="0"/>
              <w:marRight w:val="0"/>
              <w:marTop w:val="0"/>
              <w:marBottom w:val="0"/>
              <w:divBdr>
                <w:top w:val="none" w:sz="0" w:space="0" w:color="auto"/>
                <w:left w:val="none" w:sz="0" w:space="0" w:color="auto"/>
                <w:bottom w:val="none" w:sz="0" w:space="0" w:color="auto"/>
                <w:right w:val="none" w:sz="0" w:space="0" w:color="auto"/>
              </w:divBdr>
              <w:divsChild>
                <w:div w:id="1207793943">
                  <w:marLeft w:val="210"/>
                  <w:marRight w:val="210"/>
                  <w:marTop w:val="150"/>
                  <w:marBottom w:val="420"/>
                  <w:divBdr>
                    <w:top w:val="none" w:sz="0" w:space="0" w:color="auto"/>
                    <w:left w:val="none" w:sz="0" w:space="0" w:color="auto"/>
                    <w:bottom w:val="none" w:sz="0" w:space="0" w:color="auto"/>
                    <w:right w:val="none" w:sz="0" w:space="0" w:color="auto"/>
                  </w:divBdr>
                  <w:divsChild>
                    <w:div w:id="686365346">
                      <w:marLeft w:val="210"/>
                      <w:marRight w:val="210"/>
                      <w:marTop w:val="150"/>
                      <w:marBottom w:val="42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F482C-D26B-42BF-9887-32B349860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1899</TotalTime>
  <Pages>44</Pages>
  <Words>11127</Words>
  <Characters>63429</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ФИРО</Company>
  <LinksUpToDate>false</LinksUpToDate>
  <CharactersWithSpaces>74408</CharactersWithSpaces>
  <SharedDoc>false</SharedDoc>
  <HLinks>
    <vt:vector size="72" baseType="variant">
      <vt:variant>
        <vt:i4>1245195</vt:i4>
      </vt:variant>
      <vt:variant>
        <vt:i4>33</vt:i4>
      </vt:variant>
      <vt:variant>
        <vt:i4>0</vt:i4>
      </vt:variant>
      <vt:variant>
        <vt:i4>5</vt:i4>
      </vt:variant>
      <vt:variant>
        <vt:lpwstr>http://www.gramma.ru/EXM</vt:lpwstr>
      </vt:variant>
      <vt:variant>
        <vt:lpwstr/>
      </vt:variant>
      <vt:variant>
        <vt:i4>6553702</vt:i4>
      </vt:variant>
      <vt:variant>
        <vt:i4>30</vt:i4>
      </vt:variant>
      <vt:variant>
        <vt:i4>0</vt:i4>
      </vt:variant>
      <vt:variant>
        <vt:i4>5</vt:i4>
      </vt:variant>
      <vt:variant>
        <vt:lpwstr>http://www.gramota.ru/class/coach/tbgramota</vt:lpwstr>
      </vt:variant>
      <vt:variant>
        <vt:lpwstr/>
      </vt:variant>
      <vt:variant>
        <vt:i4>21</vt:i4>
      </vt:variant>
      <vt:variant>
        <vt:i4>27</vt:i4>
      </vt:variant>
      <vt:variant>
        <vt:i4>0</vt:i4>
      </vt:variant>
      <vt:variant>
        <vt:i4>5</vt:i4>
      </vt:variant>
      <vt:variant>
        <vt:lpwstr>http://www.slovari.ru/dictsearch</vt:lpwstr>
      </vt:variant>
      <vt:variant>
        <vt:lpwstr/>
      </vt:variant>
      <vt:variant>
        <vt:i4>4325457</vt:i4>
      </vt:variant>
      <vt:variant>
        <vt:i4>24</vt:i4>
      </vt:variant>
      <vt:variant>
        <vt:i4>0</vt:i4>
      </vt:variant>
      <vt:variant>
        <vt:i4>5</vt:i4>
      </vt:variant>
      <vt:variant>
        <vt:lpwstr>http://www.prosv/</vt:lpwstr>
      </vt:variant>
      <vt:variant>
        <vt:lpwstr/>
      </vt:variant>
      <vt:variant>
        <vt:i4>6684712</vt:i4>
      </vt:variant>
      <vt:variant>
        <vt:i4>21</vt:i4>
      </vt:variant>
      <vt:variant>
        <vt:i4>0</vt:i4>
      </vt:variant>
      <vt:variant>
        <vt:i4>5</vt:i4>
      </vt:variant>
      <vt:variant>
        <vt:lpwstr>http://www.metodiki.ru/</vt:lpwstr>
      </vt:variant>
      <vt:variant>
        <vt:lpwstr/>
      </vt:variant>
      <vt:variant>
        <vt:i4>327698</vt:i4>
      </vt:variant>
      <vt:variant>
        <vt:i4>18</vt:i4>
      </vt:variant>
      <vt:variant>
        <vt:i4>0</vt:i4>
      </vt:variant>
      <vt:variant>
        <vt:i4>5</vt:i4>
      </vt:variant>
      <vt:variant>
        <vt:lpwstr>http://www.uroki.ru/</vt:lpwstr>
      </vt:variant>
      <vt:variant>
        <vt:lpwstr/>
      </vt:variant>
      <vt:variant>
        <vt:i4>3801145</vt:i4>
      </vt:variant>
      <vt:variant>
        <vt:i4>15</vt:i4>
      </vt:variant>
      <vt:variant>
        <vt:i4>0</vt:i4>
      </vt:variant>
      <vt:variant>
        <vt:i4>5</vt:i4>
      </vt:variant>
      <vt:variant>
        <vt:lpwstr>http://www.ucheba.com/</vt:lpwstr>
      </vt:variant>
      <vt:variant>
        <vt:lpwstr/>
      </vt:variant>
      <vt:variant>
        <vt:i4>1835019</vt:i4>
      </vt:variant>
      <vt:variant>
        <vt:i4>12</vt:i4>
      </vt:variant>
      <vt:variant>
        <vt:i4>0</vt:i4>
      </vt:variant>
      <vt:variant>
        <vt:i4>5</vt:i4>
      </vt:variant>
      <vt:variant>
        <vt:lpwstr>http://www.uchportal.ru/</vt:lpwstr>
      </vt:variant>
      <vt:variant>
        <vt:lpwstr/>
      </vt:variant>
      <vt:variant>
        <vt:i4>5832719</vt:i4>
      </vt:variant>
      <vt:variant>
        <vt:i4>9</vt:i4>
      </vt:variant>
      <vt:variant>
        <vt:i4>0</vt:i4>
      </vt:variant>
      <vt:variant>
        <vt:i4>5</vt:i4>
      </vt:variant>
      <vt:variant>
        <vt:lpwstr>http://www.rus.1september.ru/</vt:lpwstr>
      </vt:variant>
      <vt:variant>
        <vt:lpwstr/>
      </vt:variant>
      <vt:variant>
        <vt:i4>3473463</vt:i4>
      </vt:variant>
      <vt:variant>
        <vt:i4>6</vt:i4>
      </vt:variant>
      <vt:variant>
        <vt:i4>0</vt:i4>
      </vt:variant>
      <vt:variant>
        <vt:i4>5</vt:i4>
      </vt:variant>
      <vt:variant>
        <vt:lpwstr>http://www.etymolog.ruslang.ru/</vt:lpwstr>
      </vt:variant>
      <vt:variant>
        <vt:lpwstr/>
      </vt:variant>
      <vt:variant>
        <vt:i4>7012406</vt:i4>
      </vt:variant>
      <vt:variant>
        <vt:i4>3</vt:i4>
      </vt:variant>
      <vt:variant>
        <vt:i4>0</vt:i4>
      </vt:variant>
      <vt:variant>
        <vt:i4>5</vt:i4>
      </vt:variant>
      <vt:variant>
        <vt:lpwstr>http://www.russkiyjazik.ru/</vt:lpwstr>
      </vt:variant>
      <vt:variant>
        <vt:lpwstr/>
      </vt:variant>
      <vt:variant>
        <vt:i4>1638487</vt:i4>
      </vt:variant>
      <vt:variant>
        <vt:i4>0</vt:i4>
      </vt:variant>
      <vt:variant>
        <vt:i4>0</vt:i4>
      </vt:variant>
      <vt:variant>
        <vt:i4>5</vt:i4>
      </vt:variant>
      <vt:variant>
        <vt:lpwstr>http://www.eor.it.ru/eor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BLINOV</dc:creator>
  <cp:keywords/>
  <dc:description/>
  <cp:lastModifiedBy>egina</cp:lastModifiedBy>
  <cp:revision>74</cp:revision>
  <cp:lastPrinted>2023-05-21T08:59:00Z</cp:lastPrinted>
  <dcterms:created xsi:type="dcterms:W3CDTF">2021-07-22T14:52:00Z</dcterms:created>
  <dcterms:modified xsi:type="dcterms:W3CDTF">2024-06-13T06:37:00Z</dcterms:modified>
</cp:coreProperties>
</file>